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EC22" w14:textId="77777777" w:rsidR="00911664" w:rsidRDefault="00911664">
      <w:pPr>
        <w:pStyle w:val="BodyText"/>
        <w:rPr>
          <w:rFonts w:ascii="Times New Roman"/>
        </w:rPr>
      </w:pPr>
    </w:p>
    <w:p w14:paraId="0847AB32" w14:textId="77777777" w:rsidR="00911664" w:rsidRDefault="00911664">
      <w:pPr>
        <w:pStyle w:val="BodyText"/>
        <w:rPr>
          <w:rFonts w:ascii="Times New Roman"/>
        </w:rPr>
      </w:pPr>
    </w:p>
    <w:p w14:paraId="407F64A5" w14:textId="77777777" w:rsidR="00911664" w:rsidRDefault="00911664">
      <w:pPr>
        <w:pStyle w:val="BodyText"/>
        <w:rPr>
          <w:rFonts w:ascii="Times New Roman"/>
        </w:rPr>
      </w:pPr>
    </w:p>
    <w:p w14:paraId="7244F2B8" w14:textId="77777777" w:rsidR="00911664" w:rsidRDefault="00911664">
      <w:pPr>
        <w:pStyle w:val="BodyText"/>
        <w:rPr>
          <w:rFonts w:ascii="Times New Roman"/>
        </w:rPr>
      </w:pPr>
    </w:p>
    <w:p w14:paraId="5A206272" w14:textId="77777777" w:rsidR="00911664" w:rsidRDefault="00911664">
      <w:pPr>
        <w:pStyle w:val="BodyText"/>
        <w:spacing w:before="10"/>
        <w:rPr>
          <w:rFonts w:ascii="Times New Roman"/>
          <w:sz w:val="22"/>
        </w:rPr>
      </w:pPr>
    </w:p>
    <w:p w14:paraId="276D94F2" w14:textId="77777777" w:rsidR="00911664" w:rsidRDefault="007549F0">
      <w:pPr>
        <w:pStyle w:val="Heading1"/>
        <w:tabs>
          <w:tab w:val="right" w:pos="4332"/>
        </w:tabs>
        <w:spacing w:before="93"/>
        <w:ind w:left="0" w:right="522"/>
        <w:jc w:val="center"/>
      </w:pPr>
      <w:r>
        <w:t>Dated</w:t>
      </w:r>
      <w:r>
        <w:tab/>
        <w:t>2021</w:t>
      </w:r>
    </w:p>
    <w:p w14:paraId="31F7C01D" w14:textId="77777777" w:rsidR="00911664" w:rsidRDefault="00911664">
      <w:pPr>
        <w:pStyle w:val="BodyText"/>
        <w:rPr>
          <w:b/>
          <w:sz w:val="22"/>
        </w:rPr>
      </w:pPr>
    </w:p>
    <w:p w14:paraId="0891D4DB" w14:textId="77777777" w:rsidR="00911664" w:rsidRDefault="00911664">
      <w:pPr>
        <w:pStyle w:val="BodyText"/>
        <w:rPr>
          <w:b/>
          <w:sz w:val="22"/>
        </w:rPr>
      </w:pPr>
    </w:p>
    <w:p w14:paraId="5D9F9180" w14:textId="77777777" w:rsidR="00911664" w:rsidRDefault="00911664">
      <w:pPr>
        <w:pStyle w:val="BodyText"/>
        <w:rPr>
          <w:b/>
          <w:sz w:val="22"/>
        </w:rPr>
      </w:pPr>
    </w:p>
    <w:p w14:paraId="4D9DC154" w14:textId="77777777" w:rsidR="00911664" w:rsidRDefault="00911664">
      <w:pPr>
        <w:pStyle w:val="BodyText"/>
        <w:spacing w:before="5"/>
        <w:rPr>
          <w:b/>
          <w:sz w:val="25"/>
        </w:rPr>
      </w:pPr>
    </w:p>
    <w:p w14:paraId="380E8796" w14:textId="4112E44B" w:rsidR="00911664" w:rsidRDefault="00A8052B">
      <w:pPr>
        <w:ind w:right="522"/>
        <w:jc w:val="center"/>
        <w:rPr>
          <w:b/>
          <w:sz w:val="20"/>
        </w:rPr>
      </w:pPr>
      <w:r>
        <w:rPr>
          <w:b/>
          <w:bCs/>
          <w:sz w:val="20"/>
          <w:szCs w:val="20"/>
        </w:rPr>
        <w:t>THE LANDLORD</w:t>
      </w:r>
      <w:r w:rsidR="0053717B" w:rsidRPr="00322F13">
        <w:rPr>
          <w:sz w:val="20"/>
          <w:szCs w:val="20"/>
        </w:rPr>
        <w:t xml:space="preserve"> </w:t>
      </w:r>
      <w:r w:rsidR="007549F0">
        <w:rPr>
          <w:b/>
          <w:sz w:val="20"/>
        </w:rPr>
        <w:t>(1)</w:t>
      </w:r>
    </w:p>
    <w:p w14:paraId="207457B1" w14:textId="77777777" w:rsidR="00911664" w:rsidRDefault="00911664">
      <w:pPr>
        <w:pStyle w:val="BodyText"/>
        <w:rPr>
          <w:b/>
          <w:sz w:val="22"/>
        </w:rPr>
      </w:pPr>
    </w:p>
    <w:p w14:paraId="2A54DEBE" w14:textId="77777777" w:rsidR="00911664" w:rsidRDefault="00911664">
      <w:pPr>
        <w:pStyle w:val="BodyText"/>
        <w:spacing w:before="9"/>
        <w:rPr>
          <w:b/>
          <w:sz w:val="18"/>
        </w:rPr>
      </w:pPr>
    </w:p>
    <w:p w14:paraId="14F1F6C4" w14:textId="77777777" w:rsidR="00911664" w:rsidRDefault="007549F0">
      <w:pPr>
        <w:ind w:right="523"/>
        <w:jc w:val="center"/>
        <w:rPr>
          <w:b/>
          <w:sz w:val="20"/>
        </w:rPr>
      </w:pPr>
      <w:r>
        <w:rPr>
          <w:b/>
          <w:sz w:val="20"/>
        </w:rPr>
        <w:t>AND</w:t>
      </w:r>
    </w:p>
    <w:p w14:paraId="21948B95" w14:textId="77777777" w:rsidR="00911664" w:rsidRDefault="00911664">
      <w:pPr>
        <w:pStyle w:val="BodyText"/>
        <w:rPr>
          <w:b/>
          <w:sz w:val="22"/>
        </w:rPr>
      </w:pPr>
    </w:p>
    <w:p w14:paraId="5ABB8674" w14:textId="77777777" w:rsidR="00911664" w:rsidRDefault="00911664">
      <w:pPr>
        <w:pStyle w:val="BodyText"/>
        <w:spacing w:before="11"/>
        <w:rPr>
          <w:b/>
          <w:sz w:val="18"/>
        </w:rPr>
      </w:pPr>
    </w:p>
    <w:p w14:paraId="6721FA3D" w14:textId="642B2EF9" w:rsidR="00911664" w:rsidRDefault="00721511">
      <w:pPr>
        <w:ind w:right="519"/>
        <w:jc w:val="center"/>
        <w:rPr>
          <w:b/>
          <w:sz w:val="20"/>
        </w:rPr>
      </w:pPr>
      <w:r>
        <w:rPr>
          <w:b/>
          <w:sz w:val="20"/>
        </w:rPr>
        <w:t>THE TENANT</w:t>
      </w:r>
      <w:r w:rsidR="007549F0">
        <w:rPr>
          <w:b/>
          <w:sz w:val="20"/>
        </w:rPr>
        <w:t xml:space="preserve"> (2)</w:t>
      </w:r>
    </w:p>
    <w:p w14:paraId="1D89D7CB" w14:textId="77777777" w:rsidR="00911664" w:rsidRDefault="00911664">
      <w:pPr>
        <w:pStyle w:val="BodyText"/>
        <w:rPr>
          <w:b/>
          <w:sz w:val="22"/>
        </w:rPr>
      </w:pPr>
    </w:p>
    <w:p w14:paraId="4C285439" w14:textId="77777777" w:rsidR="00911664" w:rsidRDefault="00911664">
      <w:pPr>
        <w:pStyle w:val="BodyText"/>
        <w:rPr>
          <w:b/>
          <w:sz w:val="22"/>
        </w:rPr>
      </w:pPr>
    </w:p>
    <w:p w14:paraId="4233E181" w14:textId="77777777" w:rsidR="00911664" w:rsidRDefault="00911664">
      <w:pPr>
        <w:pStyle w:val="BodyText"/>
        <w:rPr>
          <w:b/>
          <w:sz w:val="22"/>
        </w:rPr>
      </w:pPr>
    </w:p>
    <w:p w14:paraId="5B5EE0B0" w14:textId="77777777" w:rsidR="00911664" w:rsidRDefault="00911664">
      <w:pPr>
        <w:pStyle w:val="BodyText"/>
        <w:rPr>
          <w:b/>
          <w:sz w:val="22"/>
        </w:rPr>
      </w:pPr>
    </w:p>
    <w:p w14:paraId="61DE9D12" w14:textId="77777777" w:rsidR="00911664" w:rsidRDefault="00911664">
      <w:pPr>
        <w:pStyle w:val="BodyText"/>
        <w:rPr>
          <w:b/>
          <w:sz w:val="22"/>
        </w:rPr>
      </w:pPr>
    </w:p>
    <w:p w14:paraId="343CB347" w14:textId="77777777" w:rsidR="00911664" w:rsidRDefault="00911664">
      <w:pPr>
        <w:pStyle w:val="BodyText"/>
        <w:rPr>
          <w:b/>
          <w:sz w:val="22"/>
        </w:rPr>
      </w:pPr>
    </w:p>
    <w:p w14:paraId="17B66850" w14:textId="77777777" w:rsidR="00911664" w:rsidRDefault="00911664">
      <w:pPr>
        <w:pStyle w:val="BodyText"/>
        <w:spacing w:before="4"/>
        <w:rPr>
          <w:b/>
          <w:sz w:val="24"/>
        </w:rPr>
      </w:pPr>
    </w:p>
    <w:p w14:paraId="4BCC7D68" w14:textId="77777777" w:rsidR="00911664" w:rsidRDefault="007549F0">
      <w:pPr>
        <w:pStyle w:val="Title"/>
      </w:pPr>
      <w:r>
        <w:t>LEASE</w:t>
      </w:r>
    </w:p>
    <w:p w14:paraId="4C12407B" w14:textId="0CC63F23" w:rsidR="006A334C" w:rsidRDefault="007549F0">
      <w:pPr>
        <w:pStyle w:val="Heading1"/>
        <w:spacing w:before="168"/>
        <w:ind w:left="627" w:right="1147"/>
        <w:jc w:val="center"/>
      </w:pPr>
      <w:r>
        <w:t xml:space="preserve">relating to Electric charging points at </w:t>
      </w:r>
      <w:r w:rsidR="00A8052B">
        <w:t>The Landlord</w:t>
      </w:r>
    </w:p>
    <w:p w14:paraId="7EF3EF65" w14:textId="2A9EB216" w:rsidR="00911664" w:rsidRDefault="00A8052B">
      <w:pPr>
        <w:pStyle w:val="Heading1"/>
        <w:spacing w:before="168"/>
        <w:ind w:left="627" w:right="1147"/>
        <w:jc w:val="center"/>
      </w:pPr>
      <w:r>
        <w:t>address</w:t>
      </w:r>
    </w:p>
    <w:p w14:paraId="6F33F61E" w14:textId="77777777" w:rsidR="00911664" w:rsidRDefault="00911664">
      <w:pPr>
        <w:pStyle w:val="BodyText"/>
        <w:rPr>
          <w:b/>
          <w:sz w:val="22"/>
        </w:rPr>
      </w:pPr>
    </w:p>
    <w:p w14:paraId="3775C3A0" w14:textId="77777777" w:rsidR="00911664" w:rsidRDefault="00911664">
      <w:pPr>
        <w:pStyle w:val="BodyText"/>
        <w:rPr>
          <w:b/>
          <w:sz w:val="22"/>
        </w:rPr>
      </w:pPr>
    </w:p>
    <w:p w14:paraId="3BDEAC2A" w14:textId="77777777" w:rsidR="00911664" w:rsidRDefault="00911664">
      <w:pPr>
        <w:pStyle w:val="BodyText"/>
        <w:rPr>
          <w:b/>
          <w:sz w:val="22"/>
        </w:rPr>
      </w:pPr>
    </w:p>
    <w:p w14:paraId="687F9555" w14:textId="77777777" w:rsidR="00911664" w:rsidRDefault="00911664">
      <w:pPr>
        <w:pStyle w:val="BodyText"/>
        <w:rPr>
          <w:b/>
          <w:sz w:val="22"/>
        </w:rPr>
      </w:pPr>
    </w:p>
    <w:p w14:paraId="0190C210" w14:textId="77777777" w:rsidR="00911664" w:rsidRDefault="00911664">
      <w:pPr>
        <w:pStyle w:val="BodyText"/>
        <w:rPr>
          <w:b/>
          <w:sz w:val="22"/>
        </w:rPr>
      </w:pPr>
    </w:p>
    <w:p w14:paraId="29718DAC" w14:textId="2D043A2A" w:rsidR="00911664" w:rsidRDefault="007549F0">
      <w:pPr>
        <w:pStyle w:val="BodyText"/>
        <w:spacing w:before="167" w:line="491" w:lineRule="auto"/>
        <w:ind w:left="428" w:right="8508"/>
      </w:pPr>
      <w:r>
        <w:t>Term: 7</w:t>
      </w:r>
      <w:r w:rsidR="00A8052B">
        <w:t xml:space="preserve"> </w:t>
      </w:r>
      <w:r>
        <w:t>years Commencing:</w:t>
      </w:r>
    </w:p>
    <w:p w14:paraId="0454B942" w14:textId="77777777" w:rsidR="00911664" w:rsidRDefault="007549F0">
      <w:pPr>
        <w:pStyle w:val="BodyText"/>
        <w:spacing w:line="228" w:lineRule="exact"/>
        <w:ind w:left="428"/>
      </w:pPr>
      <w:r>
        <w:t>Expiring:</w:t>
      </w:r>
    </w:p>
    <w:p w14:paraId="4153D9AD" w14:textId="77777777" w:rsidR="00911664" w:rsidRDefault="00911664">
      <w:pPr>
        <w:pStyle w:val="BodyText"/>
        <w:spacing w:before="10"/>
      </w:pPr>
    </w:p>
    <w:p w14:paraId="48D2A8FC" w14:textId="77777777" w:rsidR="00911664" w:rsidRDefault="007549F0">
      <w:pPr>
        <w:pStyle w:val="BodyText"/>
        <w:ind w:left="428"/>
      </w:pPr>
      <w:r>
        <w:t>1954 Contracted Out: Y</w:t>
      </w:r>
    </w:p>
    <w:p w14:paraId="54A9B9B1" w14:textId="77777777" w:rsidR="00911664" w:rsidRDefault="00911664">
      <w:pPr>
        <w:pStyle w:val="BodyText"/>
        <w:spacing w:before="10"/>
      </w:pPr>
    </w:p>
    <w:p w14:paraId="0E459598" w14:textId="25EFEDB5" w:rsidR="00911664" w:rsidRDefault="007549F0">
      <w:pPr>
        <w:pStyle w:val="BodyText"/>
        <w:spacing w:before="1" w:line="491" w:lineRule="auto"/>
        <w:ind w:left="428" w:right="4205"/>
      </w:pPr>
      <w:r>
        <w:t>Initial Rent: £1 or if higher 50% of Operating Profit per annum Rent Review: Not applicable</w:t>
      </w:r>
    </w:p>
    <w:p w14:paraId="1E8896FA" w14:textId="77777777" w:rsidR="00911664" w:rsidRDefault="00911664">
      <w:pPr>
        <w:pStyle w:val="BodyText"/>
      </w:pPr>
    </w:p>
    <w:p w14:paraId="7914B57B" w14:textId="77777777" w:rsidR="00911664" w:rsidRDefault="00911664">
      <w:pPr>
        <w:pStyle w:val="BodyText"/>
      </w:pPr>
    </w:p>
    <w:p w14:paraId="2A832686" w14:textId="77777777" w:rsidR="00911664" w:rsidRDefault="00911664">
      <w:pPr>
        <w:pStyle w:val="BodyText"/>
      </w:pPr>
    </w:p>
    <w:p w14:paraId="04699975" w14:textId="77777777" w:rsidR="00911664" w:rsidRDefault="00911664">
      <w:pPr>
        <w:pStyle w:val="BodyText"/>
      </w:pPr>
    </w:p>
    <w:p w14:paraId="6230C883" w14:textId="77777777" w:rsidR="00911664" w:rsidRDefault="00911664">
      <w:pPr>
        <w:pStyle w:val="BodyText"/>
      </w:pPr>
    </w:p>
    <w:p w14:paraId="04892D79" w14:textId="77777777" w:rsidR="00911664" w:rsidRDefault="00911664">
      <w:pPr>
        <w:pStyle w:val="BodyText"/>
      </w:pPr>
    </w:p>
    <w:p w14:paraId="1DA2334E" w14:textId="77777777" w:rsidR="00911664" w:rsidRDefault="00911664">
      <w:pPr>
        <w:pStyle w:val="BodyText"/>
      </w:pPr>
    </w:p>
    <w:p w14:paraId="72970196" w14:textId="77777777" w:rsidR="00911664" w:rsidRDefault="00911664">
      <w:pPr>
        <w:pStyle w:val="BodyText"/>
      </w:pPr>
    </w:p>
    <w:p w14:paraId="2624D7EC" w14:textId="77777777" w:rsidR="00911664" w:rsidRDefault="00911664">
      <w:pPr>
        <w:pStyle w:val="BodyText"/>
      </w:pPr>
    </w:p>
    <w:p w14:paraId="6E7C3918" w14:textId="77777777" w:rsidR="00911664" w:rsidRDefault="00911664">
      <w:pPr>
        <w:pStyle w:val="BodyText"/>
      </w:pPr>
    </w:p>
    <w:p w14:paraId="2EA74F0C" w14:textId="77777777" w:rsidR="00911664" w:rsidRDefault="00911664">
      <w:pPr>
        <w:pStyle w:val="BodyText"/>
      </w:pPr>
    </w:p>
    <w:p w14:paraId="6390469D" w14:textId="77777777" w:rsidR="00911664" w:rsidRDefault="00911664">
      <w:pPr>
        <w:pStyle w:val="BodyText"/>
      </w:pPr>
    </w:p>
    <w:p w14:paraId="30F1EB46" w14:textId="77777777" w:rsidR="00911664" w:rsidRDefault="00911664">
      <w:pPr>
        <w:pStyle w:val="BodyText"/>
        <w:spacing w:before="5"/>
        <w:rPr>
          <w:sz w:val="27"/>
        </w:rPr>
      </w:pPr>
    </w:p>
    <w:p w14:paraId="4BDBA808" w14:textId="77777777" w:rsidR="00911664" w:rsidRDefault="00911664">
      <w:pPr>
        <w:pStyle w:val="BodyText"/>
        <w:spacing w:before="5"/>
        <w:rPr>
          <w:sz w:val="8"/>
        </w:rPr>
      </w:pPr>
    </w:p>
    <w:p w14:paraId="06A3F3CD" w14:textId="77777777" w:rsidR="007549F0" w:rsidRDefault="007549F0">
      <w:pPr>
        <w:pStyle w:val="Heading1"/>
        <w:spacing w:before="76"/>
        <w:ind w:left="0" w:right="520"/>
        <w:jc w:val="center"/>
      </w:pPr>
    </w:p>
    <w:p w14:paraId="7C192C6B" w14:textId="5F381C56" w:rsidR="00911664" w:rsidRDefault="007549F0">
      <w:pPr>
        <w:pStyle w:val="Heading1"/>
        <w:spacing w:before="76"/>
        <w:ind w:left="0" w:right="520"/>
        <w:jc w:val="center"/>
      </w:pPr>
      <w:r>
        <w:t>TABLE OF CONTENTS</w:t>
      </w:r>
    </w:p>
    <w:sdt>
      <w:sdtPr>
        <w:id w:val="-1101489918"/>
        <w:docPartObj>
          <w:docPartGallery w:val="Table of Contents"/>
          <w:docPartUnique/>
        </w:docPartObj>
      </w:sdtPr>
      <w:sdtEndPr/>
      <w:sdtContent>
        <w:p w14:paraId="6CCA07EB" w14:textId="77777777" w:rsidR="00911664" w:rsidRDefault="00EF75C5">
          <w:pPr>
            <w:pStyle w:val="TOC1"/>
            <w:numPr>
              <w:ilvl w:val="0"/>
              <w:numId w:val="12"/>
            </w:numPr>
            <w:tabs>
              <w:tab w:val="left" w:pos="1471"/>
              <w:tab w:val="left" w:pos="1472"/>
              <w:tab w:val="right" w:leader="dot" w:pos="9320"/>
            </w:tabs>
            <w:spacing w:before="265"/>
          </w:pPr>
          <w:hyperlink w:anchor="_TOC_250024" w:history="1">
            <w:r w:rsidR="007549F0">
              <w:t>Definitions and</w:t>
            </w:r>
            <w:r w:rsidR="007549F0">
              <w:rPr>
                <w:spacing w:val="2"/>
              </w:rPr>
              <w:t xml:space="preserve"> </w:t>
            </w:r>
            <w:r w:rsidR="007549F0">
              <w:t>Interpretation</w:t>
            </w:r>
            <w:r w:rsidR="007549F0">
              <w:tab/>
              <w:t>4</w:t>
            </w:r>
          </w:hyperlink>
        </w:p>
        <w:p w14:paraId="1D9EB6BD" w14:textId="77777777" w:rsidR="00911664" w:rsidRDefault="00EF75C5">
          <w:pPr>
            <w:pStyle w:val="TOC1"/>
            <w:numPr>
              <w:ilvl w:val="0"/>
              <w:numId w:val="12"/>
            </w:numPr>
            <w:tabs>
              <w:tab w:val="left" w:pos="1471"/>
              <w:tab w:val="left" w:pos="1472"/>
              <w:tab w:val="right" w:leader="dot" w:pos="9321"/>
            </w:tabs>
            <w:spacing w:before="144"/>
          </w:pPr>
          <w:hyperlink w:anchor="_TOC_250023" w:history="1">
            <w:r w:rsidR="007549F0">
              <w:t>Demise</w:t>
            </w:r>
            <w:r w:rsidR="007549F0">
              <w:rPr>
                <w:spacing w:val="-2"/>
              </w:rPr>
              <w:t xml:space="preserve"> </w:t>
            </w:r>
            <w:r w:rsidR="007549F0">
              <w:t>and</w:t>
            </w:r>
            <w:r w:rsidR="007549F0">
              <w:rPr>
                <w:spacing w:val="-2"/>
              </w:rPr>
              <w:t xml:space="preserve"> </w:t>
            </w:r>
            <w:r w:rsidR="007549F0">
              <w:t>Rent</w:t>
            </w:r>
            <w:r w:rsidR="007549F0">
              <w:tab/>
              <w:t>8</w:t>
            </w:r>
          </w:hyperlink>
        </w:p>
        <w:p w14:paraId="6CD52795" w14:textId="77777777" w:rsidR="00911664" w:rsidRDefault="00EF75C5">
          <w:pPr>
            <w:pStyle w:val="TOC1"/>
            <w:numPr>
              <w:ilvl w:val="0"/>
              <w:numId w:val="12"/>
            </w:numPr>
            <w:tabs>
              <w:tab w:val="left" w:pos="1471"/>
              <w:tab w:val="left" w:pos="1472"/>
              <w:tab w:val="right" w:leader="dot" w:pos="9319"/>
            </w:tabs>
          </w:pPr>
          <w:hyperlink w:anchor="_TOC_250022" w:history="1">
            <w:r w:rsidR="007549F0">
              <w:t>Tenant’s</w:t>
            </w:r>
            <w:r w:rsidR="007549F0">
              <w:rPr>
                <w:spacing w:val="-2"/>
              </w:rPr>
              <w:t xml:space="preserve"> </w:t>
            </w:r>
            <w:r w:rsidR="007549F0">
              <w:t>Covenants</w:t>
            </w:r>
            <w:r w:rsidR="007549F0">
              <w:tab/>
              <w:t>9</w:t>
            </w:r>
          </w:hyperlink>
        </w:p>
        <w:p w14:paraId="485C5E70" w14:textId="77777777" w:rsidR="00911664" w:rsidRDefault="00EF75C5">
          <w:pPr>
            <w:pStyle w:val="TOC1"/>
            <w:numPr>
              <w:ilvl w:val="0"/>
              <w:numId w:val="12"/>
            </w:numPr>
            <w:tabs>
              <w:tab w:val="left" w:pos="1471"/>
              <w:tab w:val="left" w:pos="1472"/>
              <w:tab w:val="right" w:leader="dot" w:pos="9320"/>
            </w:tabs>
            <w:spacing w:before="144"/>
          </w:pPr>
          <w:hyperlink w:anchor="_TOC_250021" w:history="1">
            <w:r w:rsidR="007549F0">
              <w:t>Landlord’s Covenants</w:t>
            </w:r>
            <w:r w:rsidR="007549F0">
              <w:tab/>
              <w:t>9</w:t>
            </w:r>
          </w:hyperlink>
        </w:p>
        <w:p w14:paraId="1A9FCA54" w14:textId="77777777" w:rsidR="00911664" w:rsidRDefault="00EF75C5">
          <w:pPr>
            <w:pStyle w:val="TOC1"/>
            <w:numPr>
              <w:ilvl w:val="0"/>
              <w:numId w:val="12"/>
            </w:numPr>
            <w:tabs>
              <w:tab w:val="left" w:pos="1471"/>
              <w:tab w:val="left" w:pos="1472"/>
              <w:tab w:val="right" w:leader="dot" w:pos="9320"/>
            </w:tabs>
          </w:pPr>
          <w:hyperlink w:anchor="_TOC_250020" w:history="1">
            <w:r w:rsidR="007549F0">
              <w:t>Forfeiture</w:t>
            </w:r>
            <w:r w:rsidR="007549F0">
              <w:tab/>
              <w:t>9</w:t>
            </w:r>
          </w:hyperlink>
        </w:p>
        <w:p w14:paraId="7F21B19C" w14:textId="77777777" w:rsidR="00911664" w:rsidRDefault="00EF75C5">
          <w:pPr>
            <w:pStyle w:val="TOC1"/>
            <w:numPr>
              <w:ilvl w:val="0"/>
              <w:numId w:val="12"/>
            </w:numPr>
            <w:tabs>
              <w:tab w:val="left" w:pos="1471"/>
              <w:tab w:val="left" w:pos="1472"/>
              <w:tab w:val="right" w:leader="dot" w:pos="9318"/>
            </w:tabs>
          </w:pPr>
          <w:hyperlink w:anchor="_TOC_250019" w:history="1">
            <w:r w:rsidR="007549F0">
              <w:t>Miscellaneous</w:t>
            </w:r>
            <w:r w:rsidR="007549F0">
              <w:tab/>
              <w:t>10</w:t>
            </w:r>
          </w:hyperlink>
        </w:p>
        <w:p w14:paraId="4AA7973F" w14:textId="77777777" w:rsidR="00911664" w:rsidRDefault="00EF75C5">
          <w:pPr>
            <w:pStyle w:val="TOC1"/>
            <w:numPr>
              <w:ilvl w:val="0"/>
              <w:numId w:val="12"/>
            </w:numPr>
            <w:tabs>
              <w:tab w:val="left" w:pos="1471"/>
              <w:tab w:val="left" w:pos="1472"/>
              <w:tab w:val="right" w:leader="dot" w:pos="9317"/>
            </w:tabs>
            <w:spacing w:before="145"/>
          </w:pPr>
          <w:hyperlink w:anchor="_TOC_250018" w:history="1">
            <w:r w:rsidR="007549F0">
              <w:t>Proper</w:t>
            </w:r>
            <w:r w:rsidR="007549F0">
              <w:rPr>
                <w:spacing w:val="2"/>
              </w:rPr>
              <w:t xml:space="preserve"> </w:t>
            </w:r>
            <w:r w:rsidR="007549F0">
              <w:t>law</w:t>
            </w:r>
            <w:r w:rsidR="007549F0">
              <w:tab/>
              <w:t>11</w:t>
            </w:r>
          </w:hyperlink>
        </w:p>
        <w:p w14:paraId="1A62232E" w14:textId="77777777" w:rsidR="00911664" w:rsidRDefault="00EF75C5">
          <w:pPr>
            <w:pStyle w:val="TOC1"/>
            <w:numPr>
              <w:ilvl w:val="0"/>
              <w:numId w:val="12"/>
            </w:numPr>
            <w:tabs>
              <w:tab w:val="left" w:pos="1471"/>
              <w:tab w:val="left" w:pos="1472"/>
              <w:tab w:val="right" w:leader="dot" w:pos="9317"/>
            </w:tabs>
          </w:pPr>
          <w:hyperlink w:anchor="_TOC_250017" w:history="1">
            <w:r w:rsidR="007549F0">
              <w:t>Execution</w:t>
            </w:r>
            <w:r w:rsidR="007549F0">
              <w:tab/>
              <w:t>11</w:t>
            </w:r>
          </w:hyperlink>
        </w:p>
        <w:p w14:paraId="41EC66A4" w14:textId="77777777" w:rsidR="00911664" w:rsidRDefault="00EF75C5">
          <w:pPr>
            <w:pStyle w:val="TOC1"/>
            <w:numPr>
              <w:ilvl w:val="0"/>
              <w:numId w:val="12"/>
            </w:numPr>
            <w:tabs>
              <w:tab w:val="left" w:pos="1471"/>
              <w:tab w:val="left" w:pos="1472"/>
              <w:tab w:val="right" w:leader="dot" w:pos="9317"/>
            </w:tabs>
            <w:spacing w:before="144"/>
          </w:pPr>
          <w:hyperlink w:anchor="_TOC_250016" w:history="1">
            <w:r w:rsidR="007549F0">
              <w:t>Notices, Consents</w:t>
            </w:r>
            <w:r w:rsidR="007549F0">
              <w:rPr>
                <w:spacing w:val="-2"/>
              </w:rPr>
              <w:t xml:space="preserve"> </w:t>
            </w:r>
            <w:r w:rsidR="007549F0">
              <w:t>and Approvals</w:t>
            </w:r>
            <w:r w:rsidR="007549F0">
              <w:tab/>
              <w:t>11</w:t>
            </w:r>
          </w:hyperlink>
        </w:p>
        <w:p w14:paraId="252A6DA2" w14:textId="77777777" w:rsidR="00911664" w:rsidRDefault="00EF75C5">
          <w:pPr>
            <w:pStyle w:val="TOC1"/>
            <w:numPr>
              <w:ilvl w:val="0"/>
              <w:numId w:val="12"/>
            </w:numPr>
            <w:tabs>
              <w:tab w:val="left" w:pos="1471"/>
              <w:tab w:val="left" w:pos="1472"/>
              <w:tab w:val="right" w:leader="dot" w:pos="9318"/>
            </w:tabs>
          </w:pPr>
          <w:hyperlink w:anchor="_TOC_250015" w:history="1">
            <w:r w:rsidR="007549F0">
              <w:t>Exclusion of Sections 24-28 Landlord and Tenant</w:t>
            </w:r>
            <w:r w:rsidR="007549F0">
              <w:rPr>
                <w:spacing w:val="-5"/>
              </w:rPr>
              <w:t xml:space="preserve"> </w:t>
            </w:r>
            <w:r w:rsidR="007549F0">
              <w:t>Act 1954</w:t>
            </w:r>
            <w:r w:rsidR="007549F0">
              <w:tab/>
              <w:t>12</w:t>
            </w:r>
          </w:hyperlink>
        </w:p>
        <w:p w14:paraId="67BCA156" w14:textId="77777777" w:rsidR="00911664" w:rsidRDefault="00EF75C5">
          <w:pPr>
            <w:pStyle w:val="TOC1"/>
            <w:numPr>
              <w:ilvl w:val="0"/>
              <w:numId w:val="12"/>
            </w:numPr>
            <w:tabs>
              <w:tab w:val="left" w:pos="1471"/>
              <w:tab w:val="left" w:pos="1472"/>
              <w:tab w:val="right" w:leader="dot" w:pos="9318"/>
            </w:tabs>
          </w:pPr>
          <w:hyperlink w:anchor="_TOC_250014" w:history="1">
            <w:r w:rsidR="007549F0">
              <w:t>BREAK</w:t>
            </w:r>
            <w:r w:rsidR="007549F0">
              <w:rPr>
                <w:spacing w:val="-3"/>
              </w:rPr>
              <w:t xml:space="preserve"> </w:t>
            </w:r>
            <w:r w:rsidR="007549F0">
              <w:t>OPTION</w:t>
            </w:r>
            <w:r w:rsidR="007549F0">
              <w:tab/>
              <w:t>12</w:t>
            </w:r>
          </w:hyperlink>
        </w:p>
        <w:p w14:paraId="4A865701" w14:textId="77777777" w:rsidR="00911664" w:rsidRDefault="00EF75C5">
          <w:pPr>
            <w:pStyle w:val="TOC1"/>
            <w:numPr>
              <w:ilvl w:val="0"/>
              <w:numId w:val="12"/>
            </w:numPr>
            <w:tabs>
              <w:tab w:val="left" w:pos="1471"/>
              <w:tab w:val="left" w:pos="1472"/>
              <w:tab w:val="right" w:leader="dot" w:pos="9318"/>
            </w:tabs>
            <w:spacing w:before="145"/>
          </w:pPr>
          <w:hyperlink w:anchor="_TOC_250013" w:history="1">
            <w:r w:rsidR="007549F0">
              <w:t>OWNERSHIP</w:t>
            </w:r>
            <w:r w:rsidR="007549F0">
              <w:rPr>
                <w:spacing w:val="-2"/>
              </w:rPr>
              <w:t xml:space="preserve"> </w:t>
            </w:r>
            <w:r w:rsidR="007549F0">
              <w:t>OF</w:t>
            </w:r>
            <w:r w:rsidR="007549F0">
              <w:rPr>
                <w:spacing w:val="4"/>
              </w:rPr>
              <w:t xml:space="preserve"> </w:t>
            </w:r>
            <w:r w:rsidR="007549F0">
              <w:t>EQUIPMENT</w:t>
            </w:r>
            <w:r w:rsidR="007549F0">
              <w:tab/>
              <w:t>13</w:t>
            </w:r>
          </w:hyperlink>
        </w:p>
        <w:p w14:paraId="1EC49762" w14:textId="77777777" w:rsidR="00911664" w:rsidRDefault="00EF75C5">
          <w:pPr>
            <w:pStyle w:val="TOC1"/>
            <w:numPr>
              <w:ilvl w:val="0"/>
              <w:numId w:val="12"/>
            </w:numPr>
            <w:tabs>
              <w:tab w:val="left" w:pos="1471"/>
              <w:tab w:val="left" w:pos="1472"/>
              <w:tab w:val="right" w:leader="dot" w:pos="9317"/>
            </w:tabs>
          </w:pPr>
          <w:hyperlink w:anchor="_TOC_250012" w:history="1">
            <w:r w:rsidR="007549F0">
              <w:t>FORCE</w:t>
            </w:r>
            <w:r w:rsidR="007549F0">
              <w:rPr>
                <w:spacing w:val="-3"/>
              </w:rPr>
              <w:t xml:space="preserve"> </w:t>
            </w:r>
            <w:r w:rsidR="007549F0">
              <w:t>MAJEURE</w:t>
            </w:r>
            <w:r w:rsidR="007549F0">
              <w:tab/>
              <w:t>13</w:t>
            </w:r>
          </w:hyperlink>
        </w:p>
        <w:p w14:paraId="76F05228" w14:textId="77777777" w:rsidR="00911664" w:rsidRDefault="00EF75C5">
          <w:pPr>
            <w:pStyle w:val="TOC1"/>
            <w:numPr>
              <w:ilvl w:val="0"/>
              <w:numId w:val="12"/>
            </w:numPr>
            <w:tabs>
              <w:tab w:val="left" w:pos="1471"/>
              <w:tab w:val="left" w:pos="1472"/>
              <w:tab w:val="right" w:leader="dot" w:pos="9318"/>
            </w:tabs>
            <w:spacing w:before="144"/>
          </w:pPr>
          <w:hyperlink w:anchor="_TOC_250011" w:history="1">
            <w:r w:rsidR="007549F0">
              <w:t>ENTIRE</w:t>
            </w:r>
            <w:r w:rsidR="007549F0">
              <w:rPr>
                <w:spacing w:val="-3"/>
              </w:rPr>
              <w:t xml:space="preserve"> </w:t>
            </w:r>
            <w:r w:rsidR="007549F0">
              <w:t>AGREEMENT</w:t>
            </w:r>
            <w:r w:rsidR="007549F0">
              <w:tab/>
              <w:t>13</w:t>
            </w:r>
          </w:hyperlink>
        </w:p>
        <w:p w14:paraId="7C8CB446" w14:textId="77777777" w:rsidR="00911664" w:rsidRDefault="00EF75C5">
          <w:pPr>
            <w:pStyle w:val="TOC1"/>
            <w:tabs>
              <w:tab w:val="right" w:leader="dot" w:pos="9318"/>
            </w:tabs>
            <w:ind w:left="320" w:firstLine="0"/>
          </w:pPr>
          <w:hyperlink w:anchor="_TOC_250010" w:history="1">
            <w:r w:rsidR="007549F0">
              <w:t xml:space="preserve">Schedule </w:t>
            </w:r>
            <w:proofErr w:type="gramStart"/>
            <w:r w:rsidR="007549F0">
              <w:t xml:space="preserve">1 </w:t>
            </w:r>
            <w:r w:rsidR="007549F0">
              <w:rPr>
                <w:spacing w:val="40"/>
              </w:rPr>
              <w:t xml:space="preserve"> </w:t>
            </w:r>
            <w:r w:rsidR="007549F0">
              <w:t>The</w:t>
            </w:r>
            <w:proofErr w:type="gramEnd"/>
            <w:r w:rsidR="007549F0">
              <w:rPr>
                <w:spacing w:val="-2"/>
              </w:rPr>
              <w:t xml:space="preserve"> </w:t>
            </w:r>
            <w:r w:rsidR="007549F0">
              <w:t>Property</w:t>
            </w:r>
            <w:r w:rsidR="007549F0">
              <w:tab/>
              <w:t>14</w:t>
            </w:r>
          </w:hyperlink>
        </w:p>
        <w:p w14:paraId="3CECE96D" w14:textId="77777777" w:rsidR="00911664" w:rsidRDefault="00EF75C5">
          <w:pPr>
            <w:pStyle w:val="TOC1"/>
            <w:tabs>
              <w:tab w:val="right" w:leader="dot" w:pos="9318"/>
            </w:tabs>
            <w:spacing w:before="145"/>
            <w:ind w:left="320" w:firstLine="0"/>
          </w:pPr>
          <w:hyperlink w:anchor="_TOC_250009" w:history="1">
            <w:r w:rsidR="007549F0">
              <w:t xml:space="preserve">Schedule </w:t>
            </w:r>
            <w:proofErr w:type="gramStart"/>
            <w:r w:rsidR="007549F0">
              <w:t xml:space="preserve">2 </w:t>
            </w:r>
            <w:r w:rsidR="007549F0">
              <w:rPr>
                <w:spacing w:val="40"/>
              </w:rPr>
              <w:t xml:space="preserve"> </w:t>
            </w:r>
            <w:r w:rsidR="007549F0">
              <w:t>Rights</w:t>
            </w:r>
            <w:proofErr w:type="gramEnd"/>
            <w:r w:rsidR="007549F0">
              <w:t xml:space="preserve"> granted</w:t>
            </w:r>
            <w:r w:rsidR="007549F0">
              <w:tab/>
              <w:t>15</w:t>
            </w:r>
          </w:hyperlink>
        </w:p>
        <w:p w14:paraId="67C3C825" w14:textId="77777777" w:rsidR="00911664" w:rsidRDefault="00EF75C5">
          <w:pPr>
            <w:pStyle w:val="TOC1"/>
            <w:tabs>
              <w:tab w:val="right" w:leader="dot" w:pos="9317"/>
            </w:tabs>
            <w:ind w:left="320" w:firstLine="0"/>
          </w:pPr>
          <w:hyperlink w:anchor="_TOC_250008" w:history="1">
            <w:r w:rsidR="007549F0">
              <w:t>Schedule 3   Exceptions and</w:t>
            </w:r>
            <w:r w:rsidR="007549F0">
              <w:rPr>
                <w:spacing w:val="-18"/>
              </w:rPr>
              <w:t xml:space="preserve"> </w:t>
            </w:r>
            <w:r w:rsidR="007549F0">
              <w:t>Reservations/Title</w:t>
            </w:r>
            <w:r w:rsidR="007549F0">
              <w:rPr>
                <w:spacing w:val="-2"/>
              </w:rPr>
              <w:t xml:space="preserve"> </w:t>
            </w:r>
            <w:r w:rsidR="007549F0">
              <w:t>Matters</w:t>
            </w:r>
            <w:r w:rsidR="007549F0">
              <w:tab/>
              <w:t>17</w:t>
            </w:r>
          </w:hyperlink>
        </w:p>
        <w:p w14:paraId="5CE23391" w14:textId="77777777" w:rsidR="00911664" w:rsidRDefault="00EF75C5">
          <w:pPr>
            <w:pStyle w:val="TOC2"/>
            <w:tabs>
              <w:tab w:val="right" w:leader="dot" w:pos="9317"/>
            </w:tabs>
          </w:pPr>
          <w:hyperlink w:anchor="_TOC_250007" w:history="1">
            <w:r w:rsidR="007549F0">
              <w:t>Part 1    Exceptions</w:t>
            </w:r>
            <w:r w:rsidR="007549F0">
              <w:rPr>
                <w:spacing w:val="-36"/>
              </w:rPr>
              <w:t xml:space="preserve"> </w:t>
            </w:r>
            <w:r w:rsidR="007549F0">
              <w:t>and</w:t>
            </w:r>
            <w:r w:rsidR="007549F0">
              <w:rPr>
                <w:spacing w:val="-1"/>
              </w:rPr>
              <w:t xml:space="preserve"> </w:t>
            </w:r>
            <w:r w:rsidR="007549F0">
              <w:t>Reservations</w:t>
            </w:r>
            <w:r w:rsidR="007549F0">
              <w:tab/>
              <w:t>17</w:t>
            </w:r>
          </w:hyperlink>
        </w:p>
        <w:p w14:paraId="6CE132BD" w14:textId="77777777" w:rsidR="00911664" w:rsidRDefault="00EF75C5">
          <w:pPr>
            <w:pStyle w:val="TOC2"/>
            <w:tabs>
              <w:tab w:val="right" w:leader="dot" w:pos="9317"/>
            </w:tabs>
            <w:spacing w:before="144"/>
          </w:pPr>
          <w:hyperlink w:anchor="_TOC_250006" w:history="1">
            <w:r w:rsidR="007549F0">
              <w:t xml:space="preserve">Part 2  </w:t>
            </w:r>
            <w:r w:rsidR="007549F0">
              <w:rPr>
                <w:spacing w:val="20"/>
              </w:rPr>
              <w:t xml:space="preserve"> </w:t>
            </w:r>
            <w:r w:rsidR="007549F0">
              <w:t>Title</w:t>
            </w:r>
            <w:r w:rsidR="007549F0">
              <w:rPr>
                <w:spacing w:val="-2"/>
              </w:rPr>
              <w:t xml:space="preserve"> </w:t>
            </w:r>
            <w:r w:rsidR="007549F0">
              <w:t>Matters</w:t>
            </w:r>
            <w:r w:rsidR="007549F0">
              <w:tab/>
              <w:t>18</w:t>
            </w:r>
          </w:hyperlink>
        </w:p>
        <w:p w14:paraId="16648089" w14:textId="77777777" w:rsidR="00911664" w:rsidRDefault="00EF75C5">
          <w:pPr>
            <w:pStyle w:val="TOC1"/>
            <w:tabs>
              <w:tab w:val="right" w:leader="dot" w:pos="9317"/>
            </w:tabs>
            <w:ind w:left="320" w:firstLine="0"/>
          </w:pPr>
          <w:hyperlink w:anchor="_TOC_250005" w:history="1">
            <w:r w:rsidR="007549F0">
              <w:t>Schedule</w:t>
            </w:r>
            <w:r w:rsidR="007549F0">
              <w:rPr>
                <w:spacing w:val="-3"/>
              </w:rPr>
              <w:t xml:space="preserve"> </w:t>
            </w:r>
            <w:proofErr w:type="gramStart"/>
            <w:r w:rsidR="007549F0">
              <w:t xml:space="preserve">4 </w:t>
            </w:r>
            <w:r w:rsidR="007549F0">
              <w:rPr>
                <w:spacing w:val="43"/>
              </w:rPr>
              <w:t xml:space="preserve"> </w:t>
            </w:r>
            <w:r w:rsidR="007549F0">
              <w:t>Insurance</w:t>
            </w:r>
            <w:proofErr w:type="gramEnd"/>
            <w:r w:rsidR="007549F0">
              <w:tab/>
              <w:t>19</w:t>
            </w:r>
          </w:hyperlink>
        </w:p>
        <w:p w14:paraId="28A3D59F" w14:textId="77777777" w:rsidR="00911664" w:rsidRDefault="00EF75C5">
          <w:pPr>
            <w:pStyle w:val="TOC1"/>
            <w:tabs>
              <w:tab w:val="right" w:leader="dot" w:pos="9317"/>
            </w:tabs>
            <w:spacing w:before="145"/>
            <w:ind w:left="320" w:firstLine="0"/>
          </w:pPr>
          <w:hyperlink w:anchor="_TOC_250004" w:history="1">
            <w:r w:rsidR="007549F0">
              <w:t xml:space="preserve">Schedule </w:t>
            </w:r>
            <w:proofErr w:type="gramStart"/>
            <w:r w:rsidR="007549F0">
              <w:t xml:space="preserve">5 </w:t>
            </w:r>
            <w:r w:rsidR="007549F0">
              <w:rPr>
                <w:spacing w:val="40"/>
              </w:rPr>
              <w:t xml:space="preserve"> </w:t>
            </w:r>
            <w:r w:rsidR="007549F0">
              <w:t>Tenant’s</w:t>
            </w:r>
            <w:proofErr w:type="gramEnd"/>
            <w:r w:rsidR="007549F0">
              <w:rPr>
                <w:spacing w:val="-2"/>
              </w:rPr>
              <w:t xml:space="preserve"> </w:t>
            </w:r>
            <w:r w:rsidR="007549F0">
              <w:t>covenants</w:t>
            </w:r>
            <w:r w:rsidR="007549F0">
              <w:tab/>
              <w:t>21</w:t>
            </w:r>
          </w:hyperlink>
        </w:p>
        <w:p w14:paraId="3047040A" w14:textId="77777777" w:rsidR="00911664" w:rsidRDefault="00EF75C5">
          <w:pPr>
            <w:pStyle w:val="TOC1"/>
            <w:tabs>
              <w:tab w:val="right" w:leader="dot" w:pos="9317"/>
            </w:tabs>
            <w:ind w:left="320" w:firstLine="0"/>
          </w:pPr>
          <w:hyperlink w:anchor="_TOC_250003" w:history="1">
            <w:r w:rsidR="007549F0">
              <w:t xml:space="preserve">Schedule </w:t>
            </w:r>
            <w:proofErr w:type="gramStart"/>
            <w:r w:rsidR="007549F0">
              <w:t xml:space="preserve">6 </w:t>
            </w:r>
            <w:r w:rsidR="007549F0">
              <w:rPr>
                <w:spacing w:val="40"/>
              </w:rPr>
              <w:t xml:space="preserve"> </w:t>
            </w:r>
            <w:r w:rsidR="007549F0">
              <w:t>Landlord’s</w:t>
            </w:r>
            <w:proofErr w:type="gramEnd"/>
            <w:r w:rsidR="007549F0">
              <w:t xml:space="preserve"> </w:t>
            </w:r>
            <w:proofErr w:type="spellStart"/>
            <w:r w:rsidR="007549F0">
              <w:t>covenantS</w:t>
            </w:r>
            <w:proofErr w:type="spellEnd"/>
            <w:r w:rsidR="007549F0">
              <w:tab/>
              <w:t>35</w:t>
            </w:r>
          </w:hyperlink>
        </w:p>
        <w:p w14:paraId="2F72ADDA" w14:textId="77777777" w:rsidR="00911664" w:rsidRDefault="00EF75C5">
          <w:pPr>
            <w:pStyle w:val="TOC1"/>
            <w:tabs>
              <w:tab w:val="right" w:leader="dot" w:pos="9317"/>
            </w:tabs>
            <w:ind w:left="320" w:firstLine="0"/>
          </w:pPr>
          <w:hyperlink w:anchor="_TOC_250002" w:history="1">
            <w:r w:rsidR="007549F0">
              <w:t>Schedule 7   Site</w:t>
            </w:r>
            <w:r w:rsidR="007549F0">
              <w:rPr>
                <w:spacing w:val="-18"/>
              </w:rPr>
              <w:t xml:space="preserve"> </w:t>
            </w:r>
            <w:r w:rsidR="007549F0">
              <w:t>Preparation</w:t>
            </w:r>
            <w:r w:rsidR="007549F0">
              <w:rPr>
                <w:spacing w:val="-6"/>
              </w:rPr>
              <w:t xml:space="preserve"> </w:t>
            </w:r>
            <w:r w:rsidR="007549F0">
              <w:rPr>
                <w:spacing w:val="2"/>
              </w:rPr>
              <w:t>Works</w:t>
            </w:r>
            <w:r w:rsidR="007549F0">
              <w:rPr>
                <w:spacing w:val="2"/>
              </w:rPr>
              <w:tab/>
            </w:r>
            <w:r w:rsidR="007549F0">
              <w:t>36</w:t>
            </w:r>
          </w:hyperlink>
        </w:p>
        <w:p w14:paraId="5D846334" w14:textId="77777777" w:rsidR="00911664" w:rsidRDefault="00EF75C5">
          <w:pPr>
            <w:pStyle w:val="TOC1"/>
            <w:tabs>
              <w:tab w:val="right" w:leader="dot" w:pos="9317"/>
            </w:tabs>
            <w:spacing w:before="144"/>
            <w:ind w:left="320" w:firstLine="0"/>
          </w:pPr>
          <w:hyperlink w:anchor="_TOC_250001" w:history="1">
            <w:r w:rsidR="007549F0">
              <w:t>Schedule</w:t>
            </w:r>
            <w:r w:rsidR="007549F0">
              <w:rPr>
                <w:spacing w:val="-3"/>
              </w:rPr>
              <w:t xml:space="preserve"> </w:t>
            </w:r>
            <w:proofErr w:type="gramStart"/>
            <w:r w:rsidR="007549F0">
              <w:t xml:space="preserve">8 </w:t>
            </w:r>
            <w:r w:rsidR="007549F0">
              <w:rPr>
                <w:spacing w:val="43"/>
              </w:rPr>
              <w:t xml:space="preserve"> </w:t>
            </w:r>
            <w:r w:rsidR="007549F0">
              <w:t>Equipment</w:t>
            </w:r>
            <w:proofErr w:type="gramEnd"/>
            <w:r w:rsidR="007549F0">
              <w:tab/>
              <w:t>37</w:t>
            </w:r>
          </w:hyperlink>
        </w:p>
        <w:p w14:paraId="3ADEA805" w14:textId="77777777" w:rsidR="00911664" w:rsidRDefault="00EF75C5">
          <w:pPr>
            <w:pStyle w:val="TOC1"/>
            <w:tabs>
              <w:tab w:val="right" w:leader="dot" w:pos="9317"/>
            </w:tabs>
            <w:ind w:left="320" w:firstLine="0"/>
          </w:pPr>
          <w:hyperlink w:anchor="_TOC_250000" w:history="1">
            <w:r w:rsidR="007549F0">
              <w:t>Schedule 9   -</w:t>
            </w:r>
            <w:r w:rsidR="007549F0">
              <w:rPr>
                <w:spacing w:val="-17"/>
              </w:rPr>
              <w:t xml:space="preserve"> </w:t>
            </w:r>
            <w:r w:rsidR="007549F0">
              <w:t>Annual</w:t>
            </w:r>
            <w:r w:rsidR="007549F0">
              <w:rPr>
                <w:spacing w:val="1"/>
              </w:rPr>
              <w:t xml:space="preserve"> </w:t>
            </w:r>
            <w:r w:rsidR="007549F0">
              <w:t>Rent</w:t>
            </w:r>
            <w:r w:rsidR="007549F0">
              <w:tab/>
              <w:t>38</w:t>
            </w:r>
          </w:hyperlink>
        </w:p>
      </w:sdtContent>
    </w:sdt>
    <w:p w14:paraId="0AE09166" w14:textId="77777777" w:rsidR="00911664" w:rsidRDefault="00911664">
      <w:pPr>
        <w:pStyle w:val="BodyText"/>
        <w:rPr>
          <w:sz w:val="10"/>
        </w:rPr>
      </w:pPr>
    </w:p>
    <w:p w14:paraId="6436B7C4" w14:textId="77777777" w:rsidR="00911664" w:rsidRDefault="00911664">
      <w:pPr>
        <w:pStyle w:val="BodyText"/>
        <w:rPr>
          <w:sz w:val="10"/>
        </w:rPr>
      </w:pPr>
    </w:p>
    <w:p w14:paraId="2234BF82" w14:textId="77777777" w:rsidR="00911664" w:rsidRDefault="00911664">
      <w:pPr>
        <w:pStyle w:val="BodyText"/>
        <w:rPr>
          <w:sz w:val="10"/>
        </w:rPr>
      </w:pPr>
    </w:p>
    <w:p w14:paraId="5CA3A7E1" w14:textId="77777777" w:rsidR="00911664" w:rsidRDefault="00911664">
      <w:pPr>
        <w:pStyle w:val="BodyText"/>
        <w:rPr>
          <w:sz w:val="10"/>
        </w:rPr>
      </w:pPr>
    </w:p>
    <w:p w14:paraId="0D6C51C9" w14:textId="77777777" w:rsidR="00911664" w:rsidRDefault="00911664">
      <w:pPr>
        <w:pStyle w:val="BodyText"/>
        <w:rPr>
          <w:sz w:val="10"/>
        </w:rPr>
      </w:pPr>
    </w:p>
    <w:p w14:paraId="0F8A46D7" w14:textId="77777777" w:rsidR="00911664" w:rsidRDefault="00911664">
      <w:pPr>
        <w:pStyle w:val="BodyText"/>
        <w:rPr>
          <w:sz w:val="10"/>
        </w:rPr>
      </w:pPr>
    </w:p>
    <w:p w14:paraId="46CC7022" w14:textId="77777777" w:rsidR="00911664" w:rsidRDefault="00911664">
      <w:pPr>
        <w:pStyle w:val="BodyText"/>
        <w:rPr>
          <w:sz w:val="10"/>
        </w:rPr>
      </w:pPr>
    </w:p>
    <w:p w14:paraId="2BF6B3E0" w14:textId="77777777" w:rsidR="00911664" w:rsidRDefault="00911664">
      <w:pPr>
        <w:pStyle w:val="BodyText"/>
        <w:rPr>
          <w:sz w:val="10"/>
        </w:rPr>
      </w:pPr>
    </w:p>
    <w:p w14:paraId="325F64F4" w14:textId="77777777" w:rsidR="00911664" w:rsidRDefault="00911664">
      <w:pPr>
        <w:pStyle w:val="BodyText"/>
        <w:rPr>
          <w:sz w:val="10"/>
        </w:rPr>
      </w:pPr>
    </w:p>
    <w:p w14:paraId="10B0B08C" w14:textId="77777777" w:rsidR="00911664" w:rsidRDefault="00911664">
      <w:pPr>
        <w:pStyle w:val="BodyText"/>
        <w:rPr>
          <w:sz w:val="10"/>
        </w:rPr>
      </w:pPr>
    </w:p>
    <w:p w14:paraId="65719E68" w14:textId="77777777" w:rsidR="00911664" w:rsidRDefault="00911664">
      <w:pPr>
        <w:pStyle w:val="BodyText"/>
        <w:rPr>
          <w:sz w:val="10"/>
        </w:rPr>
      </w:pPr>
    </w:p>
    <w:p w14:paraId="52D6FAC9" w14:textId="77777777" w:rsidR="00911664" w:rsidRDefault="00911664">
      <w:pPr>
        <w:pStyle w:val="BodyText"/>
        <w:rPr>
          <w:sz w:val="10"/>
        </w:rPr>
      </w:pPr>
    </w:p>
    <w:p w14:paraId="1C5FC64A" w14:textId="77777777" w:rsidR="00911664" w:rsidRDefault="00911664">
      <w:pPr>
        <w:pStyle w:val="BodyText"/>
        <w:rPr>
          <w:sz w:val="10"/>
        </w:rPr>
      </w:pPr>
    </w:p>
    <w:p w14:paraId="2146D37C" w14:textId="77777777" w:rsidR="00911664" w:rsidRDefault="00911664">
      <w:pPr>
        <w:pStyle w:val="BodyText"/>
        <w:rPr>
          <w:sz w:val="10"/>
        </w:rPr>
      </w:pPr>
    </w:p>
    <w:p w14:paraId="352C0447" w14:textId="77777777" w:rsidR="00911664" w:rsidRDefault="00911664">
      <w:pPr>
        <w:pStyle w:val="BodyText"/>
        <w:rPr>
          <w:sz w:val="10"/>
        </w:rPr>
      </w:pPr>
    </w:p>
    <w:p w14:paraId="74ACF586" w14:textId="77777777" w:rsidR="00911664" w:rsidRDefault="00911664">
      <w:pPr>
        <w:pStyle w:val="BodyText"/>
        <w:rPr>
          <w:sz w:val="10"/>
        </w:rPr>
      </w:pPr>
    </w:p>
    <w:p w14:paraId="2A541ECD" w14:textId="77777777" w:rsidR="00911664" w:rsidRDefault="00911664">
      <w:pPr>
        <w:pStyle w:val="BodyText"/>
        <w:rPr>
          <w:sz w:val="10"/>
        </w:rPr>
      </w:pPr>
    </w:p>
    <w:p w14:paraId="782E6188" w14:textId="77777777" w:rsidR="00911664" w:rsidRDefault="00911664">
      <w:pPr>
        <w:pStyle w:val="BodyText"/>
        <w:rPr>
          <w:sz w:val="10"/>
        </w:rPr>
      </w:pPr>
    </w:p>
    <w:p w14:paraId="26608E0D" w14:textId="77777777" w:rsidR="00911664" w:rsidRDefault="00911664">
      <w:pPr>
        <w:pStyle w:val="BodyText"/>
        <w:rPr>
          <w:sz w:val="10"/>
        </w:rPr>
      </w:pPr>
    </w:p>
    <w:p w14:paraId="61365513" w14:textId="77777777" w:rsidR="00911664" w:rsidRDefault="00911664">
      <w:pPr>
        <w:pStyle w:val="BodyText"/>
        <w:rPr>
          <w:sz w:val="10"/>
        </w:rPr>
      </w:pPr>
    </w:p>
    <w:p w14:paraId="7C6A9742" w14:textId="77777777" w:rsidR="00911664" w:rsidRDefault="00911664">
      <w:pPr>
        <w:pStyle w:val="BodyText"/>
        <w:rPr>
          <w:sz w:val="10"/>
        </w:rPr>
      </w:pPr>
    </w:p>
    <w:p w14:paraId="2039CB9F" w14:textId="77777777" w:rsidR="00911664" w:rsidRDefault="00911664">
      <w:pPr>
        <w:pStyle w:val="BodyText"/>
        <w:rPr>
          <w:sz w:val="10"/>
        </w:rPr>
      </w:pPr>
    </w:p>
    <w:p w14:paraId="644543FD" w14:textId="77777777" w:rsidR="00911664" w:rsidRDefault="00911664">
      <w:pPr>
        <w:pStyle w:val="BodyText"/>
        <w:rPr>
          <w:sz w:val="10"/>
        </w:rPr>
      </w:pPr>
    </w:p>
    <w:p w14:paraId="504E27B6" w14:textId="77777777" w:rsidR="00911664" w:rsidRDefault="00911664">
      <w:pPr>
        <w:pStyle w:val="BodyText"/>
        <w:rPr>
          <w:sz w:val="10"/>
        </w:rPr>
      </w:pPr>
    </w:p>
    <w:p w14:paraId="6156530C" w14:textId="77777777" w:rsidR="00911664" w:rsidRDefault="00911664">
      <w:pPr>
        <w:pStyle w:val="BodyText"/>
        <w:rPr>
          <w:sz w:val="10"/>
        </w:rPr>
      </w:pPr>
    </w:p>
    <w:p w14:paraId="47BCDCB5" w14:textId="77777777" w:rsidR="00911664" w:rsidRDefault="00911664">
      <w:pPr>
        <w:pStyle w:val="BodyText"/>
        <w:rPr>
          <w:sz w:val="10"/>
        </w:rPr>
      </w:pPr>
    </w:p>
    <w:p w14:paraId="336BF46E" w14:textId="77777777" w:rsidR="00911664" w:rsidRDefault="00911664">
      <w:pPr>
        <w:pStyle w:val="BodyText"/>
        <w:rPr>
          <w:sz w:val="10"/>
        </w:rPr>
      </w:pPr>
    </w:p>
    <w:p w14:paraId="4F8CF049" w14:textId="77777777" w:rsidR="00911664" w:rsidRDefault="00911664">
      <w:pPr>
        <w:pStyle w:val="BodyText"/>
        <w:rPr>
          <w:sz w:val="10"/>
        </w:rPr>
      </w:pPr>
    </w:p>
    <w:p w14:paraId="6CEAEF91" w14:textId="77777777" w:rsidR="00911664" w:rsidRDefault="00911664">
      <w:pPr>
        <w:pStyle w:val="BodyText"/>
        <w:rPr>
          <w:sz w:val="10"/>
        </w:rPr>
      </w:pPr>
    </w:p>
    <w:p w14:paraId="0BF57FB8" w14:textId="77777777" w:rsidR="00911664" w:rsidRDefault="00911664">
      <w:pPr>
        <w:pStyle w:val="BodyText"/>
        <w:rPr>
          <w:sz w:val="10"/>
        </w:rPr>
      </w:pPr>
    </w:p>
    <w:p w14:paraId="64317B00" w14:textId="77777777" w:rsidR="00911664" w:rsidRDefault="00911664">
      <w:pPr>
        <w:pStyle w:val="BodyText"/>
        <w:rPr>
          <w:sz w:val="10"/>
        </w:rPr>
      </w:pPr>
    </w:p>
    <w:p w14:paraId="5948A1F0" w14:textId="77777777" w:rsidR="00911664" w:rsidRDefault="00911664">
      <w:pPr>
        <w:pStyle w:val="BodyText"/>
        <w:rPr>
          <w:sz w:val="10"/>
        </w:rPr>
      </w:pPr>
    </w:p>
    <w:p w14:paraId="52796674" w14:textId="77777777" w:rsidR="00911664" w:rsidRDefault="00911664">
      <w:pPr>
        <w:pStyle w:val="BodyText"/>
        <w:rPr>
          <w:sz w:val="10"/>
        </w:rPr>
      </w:pPr>
    </w:p>
    <w:p w14:paraId="165C4A0F" w14:textId="77777777" w:rsidR="00911664" w:rsidRDefault="00911664">
      <w:pPr>
        <w:pStyle w:val="BodyText"/>
        <w:rPr>
          <w:sz w:val="10"/>
        </w:rPr>
      </w:pPr>
    </w:p>
    <w:p w14:paraId="6D91D3B9" w14:textId="77777777" w:rsidR="00911664" w:rsidRDefault="00911664">
      <w:pPr>
        <w:pStyle w:val="BodyText"/>
        <w:rPr>
          <w:sz w:val="10"/>
        </w:rPr>
      </w:pPr>
    </w:p>
    <w:p w14:paraId="0E745BD8" w14:textId="77777777" w:rsidR="00911664" w:rsidRDefault="00911664">
      <w:pPr>
        <w:pStyle w:val="BodyText"/>
        <w:rPr>
          <w:sz w:val="10"/>
        </w:rPr>
      </w:pPr>
    </w:p>
    <w:p w14:paraId="20F415DB" w14:textId="77777777" w:rsidR="00911664" w:rsidRDefault="00911664">
      <w:pPr>
        <w:pStyle w:val="BodyText"/>
        <w:rPr>
          <w:sz w:val="10"/>
        </w:rPr>
      </w:pPr>
    </w:p>
    <w:p w14:paraId="4EF748BA" w14:textId="77777777" w:rsidR="00911664" w:rsidRDefault="00911664">
      <w:pPr>
        <w:pStyle w:val="BodyText"/>
        <w:rPr>
          <w:sz w:val="10"/>
        </w:rPr>
      </w:pPr>
    </w:p>
    <w:p w14:paraId="7FADDD0F" w14:textId="77777777" w:rsidR="00911664" w:rsidRDefault="00911664">
      <w:pPr>
        <w:pStyle w:val="BodyText"/>
        <w:rPr>
          <w:sz w:val="10"/>
        </w:rPr>
      </w:pPr>
    </w:p>
    <w:p w14:paraId="4C069251" w14:textId="77777777" w:rsidR="00911664" w:rsidRDefault="00911664">
      <w:pPr>
        <w:pStyle w:val="BodyText"/>
        <w:rPr>
          <w:sz w:val="10"/>
        </w:rPr>
      </w:pPr>
    </w:p>
    <w:p w14:paraId="33280FA8" w14:textId="77777777" w:rsidR="00911664" w:rsidRDefault="00911664">
      <w:pPr>
        <w:pStyle w:val="BodyText"/>
        <w:rPr>
          <w:sz w:val="10"/>
        </w:rPr>
      </w:pPr>
    </w:p>
    <w:p w14:paraId="22ED7EE4" w14:textId="77777777" w:rsidR="00911664" w:rsidRDefault="00911664">
      <w:pPr>
        <w:pStyle w:val="BodyText"/>
        <w:spacing w:before="3"/>
        <w:rPr>
          <w:sz w:val="12"/>
        </w:rPr>
      </w:pPr>
    </w:p>
    <w:p w14:paraId="3A1196A4" w14:textId="77777777" w:rsidR="00911664" w:rsidRDefault="00911664">
      <w:pPr>
        <w:spacing w:line="114" w:lineRule="exact"/>
        <w:rPr>
          <w:sz w:val="10"/>
        </w:rPr>
        <w:sectPr w:rsidR="00911664">
          <w:footerReference w:type="even" r:id="rId7"/>
          <w:footerReference w:type="default" r:id="rId8"/>
          <w:pgSz w:w="11910" w:h="16840"/>
          <w:pgMar w:top="1340" w:right="600" w:bottom="740" w:left="1120" w:header="0" w:footer="296" w:gutter="0"/>
          <w:cols w:space="720"/>
        </w:sectPr>
      </w:pPr>
    </w:p>
    <w:p w14:paraId="4FCCD28A" w14:textId="77777777" w:rsidR="00911664" w:rsidRDefault="007549F0">
      <w:pPr>
        <w:pStyle w:val="Heading1"/>
        <w:spacing w:before="80"/>
        <w:ind w:left="0" w:right="521"/>
        <w:jc w:val="center"/>
      </w:pPr>
      <w:r>
        <w:lastRenderedPageBreak/>
        <w:t>PRESCRIBED CLAUSES</w:t>
      </w:r>
    </w:p>
    <w:p w14:paraId="7FB5E47A" w14:textId="77777777" w:rsidR="00911664" w:rsidRDefault="00911664">
      <w:pPr>
        <w:pStyle w:val="BodyText"/>
        <w:rPr>
          <w:b/>
        </w:rPr>
      </w:pPr>
    </w:p>
    <w:p w14:paraId="000B0F31" w14:textId="77777777" w:rsidR="00911664" w:rsidRDefault="00911664">
      <w:pPr>
        <w:pStyle w:val="BodyText"/>
        <w:spacing w:before="4"/>
        <w:rPr>
          <w:b/>
          <w:sz w:val="2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3871"/>
        <w:gridCol w:w="4589"/>
      </w:tblGrid>
      <w:tr w:rsidR="00911664" w14:paraId="6F223B14" w14:textId="77777777">
        <w:trPr>
          <w:trHeight w:val="371"/>
        </w:trPr>
        <w:tc>
          <w:tcPr>
            <w:tcW w:w="1008" w:type="dxa"/>
          </w:tcPr>
          <w:p w14:paraId="43526972" w14:textId="77777777" w:rsidR="00911664" w:rsidRDefault="007549F0">
            <w:pPr>
              <w:pStyle w:val="TableParagraph"/>
              <w:spacing w:line="225" w:lineRule="exact"/>
              <w:ind w:left="110"/>
              <w:rPr>
                <w:b/>
                <w:sz w:val="20"/>
              </w:rPr>
            </w:pPr>
            <w:r>
              <w:rPr>
                <w:b/>
                <w:sz w:val="20"/>
              </w:rPr>
              <w:t>LR1.</w:t>
            </w:r>
          </w:p>
        </w:tc>
        <w:tc>
          <w:tcPr>
            <w:tcW w:w="3871" w:type="dxa"/>
          </w:tcPr>
          <w:p w14:paraId="4BA41F6B" w14:textId="77777777" w:rsidR="00911664" w:rsidRDefault="007549F0">
            <w:pPr>
              <w:pStyle w:val="TableParagraph"/>
              <w:spacing w:line="225" w:lineRule="exact"/>
              <w:ind w:left="110"/>
              <w:rPr>
                <w:b/>
                <w:sz w:val="20"/>
              </w:rPr>
            </w:pPr>
            <w:r>
              <w:rPr>
                <w:b/>
                <w:sz w:val="20"/>
              </w:rPr>
              <w:t>Date of Lease</w:t>
            </w:r>
          </w:p>
        </w:tc>
        <w:tc>
          <w:tcPr>
            <w:tcW w:w="4589" w:type="dxa"/>
          </w:tcPr>
          <w:p w14:paraId="72562DA6" w14:textId="77777777" w:rsidR="00911664" w:rsidRDefault="007549F0">
            <w:pPr>
              <w:pStyle w:val="TableParagraph"/>
              <w:spacing w:line="227" w:lineRule="exact"/>
              <w:ind w:left="2305" w:right="1789"/>
              <w:jc w:val="center"/>
              <w:rPr>
                <w:sz w:val="20"/>
              </w:rPr>
            </w:pPr>
            <w:r>
              <w:rPr>
                <w:sz w:val="20"/>
              </w:rPr>
              <w:t>2021</w:t>
            </w:r>
          </w:p>
        </w:tc>
      </w:tr>
      <w:tr w:rsidR="00911664" w14:paraId="36BB0ABD" w14:textId="77777777">
        <w:trPr>
          <w:trHeight w:val="2625"/>
        </w:trPr>
        <w:tc>
          <w:tcPr>
            <w:tcW w:w="1008" w:type="dxa"/>
          </w:tcPr>
          <w:p w14:paraId="0F415F30" w14:textId="77777777" w:rsidR="00911664" w:rsidRDefault="007549F0">
            <w:pPr>
              <w:pStyle w:val="TableParagraph"/>
              <w:spacing w:line="388" w:lineRule="auto"/>
              <w:ind w:left="110"/>
              <w:rPr>
                <w:b/>
                <w:sz w:val="20"/>
              </w:rPr>
            </w:pPr>
            <w:r>
              <w:rPr>
                <w:b/>
                <w:sz w:val="20"/>
              </w:rPr>
              <w:t xml:space="preserve">LR2. </w:t>
            </w:r>
            <w:r>
              <w:rPr>
                <w:b/>
                <w:w w:val="95"/>
                <w:sz w:val="20"/>
              </w:rPr>
              <w:t>LR2.1</w:t>
            </w:r>
          </w:p>
          <w:p w14:paraId="59ED5DB9" w14:textId="77777777" w:rsidR="00911664" w:rsidRDefault="00911664">
            <w:pPr>
              <w:pStyle w:val="TableParagraph"/>
              <w:rPr>
                <w:b/>
              </w:rPr>
            </w:pPr>
          </w:p>
          <w:p w14:paraId="02315F46" w14:textId="77777777" w:rsidR="00911664" w:rsidRDefault="00911664">
            <w:pPr>
              <w:pStyle w:val="TableParagraph"/>
              <w:spacing w:before="1"/>
              <w:rPr>
                <w:b/>
                <w:sz w:val="32"/>
              </w:rPr>
            </w:pPr>
          </w:p>
          <w:p w14:paraId="3B20A479" w14:textId="77777777" w:rsidR="00911664" w:rsidRDefault="007549F0">
            <w:pPr>
              <w:pStyle w:val="TableParagraph"/>
              <w:ind w:left="110"/>
              <w:rPr>
                <w:b/>
                <w:sz w:val="20"/>
              </w:rPr>
            </w:pPr>
            <w:r>
              <w:rPr>
                <w:b/>
                <w:sz w:val="20"/>
              </w:rPr>
              <w:t>LR2.2</w:t>
            </w:r>
          </w:p>
        </w:tc>
        <w:tc>
          <w:tcPr>
            <w:tcW w:w="3871" w:type="dxa"/>
          </w:tcPr>
          <w:p w14:paraId="6E527798" w14:textId="77777777" w:rsidR="00911664" w:rsidRDefault="007549F0">
            <w:pPr>
              <w:pStyle w:val="TableParagraph"/>
              <w:spacing w:line="388" w:lineRule="auto"/>
              <w:ind w:left="110" w:right="1284"/>
              <w:rPr>
                <w:b/>
                <w:sz w:val="20"/>
              </w:rPr>
            </w:pPr>
            <w:r>
              <w:rPr>
                <w:b/>
                <w:sz w:val="20"/>
              </w:rPr>
              <w:t>Title number(s) Landlord’s title</w:t>
            </w:r>
            <w:r>
              <w:rPr>
                <w:b/>
                <w:spacing w:val="-18"/>
                <w:sz w:val="20"/>
              </w:rPr>
              <w:t xml:space="preserve"> </w:t>
            </w:r>
            <w:r>
              <w:rPr>
                <w:b/>
                <w:sz w:val="20"/>
              </w:rPr>
              <w:t>number(s)</w:t>
            </w:r>
          </w:p>
          <w:p w14:paraId="6CC2F78E" w14:textId="77777777" w:rsidR="00911664" w:rsidRDefault="007549F0">
            <w:pPr>
              <w:pStyle w:val="TableParagraph"/>
              <w:spacing w:line="266" w:lineRule="auto"/>
              <w:ind w:left="110"/>
              <w:rPr>
                <w:sz w:val="20"/>
              </w:rPr>
            </w:pPr>
            <w:r>
              <w:rPr>
                <w:i/>
                <w:sz w:val="20"/>
              </w:rPr>
              <w:t>Title number(s) out of which this lease is granted. Leave blank if not registered</w:t>
            </w:r>
            <w:r>
              <w:rPr>
                <w:sz w:val="20"/>
              </w:rPr>
              <w:t>.</w:t>
            </w:r>
          </w:p>
          <w:p w14:paraId="0E9FEDD0" w14:textId="77777777" w:rsidR="00911664" w:rsidRDefault="007549F0">
            <w:pPr>
              <w:pStyle w:val="TableParagraph"/>
              <w:spacing w:before="111"/>
              <w:ind w:left="110"/>
              <w:rPr>
                <w:b/>
                <w:sz w:val="20"/>
              </w:rPr>
            </w:pPr>
            <w:r>
              <w:rPr>
                <w:b/>
                <w:sz w:val="20"/>
              </w:rPr>
              <w:t>Other title numbers</w:t>
            </w:r>
          </w:p>
          <w:p w14:paraId="2872F558" w14:textId="77777777" w:rsidR="00911664" w:rsidRDefault="007549F0">
            <w:pPr>
              <w:pStyle w:val="TableParagraph"/>
              <w:spacing w:before="145" w:line="264" w:lineRule="auto"/>
              <w:ind w:left="110" w:right="229"/>
              <w:rPr>
                <w:i/>
                <w:sz w:val="20"/>
              </w:rPr>
            </w:pPr>
            <w:r>
              <w:rPr>
                <w:i/>
                <w:sz w:val="20"/>
              </w:rPr>
              <w:t>Existing title number(s) against which entries of matters referred to in LR9, LR10, LR11 and LR13 are to be made.</w:t>
            </w:r>
          </w:p>
        </w:tc>
        <w:tc>
          <w:tcPr>
            <w:tcW w:w="4589" w:type="dxa"/>
          </w:tcPr>
          <w:p w14:paraId="5D3AEDF5" w14:textId="77777777" w:rsidR="00911664" w:rsidRDefault="00911664">
            <w:pPr>
              <w:pStyle w:val="TableParagraph"/>
              <w:spacing w:before="3"/>
              <w:rPr>
                <w:b/>
                <w:sz w:val="32"/>
              </w:rPr>
            </w:pPr>
          </w:p>
          <w:p w14:paraId="38C7CAAA" w14:textId="5ACCA9CE" w:rsidR="00911664" w:rsidRDefault="00911664">
            <w:pPr>
              <w:pStyle w:val="TableParagraph"/>
              <w:ind w:left="110"/>
              <w:rPr>
                <w:sz w:val="20"/>
              </w:rPr>
            </w:pPr>
          </w:p>
          <w:p w14:paraId="6F9E8B93" w14:textId="77777777" w:rsidR="00911664" w:rsidRDefault="00911664">
            <w:pPr>
              <w:pStyle w:val="TableParagraph"/>
              <w:rPr>
                <w:b/>
              </w:rPr>
            </w:pPr>
          </w:p>
          <w:p w14:paraId="305D85A2" w14:textId="77777777" w:rsidR="00911664" w:rsidRDefault="00911664">
            <w:pPr>
              <w:pStyle w:val="TableParagraph"/>
              <w:spacing w:before="9"/>
              <w:rPr>
                <w:b/>
              </w:rPr>
            </w:pPr>
          </w:p>
          <w:p w14:paraId="0EDC5BD1" w14:textId="77777777" w:rsidR="00911664" w:rsidRDefault="007549F0">
            <w:pPr>
              <w:pStyle w:val="TableParagraph"/>
              <w:spacing w:before="1"/>
              <w:ind w:left="110"/>
              <w:rPr>
                <w:sz w:val="20"/>
              </w:rPr>
            </w:pPr>
            <w:r>
              <w:rPr>
                <w:sz w:val="20"/>
              </w:rPr>
              <w:t>None</w:t>
            </w:r>
          </w:p>
        </w:tc>
      </w:tr>
      <w:tr w:rsidR="00911664" w14:paraId="2598E130" w14:textId="77777777">
        <w:trPr>
          <w:trHeight w:val="299"/>
        </w:trPr>
        <w:tc>
          <w:tcPr>
            <w:tcW w:w="1008" w:type="dxa"/>
            <w:tcBorders>
              <w:bottom w:val="nil"/>
            </w:tcBorders>
          </w:tcPr>
          <w:p w14:paraId="4097B5C6" w14:textId="77777777" w:rsidR="00911664" w:rsidRDefault="007549F0">
            <w:pPr>
              <w:pStyle w:val="TableParagraph"/>
              <w:spacing w:line="225" w:lineRule="exact"/>
              <w:ind w:left="110"/>
              <w:rPr>
                <w:b/>
                <w:sz w:val="20"/>
              </w:rPr>
            </w:pPr>
            <w:r>
              <w:rPr>
                <w:b/>
                <w:sz w:val="20"/>
              </w:rPr>
              <w:t>LR3.</w:t>
            </w:r>
          </w:p>
        </w:tc>
        <w:tc>
          <w:tcPr>
            <w:tcW w:w="3871" w:type="dxa"/>
            <w:tcBorders>
              <w:bottom w:val="nil"/>
            </w:tcBorders>
          </w:tcPr>
          <w:p w14:paraId="172540DA" w14:textId="77777777" w:rsidR="00911664" w:rsidRDefault="007549F0">
            <w:pPr>
              <w:pStyle w:val="TableParagraph"/>
              <w:spacing w:line="225" w:lineRule="exact"/>
              <w:ind w:left="110"/>
              <w:rPr>
                <w:b/>
                <w:sz w:val="20"/>
              </w:rPr>
            </w:pPr>
            <w:r>
              <w:rPr>
                <w:b/>
                <w:sz w:val="20"/>
              </w:rPr>
              <w:t>Parties to this lease</w:t>
            </w:r>
          </w:p>
        </w:tc>
        <w:tc>
          <w:tcPr>
            <w:tcW w:w="4589" w:type="dxa"/>
            <w:tcBorders>
              <w:bottom w:val="nil"/>
            </w:tcBorders>
          </w:tcPr>
          <w:p w14:paraId="0B35AF75" w14:textId="77777777" w:rsidR="00911664" w:rsidRDefault="00911664">
            <w:pPr>
              <w:pStyle w:val="TableParagraph"/>
              <w:rPr>
                <w:rFonts w:ascii="Times New Roman"/>
                <w:sz w:val="18"/>
              </w:rPr>
            </w:pPr>
          </w:p>
        </w:tc>
      </w:tr>
      <w:tr w:rsidR="00911664" w14:paraId="7CE8B547" w14:textId="77777777">
        <w:trPr>
          <w:trHeight w:val="1891"/>
        </w:trPr>
        <w:tc>
          <w:tcPr>
            <w:tcW w:w="1008" w:type="dxa"/>
            <w:tcBorders>
              <w:top w:val="nil"/>
              <w:bottom w:val="nil"/>
            </w:tcBorders>
          </w:tcPr>
          <w:p w14:paraId="7503C56D" w14:textId="77777777" w:rsidR="00911664" w:rsidRDefault="00911664">
            <w:pPr>
              <w:pStyle w:val="TableParagraph"/>
              <w:rPr>
                <w:rFonts w:ascii="Times New Roman"/>
                <w:sz w:val="18"/>
              </w:rPr>
            </w:pPr>
          </w:p>
        </w:tc>
        <w:tc>
          <w:tcPr>
            <w:tcW w:w="3871" w:type="dxa"/>
            <w:tcBorders>
              <w:top w:val="nil"/>
              <w:bottom w:val="nil"/>
            </w:tcBorders>
          </w:tcPr>
          <w:p w14:paraId="2CB9E261" w14:textId="77777777" w:rsidR="00911664" w:rsidRDefault="007549F0">
            <w:pPr>
              <w:pStyle w:val="TableParagraph"/>
              <w:spacing w:before="67" w:line="264" w:lineRule="auto"/>
              <w:ind w:left="110" w:right="229"/>
              <w:rPr>
                <w:i/>
                <w:sz w:val="20"/>
              </w:rPr>
            </w:pPr>
            <w:r>
              <w:rPr>
                <w:i/>
                <w:sz w:val="20"/>
              </w:rPr>
              <w:t>Give full names, addresses and company’s registered number, if any, of each of the parties. For Scottish companies use a SC prefix and for limited liability partnerships, use an OC prefix. For foreign companies give territory in which incorporated.</w:t>
            </w:r>
          </w:p>
        </w:tc>
        <w:tc>
          <w:tcPr>
            <w:tcW w:w="4589" w:type="dxa"/>
            <w:tcBorders>
              <w:top w:val="nil"/>
              <w:bottom w:val="nil"/>
            </w:tcBorders>
          </w:tcPr>
          <w:p w14:paraId="722E7FC6" w14:textId="77777777" w:rsidR="00911664" w:rsidRDefault="00911664">
            <w:pPr>
              <w:pStyle w:val="TableParagraph"/>
              <w:rPr>
                <w:rFonts w:ascii="Times New Roman"/>
                <w:sz w:val="18"/>
              </w:rPr>
            </w:pPr>
          </w:p>
        </w:tc>
      </w:tr>
      <w:tr w:rsidR="00911664" w14:paraId="7118E372" w14:textId="77777777">
        <w:trPr>
          <w:trHeight w:val="349"/>
        </w:trPr>
        <w:tc>
          <w:tcPr>
            <w:tcW w:w="1008" w:type="dxa"/>
            <w:tcBorders>
              <w:top w:val="nil"/>
              <w:bottom w:val="nil"/>
            </w:tcBorders>
          </w:tcPr>
          <w:p w14:paraId="067F69CB" w14:textId="77777777" w:rsidR="00911664" w:rsidRDefault="00911664">
            <w:pPr>
              <w:pStyle w:val="TableParagraph"/>
              <w:rPr>
                <w:rFonts w:ascii="Times New Roman"/>
                <w:sz w:val="18"/>
              </w:rPr>
            </w:pPr>
          </w:p>
        </w:tc>
        <w:tc>
          <w:tcPr>
            <w:tcW w:w="3871" w:type="dxa"/>
            <w:tcBorders>
              <w:top w:val="nil"/>
              <w:bottom w:val="nil"/>
            </w:tcBorders>
          </w:tcPr>
          <w:p w14:paraId="610A541B" w14:textId="77777777" w:rsidR="00911664" w:rsidRDefault="007549F0">
            <w:pPr>
              <w:pStyle w:val="TableParagraph"/>
              <w:spacing w:before="67"/>
              <w:ind w:left="110"/>
              <w:rPr>
                <w:b/>
                <w:sz w:val="20"/>
              </w:rPr>
            </w:pPr>
            <w:r>
              <w:rPr>
                <w:b/>
                <w:sz w:val="20"/>
              </w:rPr>
              <w:t>Landlord</w:t>
            </w:r>
          </w:p>
        </w:tc>
        <w:tc>
          <w:tcPr>
            <w:tcW w:w="4589" w:type="dxa"/>
            <w:tcBorders>
              <w:top w:val="nil"/>
              <w:bottom w:val="nil"/>
            </w:tcBorders>
          </w:tcPr>
          <w:p w14:paraId="644974F6" w14:textId="7EC99B1A" w:rsidR="00911664" w:rsidRPr="00322F13" w:rsidRDefault="00A8052B">
            <w:pPr>
              <w:pStyle w:val="TableParagraph"/>
              <w:spacing w:before="74"/>
              <w:ind w:left="110"/>
              <w:rPr>
                <w:sz w:val="20"/>
                <w:szCs w:val="20"/>
              </w:rPr>
            </w:pPr>
            <w:r>
              <w:rPr>
                <w:sz w:val="20"/>
                <w:szCs w:val="20"/>
              </w:rPr>
              <w:t>The Landlord</w:t>
            </w:r>
            <w:r w:rsidR="006A334C" w:rsidRPr="00322F13">
              <w:rPr>
                <w:sz w:val="20"/>
                <w:szCs w:val="20"/>
              </w:rPr>
              <w:t xml:space="preserve"> incorporated and registered in England and Wales with company number </w:t>
            </w:r>
            <w:r>
              <w:rPr>
                <w:sz w:val="20"/>
                <w:szCs w:val="20"/>
              </w:rPr>
              <w:t>X</w:t>
            </w:r>
            <w:r w:rsidR="006A334C" w:rsidRPr="00322F13">
              <w:rPr>
                <w:sz w:val="20"/>
                <w:szCs w:val="20"/>
              </w:rPr>
              <w:t xml:space="preserve"> and whose registered office is at </w:t>
            </w:r>
            <w:r>
              <w:rPr>
                <w:sz w:val="20"/>
                <w:szCs w:val="20"/>
              </w:rPr>
              <w:t>Y</w:t>
            </w:r>
          </w:p>
        </w:tc>
      </w:tr>
      <w:tr w:rsidR="00911664" w14:paraId="480E22B5" w14:textId="77777777">
        <w:trPr>
          <w:trHeight w:val="308"/>
        </w:trPr>
        <w:tc>
          <w:tcPr>
            <w:tcW w:w="1008" w:type="dxa"/>
            <w:tcBorders>
              <w:top w:val="nil"/>
              <w:bottom w:val="nil"/>
            </w:tcBorders>
          </w:tcPr>
          <w:p w14:paraId="62DA83B3" w14:textId="77777777" w:rsidR="00911664" w:rsidRDefault="00911664">
            <w:pPr>
              <w:pStyle w:val="TableParagraph"/>
              <w:rPr>
                <w:rFonts w:ascii="Times New Roman"/>
                <w:sz w:val="18"/>
              </w:rPr>
            </w:pPr>
          </w:p>
        </w:tc>
        <w:tc>
          <w:tcPr>
            <w:tcW w:w="3871" w:type="dxa"/>
            <w:tcBorders>
              <w:top w:val="nil"/>
              <w:bottom w:val="nil"/>
            </w:tcBorders>
          </w:tcPr>
          <w:p w14:paraId="73FB4A75" w14:textId="77777777" w:rsidR="00911664" w:rsidRDefault="00911664">
            <w:pPr>
              <w:pStyle w:val="TableParagraph"/>
              <w:rPr>
                <w:rFonts w:ascii="Times New Roman"/>
                <w:sz w:val="18"/>
              </w:rPr>
            </w:pPr>
          </w:p>
        </w:tc>
        <w:tc>
          <w:tcPr>
            <w:tcW w:w="4589" w:type="dxa"/>
            <w:tcBorders>
              <w:top w:val="nil"/>
              <w:bottom w:val="nil"/>
            </w:tcBorders>
          </w:tcPr>
          <w:p w14:paraId="0A6461F1" w14:textId="150096DA" w:rsidR="00911664" w:rsidRPr="00322F13" w:rsidRDefault="00911664" w:rsidP="007549F0">
            <w:pPr>
              <w:pStyle w:val="TableParagraph"/>
              <w:spacing w:line="238" w:lineRule="exact"/>
              <w:rPr>
                <w:sz w:val="20"/>
                <w:szCs w:val="20"/>
              </w:rPr>
            </w:pPr>
          </w:p>
        </w:tc>
      </w:tr>
      <w:tr w:rsidR="00911664" w14:paraId="2D3AC542" w14:textId="77777777">
        <w:trPr>
          <w:trHeight w:val="349"/>
        </w:trPr>
        <w:tc>
          <w:tcPr>
            <w:tcW w:w="1008" w:type="dxa"/>
            <w:tcBorders>
              <w:top w:val="nil"/>
              <w:bottom w:val="nil"/>
            </w:tcBorders>
          </w:tcPr>
          <w:p w14:paraId="61565085" w14:textId="77777777" w:rsidR="00911664" w:rsidRDefault="00911664">
            <w:pPr>
              <w:pStyle w:val="TableParagraph"/>
              <w:rPr>
                <w:rFonts w:ascii="Times New Roman"/>
                <w:sz w:val="18"/>
              </w:rPr>
            </w:pPr>
          </w:p>
        </w:tc>
        <w:tc>
          <w:tcPr>
            <w:tcW w:w="3871" w:type="dxa"/>
            <w:tcBorders>
              <w:top w:val="nil"/>
              <w:bottom w:val="nil"/>
            </w:tcBorders>
          </w:tcPr>
          <w:p w14:paraId="475BE531" w14:textId="77777777" w:rsidR="00911664" w:rsidRDefault="007549F0">
            <w:pPr>
              <w:pStyle w:val="TableParagraph"/>
              <w:spacing w:before="67"/>
              <w:ind w:left="110"/>
              <w:rPr>
                <w:b/>
                <w:sz w:val="20"/>
              </w:rPr>
            </w:pPr>
            <w:r>
              <w:rPr>
                <w:b/>
                <w:sz w:val="20"/>
              </w:rPr>
              <w:t>Tenant</w:t>
            </w:r>
          </w:p>
        </w:tc>
        <w:tc>
          <w:tcPr>
            <w:tcW w:w="4589" w:type="dxa"/>
            <w:tcBorders>
              <w:top w:val="nil"/>
              <w:bottom w:val="nil"/>
            </w:tcBorders>
          </w:tcPr>
          <w:p w14:paraId="2B7471B4" w14:textId="04A23804" w:rsidR="00911664" w:rsidRPr="00322F13" w:rsidRDefault="00721511">
            <w:pPr>
              <w:pStyle w:val="TableParagraph"/>
              <w:tabs>
                <w:tab w:val="left" w:pos="1014"/>
                <w:tab w:val="left" w:pos="1776"/>
                <w:tab w:val="left" w:pos="2584"/>
                <w:tab w:val="left" w:pos="2885"/>
                <w:tab w:val="left" w:pos="3912"/>
              </w:tabs>
              <w:spacing w:before="74"/>
              <w:ind w:left="110"/>
              <w:rPr>
                <w:sz w:val="20"/>
                <w:szCs w:val="20"/>
              </w:rPr>
            </w:pPr>
            <w:r>
              <w:rPr>
                <w:sz w:val="20"/>
                <w:szCs w:val="20"/>
              </w:rPr>
              <w:t xml:space="preserve">The Tenant is </w:t>
            </w:r>
            <w:r w:rsidR="007549F0" w:rsidRPr="00322F13">
              <w:rPr>
                <w:sz w:val="20"/>
                <w:szCs w:val="20"/>
              </w:rPr>
              <w:t>a</w:t>
            </w:r>
            <w:r>
              <w:rPr>
                <w:sz w:val="20"/>
                <w:szCs w:val="20"/>
              </w:rPr>
              <w:t xml:space="preserve"> X</w:t>
            </w:r>
          </w:p>
        </w:tc>
      </w:tr>
      <w:tr w:rsidR="00911664" w14:paraId="184E3F08" w14:textId="77777777">
        <w:trPr>
          <w:trHeight w:val="268"/>
        </w:trPr>
        <w:tc>
          <w:tcPr>
            <w:tcW w:w="1008" w:type="dxa"/>
            <w:tcBorders>
              <w:top w:val="nil"/>
              <w:bottom w:val="nil"/>
            </w:tcBorders>
          </w:tcPr>
          <w:p w14:paraId="42AE37AA" w14:textId="77777777" w:rsidR="00911664" w:rsidRDefault="00911664">
            <w:pPr>
              <w:pStyle w:val="TableParagraph"/>
              <w:rPr>
                <w:rFonts w:ascii="Times New Roman"/>
                <w:sz w:val="18"/>
              </w:rPr>
            </w:pPr>
          </w:p>
        </w:tc>
        <w:tc>
          <w:tcPr>
            <w:tcW w:w="3871" w:type="dxa"/>
            <w:tcBorders>
              <w:top w:val="nil"/>
              <w:bottom w:val="nil"/>
            </w:tcBorders>
          </w:tcPr>
          <w:p w14:paraId="309A4190" w14:textId="77777777" w:rsidR="00911664" w:rsidRDefault="00911664">
            <w:pPr>
              <w:pStyle w:val="TableParagraph"/>
              <w:rPr>
                <w:rFonts w:ascii="Times New Roman"/>
                <w:sz w:val="18"/>
              </w:rPr>
            </w:pPr>
          </w:p>
        </w:tc>
        <w:tc>
          <w:tcPr>
            <w:tcW w:w="4589" w:type="dxa"/>
            <w:tcBorders>
              <w:top w:val="nil"/>
              <w:bottom w:val="nil"/>
            </w:tcBorders>
          </w:tcPr>
          <w:p w14:paraId="28D1EBC2" w14:textId="18BDBC38" w:rsidR="00911664" w:rsidRPr="00322F13" w:rsidRDefault="00721511" w:rsidP="00721511">
            <w:pPr>
              <w:pStyle w:val="TableParagraph"/>
              <w:spacing w:line="238" w:lineRule="exact"/>
              <w:rPr>
                <w:sz w:val="20"/>
                <w:szCs w:val="20"/>
              </w:rPr>
            </w:pPr>
            <w:r>
              <w:rPr>
                <w:sz w:val="20"/>
                <w:szCs w:val="20"/>
              </w:rPr>
              <w:t xml:space="preserve">  </w:t>
            </w:r>
            <w:r w:rsidR="007549F0" w:rsidRPr="00322F13">
              <w:rPr>
                <w:sz w:val="20"/>
                <w:szCs w:val="20"/>
              </w:rPr>
              <w:t>with number</w:t>
            </w:r>
          </w:p>
        </w:tc>
      </w:tr>
      <w:tr w:rsidR="00911664" w14:paraId="64236A4F" w14:textId="77777777">
        <w:trPr>
          <w:trHeight w:val="268"/>
        </w:trPr>
        <w:tc>
          <w:tcPr>
            <w:tcW w:w="1008" w:type="dxa"/>
            <w:tcBorders>
              <w:top w:val="nil"/>
              <w:bottom w:val="nil"/>
            </w:tcBorders>
          </w:tcPr>
          <w:p w14:paraId="0CD4C94F" w14:textId="77777777" w:rsidR="00911664" w:rsidRDefault="00911664">
            <w:pPr>
              <w:pStyle w:val="TableParagraph"/>
              <w:rPr>
                <w:rFonts w:ascii="Times New Roman"/>
                <w:sz w:val="18"/>
              </w:rPr>
            </w:pPr>
          </w:p>
        </w:tc>
        <w:tc>
          <w:tcPr>
            <w:tcW w:w="3871" w:type="dxa"/>
            <w:tcBorders>
              <w:top w:val="nil"/>
              <w:bottom w:val="nil"/>
            </w:tcBorders>
          </w:tcPr>
          <w:p w14:paraId="5A3BA667" w14:textId="77777777" w:rsidR="00911664" w:rsidRDefault="00911664">
            <w:pPr>
              <w:pStyle w:val="TableParagraph"/>
              <w:rPr>
                <w:rFonts w:ascii="Times New Roman"/>
                <w:sz w:val="18"/>
              </w:rPr>
            </w:pPr>
          </w:p>
        </w:tc>
        <w:tc>
          <w:tcPr>
            <w:tcW w:w="4589" w:type="dxa"/>
            <w:tcBorders>
              <w:top w:val="nil"/>
              <w:bottom w:val="nil"/>
            </w:tcBorders>
          </w:tcPr>
          <w:p w14:paraId="3D6B9AEE" w14:textId="393FCE2A" w:rsidR="00911664" w:rsidRPr="00322F13" w:rsidRDefault="00721511">
            <w:pPr>
              <w:pStyle w:val="TableParagraph"/>
              <w:spacing w:line="238" w:lineRule="exact"/>
              <w:ind w:left="110"/>
              <w:rPr>
                <w:sz w:val="20"/>
                <w:szCs w:val="20"/>
              </w:rPr>
            </w:pPr>
            <w:r>
              <w:rPr>
                <w:sz w:val="20"/>
                <w:szCs w:val="20"/>
              </w:rPr>
              <w:t>Y</w:t>
            </w:r>
            <w:r w:rsidR="007549F0" w:rsidRPr="00322F13">
              <w:rPr>
                <w:sz w:val="20"/>
                <w:szCs w:val="20"/>
              </w:rPr>
              <w:t xml:space="preserve"> whose registered office is </w:t>
            </w:r>
            <w:r>
              <w:rPr>
                <w:sz w:val="20"/>
                <w:szCs w:val="20"/>
              </w:rPr>
              <w:t>Z</w:t>
            </w:r>
          </w:p>
        </w:tc>
      </w:tr>
      <w:tr w:rsidR="00911664" w14:paraId="297A4386" w14:textId="77777777">
        <w:trPr>
          <w:trHeight w:val="309"/>
        </w:trPr>
        <w:tc>
          <w:tcPr>
            <w:tcW w:w="1008" w:type="dxa"/>
            <w:tcBorders>
              <w:top w:val="nil"/>
              <w:bottom w:val="nil"/>
            </w:tcBorders>
          </w:tcPr>
          <w:p w14:paraId="3DB24E56" w14:textId="77777777" w:rsidR="00911664" w:rsidRDefault="00911664">
            <w:pPr>
              <w:pStyle w:val="TableParagraph"/>
              <w:rPr>
                <w:rFonts w:ascii="Times New Roman"/>
                <w:sz w:val="18"/>
              </w:rPr>
            </w:pPr>
          </w:p>
        </w:tc>
        <w:tc>
          <w:tcPr>
            <w:tcW w:w="3871" w:type="dxa"/>
            <w:tcBorders>
              <w:top w:val="nil"/>
              <w:bottom w:val="nil"/>
            </w:tcBorders>
          </w:tcPr>
          <w:p w14:paraId="7C7419D2" w14:textId="77777777" w:rsidR="00911664" w:rsidRDefault="00911664">
            <w:pPr>
              <w:pStyle w:val="TableParagraph"/>
              <w:rPr>
                <w:rFonts w:ascii="Times New Roman"/>
                <w:sz w:val="18"/>
              </w:rPr>
            </w:pPr>
          </w:p>
        </w:tc>
        <w:tc>
          <w:tcPr>
            <w:tcW w:w="4589" w:type="dxa"/>
            <w:tcBorders>
              <w:top w:val="nil"/>
              <w:bottom w:val="nil"/>
            </w:tcBorders>
          </w:tcPr>
          <w:p w14:paraId="0D0F92AA" w14:textId="5FD4E511" w:rsidR="00911664" w:rsidRPr="00322F13" w:rsidRDefault="00911664">
            <w:pPr>
              <w:pStyle w:val="TableParagraph"/>
              <w:spacing w:line="238" w:lineRule="exact"/>
              <w:ind w:left="110"/>
              <w:rPr>
                <w:sz w:val="20"/>
                <w:szCs w:val="20"/>
              </w:rPr>
            </w:pPr>
          </w:p>
        </w:tc>
      </w:tr>
      <w:tr w:rsidR="00911664" w14:paraId="0DDE8333" w14:textId="77777777">
        <w:trPr>
          <w:trHeight w:val="371"/>
        </w:trPr>
        <w:tc>
          <w:tcPr>
            <w:tcW w:w="1008" w:type="dxa"/>
            <w:tcBorders>
              <w:top w:val="nil"/>
              <w:bottom w:val="nil"/>
            </w:tcBorders>
          </w:tcPr>
          <w:p w14:paraId="527D3542" w14:textId="77777777" w:rsidR="00911664" w:rsidRDefault="00911664">
            <w:pPr>
              <w:pStyle w:val="TableParagraph"/>
              <w:rPr>
                <w:rFonts w:ascii="Times New Roman"/>
                <w:sz w:val="18"/>
              </w:rPr>
            </w:pPr>
          </w:p>
        </w:tc>
        <w:tc>
          <w:tcPr>
            <w:tcW w:w="3871" w:type="dxa"/>
            <w:tcBorders>
              <w:top w:val="nil"/>
              <w:bottom w:val="nil"/>
            </w:tcBorders>
          </w:tcPr>
          <w:p w14:paraId="28710D0E" w14:textId="77777777" w:rsidR="00911664" w:rsidRDefault="007549F0">
            <w:pPr>
              <w:pStyle w:val="TableParagraph"/>
              <w:spacing w:before="68"/>
              <w:ind w:left="110"/>
              <w:rPr>
                <w:b/>
                <w:i/>
                <w:sz w:val="20"/>
              </w:rPr>
            </w:pPr>
            <w:r>
              <w:rPr>
                <w:b/>
                <w:i/>
                <w:sz w:val="20"/>
              </w:rPr>
              <w:t>Other parties</w:t>
            </w:r>
          </w:p>
        </w:tc>
        <w:tc>
          <w:tcPr>
            <w:tcW w:w="4589" w:type="dxa"/>
            <w:tcBorders>
              <w:top w:val="nil"/>
              <w:bottom w:val="nil"/>
            </w:tcBorders>
          </w:tcPr>
          <w:p w14:paraId="140E9107" w14:textId="77777777" w:rsidR="00911664" w:rsidRDefault="007549F0">
            <w:pPr>
              <w:pStyle w:val="TableParagraph"/>
              <w:spacing w:before="68"/>
              <w:ind w:left="110"/>
              <w:rPr>
                <w:sz w:val="20"/>
              </w:rPr>
            </w:pPr>
            <w:r>
              <w:rPr>
                <w:sz w:val="20"/>
              </w:rPr>
              <w:t>None</w:t>
            </w:r>
          </w:p>
        </w:tc>
      </w:tr>
      <w:tr w:rsidR="00911664" w14:paraId="35E15801" w14:textId="77777777">
        <w:trPr>
          <w:trHeight w:val="949"/>
        </w:trPr>
        <w:tc>
          <w:tcPr>
            <w:tcW w:w="1008" w:type="dxa"/>
            <w:tcBorders>
              <w:top w:val="nil"/>
            </w:tcBorders>
          </w:tcPr>
          <w:p w14:paraId="2C5C0436" w14:textId="77777777" w:rsidR="00911664" w:rsidRDefault="00911664">
            <w:pPr>
              <w:pStyle w:val="TableParagraph"/>
              <w:rPr>
                <w:rFonts w:ascii="Times New Roman"/>
                <w:sz w:val="18"/>
              </w:rPr>
            </w:pPr>
          </w:p>
        </w:tc>
        <w:tc>
          <w:tcPr>
            <w:tcW w:w="3871" w:type="dxa"/>
            <w:tcBorders>
              <w:top w:val="nil"/>
            </w:tcBorders>
          </w:tcPr>
          <w:p w14:paraId="611A466F" w14:textId="77777777" w:rsidR="00911664" w:rsidRDefault="007549F0">
            <w:pPr>
              <w:pStyle w:val="TableParagraph"/>
              <w:spacing w:before="66" w:line="264" w:lineRule="auto"/>
              <w:ind w:left="110" w:right="706"/>
              <w:jc w:val="both"/>
              <w:rPr>
                <w:i/>
                <w:sz w:val="20"/>
              </w:rPr>
            </w:pPr>
            <w:r>
              <w:rPr>
                <w:i/>
                <w:sz w:val="20"/>
              </w:rPr>
              <w:t>Specify capacity of each party, for example "management company", "guarantor", etc.</w:t>
            </w:r>
          </w:p>
        </w:tc>
        <w:tc>
          <w:tcPr>
            <w:tcW w:w="4589" w:type="dxa"/>
            <w:tcBorders>
              <w:top w:val="nil"/>
            </w:tcBorders>
          </w:tcPr>
          <w:p w14:paraId="480D00B7" w14:textId="77777777" w:rsidR="00911664" w:rsidRDefault="00911664">
            <w:pPr>
              <w:pStyle w:val="TableParagraph"/>
              <w:rPr>
                <w:rFonts w:ascii="Times New Roman"/>
                <w:sz w:val="18"/>
              </w:rPr>
            </w:pPr>
          </w:p>
        </w:tc>
      </w:tr>
      <w:tr w:rsidR="00911664" w14:paraId="4FB0AAB5" w14:textId="77777777">
        <w:trPr>
          <w:trHeight w:val="995"/>
        </w:trPr>
        <w:tc>
          <w:tcPr>
            <w:tcW w:w="1008" w:type="dxa"/>
            <w:tcBorders>
              <w:bottom w:val="nil"/>
            </w:tcBorders>
          </w:tcPr>
          <w:p w14:paraId="20F9EAF1" w14:textId="77777777" w:rsidR="00911664" w:rsidRDefault="007549F0">
            <w:pPr>
              <w:pStyle w:val="TableParagraph"/>
              <w:spacing w:line="225" w:lineRule="exact"/>
              <w:ind w:left="110"/>
              <w:rPr>
                <w:b/>
                <w:sz w:val="20"/>
              </w:rPr>
            </w:pPr>
            <w:r>
              <w:rPr>
                <w:b/>
                <w:sz w:val="20"/>
              </w:rPr>
              <w:t>LR4.</w:t>
            </w:r>
          </w:p>
        </w:tc>
        <w:tc>
          <w:tcPr>
            <w:tcW w:w="3871" w:type="dxa"/>
            <w:tcBorders>
              <w:bottom w:val="nil"/>
              <w:right w:val="single" w:sz="6" w:space="0" w:color="000000"/>
            </w:tcBorders>
          </w:tcPr>
          <w:p w14:paraId="2EB6EB74" w14:textId="77777777" w:rsidR="00911664" w:rsidRDefault="007549F0">
            <w:pPr>
              <w:pStyle w:val="TableParagraph"/>
              <w:spacing w:line="225" w:lineRule="exact"/>
              <w:ind w:left="110"/>
              <w:rPr>
                <w:b/>
                <w:sz w:val="20"/>
              </w:rPr>
            </w:pPr>
            <w:r>
              <w:rPr>
                <w:b/>
                <w:sz w:val="20"/>
              </w:rPr>
              <w:t>Property</w:t>
            </w:r>
          </w:p>
          <w:p w14:paraId="3A739B0E" w14:textId="77777777" w:rsidR="00911664" w:rsidRDefault="007549F0">
            <w:pPr>
              <w:pStyle w:val="TableParagraph"/>
              <w:spacing w:before="144" w:line="264" w:lineRule="auto"/>
              <w:ind w:left="110"/>
              <w:rPr>
                <w:i/>
                <w:sz w:val="20"/>
              </w:rPr>
            </w:pPr>
            <w:r>
              <w:rPr>
                <w:i/>
                <w:sz w:val="20"/>
              </w:rPr>
              <w:t>Insert a full description of the property being leased</w:t>
            </w:r>
          </w:p>
        </w:tc>
        <w:tc>
          <w:tcPr>
            <w:tcW w:w="4589" w:type="dxa"/>
            <w:tcBorders>
              <w:left w:val="single" w:sz="6" w:space="0" w:color="000000"/>
              <w:bottom w:val="nil"/>
            </w:tcBorders>
          </w:tcPr>
          <w:p w14:paraId="001040BB" w14:textId="77777777" w:rsidR="00911664" w:rsidRDefault="007549F0">
            <w:pPr>
              <w:pStyle w:val="TableParagraph"/>
              <w:spacing w:line="264" w:lineRule="auto"/>
              <w:ind w:left="107" w:right="93"/>
              <w:jc w:val="both"/>
              <w:rPr>
                <w:b/>
                <w:sz w:val="20"/>
              </w:rPr>
            </w:pPr>
            <w:r>
              <w:rPr>
                <w:b/>
                <w:sz w:val="20"/>
              </w:rPr>
              <w:t>In the case of a conflict between this clause and the remainder of this lease then, for the purposes of registration, this clause shall</w:t>
            </w:r>
          </w:p>
          <w:p w14:paraId="0A8FF4D8" w14:textId="77777777" w:rsidR="00911664" w:rsidRDefault="007549F0">
            <w:pPr>
              <w:pStyle w:val="TableParagraph"/>
              <w:spacing w:line="220" w:lineRule="exact"/>
              <w:ind w:left="107"/>
              <w:rPr>
                <w:sz w:val="20"/>
              </w:rPr>
            </w:pPr>
            <w:r>
              <w:rPr>
                <w:b/>
                <w:sz w:val="20"/>
              </w:rPr>
              <w:t>prevail</w:t>
            </w:r>
            <w:r>
              <w:rPr>
                <w:sz w:val="20"/>
              </w:rPr>
              <w:t>.</w:t>
            </w:r>
          </w:p>
        </w:tc>
      </w:tr>
      <w:tr w:rsidR="00911664" w14:paraId="71512906" w14:textId="77777777">
        <w:trPr>
          <w:trHeight w:val="1436"/>
        </w:trPr>
        <w:tc>
          <w:tcPr>
            <w:tcW w:w="1008" w:type="dxa"/>
            <w:tcBorders>
              <w:top w:val="nil"/>
              <w:bottom w:val="nil"/>
            </w:tcBorders>
          </w:tcPr>
          <w:p w14:paraId="4791B7A4" w14:textId="77777777" w:rsidR="00911664" w:rsidRDefault="00911664">
            <w:pPr>
              <w:pStyle w:val="TableParagraph"/>
              <w:rPr>
                <w:rFonts w:ascii="Times New Roman"/>
                <w:sz w:val="18"/>
              </w:rPr>
            </w:pPr>
          </w:p>
        </w:tc>
        <w:tc>
          <w:tcPr>
            <w:tcW w:w="3871" w:type="dxa"/>
            <w:tcBorders>
              <w:top w:val="nil"/>
              <w:bottom w:val="nil"/>
              <w:right w:val="single" w:sz="6" w:space="0" w:color="000000"/>
            </w:tcBorders>
          </w:tcPr>
          <w:p w14:paraId="3C3EE6B2" w14:textId="77777777" w:rsidR="00911664" w:rsidRDefault="007549F0">
            <w:pPr>
              <w:pStyle w:val="TableParagraph"/>
              <w:spacing w:before="2"/>
              <w:ind w:left="110"/>
              <w:rPr>
                <w:b/>
                <w:i/>
                <w:sz w:val="20"/>
              </w:rPr>
            </w:pPr>
            <w:r>
              <w:rPr>
                <w:b/>
                <w:i/>
                <w:sz w:val="20"/>
              </w:rPr>
              <w:t>or</w:t>
            </w:r>
          </w:p>
          <w:p w14:paraId="54250584" w14:textId="77777777" w:rsidR="00911664" w:rsidRDefault="007549F0">
            <w:pPr>
              <w:pStyle w:val="TableParagraph"/>
              <w:spacing w:before="140" w:line="264" w:lineRule="auto"/>
              <w:ind w:left="110" w:right="92"/>
              <w:jc w:val="both"/>
              <w:rPr>
                <w:i/>
                <w:sz w:val="20"/>
              </w:rPr>
            </w:pPr>
            <w:r>
              <w:rPr>
                <w:i/>
                <w:sz w:val="20"/>
              </w:rPr>
              <w:t>Refer to the clause, schedule or paragraph of a schedule in this lease in which the property being leased is more fully described.</w:t>
            </w:r>
          </w:p>
        </w:tc>
        <w:tc>
          <w:tcPr>
            <w:tcW w:w="4589" w:type="dxa"/>
            <w:tcBorders>
              <w:top w:val="nil"/>
              <w:left w:val="single" w:sz="6" w:space="0" w:color="000000"/>
              <w:bottom w:val="nil"/>
            </w:tcBorders>
          </w:tcPr>
          <w:p w14:paraId="2B518467" w14:textId="6275B93B" w:rsidR="00911664" w:rsidRDefault="007549F0">
            <w:pPr>
              <w:pStyle w:val="TableParagraph"/>
              <w:spacing w:before="134" w:line="264" w:lineRule="auto"/>
              <w:ind w:left="107" w:right="31"/>
              <w:rPr>
                <w:sz w:val="20"/>
              </w:rPr>
            </w:pPr>
            <w:r>
              <w:rPr>
                <w:sz w:val="20"/>
              </w:rPr>
              <w:t xml:space="preserve">See the definition of Property in the Particulars and in </w:t>
            </w:r>
            <w:r w:rsidR="003333AC">
              <w:rPr>
                <w:sz w:val="20"/>
              </w:rPr>
              <w:t>Schedule 1</w:t>
            </w:r>
            <w:r>
              <w:rPr>
                <w:sz w:val="20"/>
              </w:rPr>
              <w:t xml:space="preserve"> of this Lease.</w:t>
            </w:r>
          </w:p>
        </w:tc>
      </w:tr>
      <w:tr w:rsidR="00911664" w14:paraId="4EE9BA1A" w14:textId="77777777">
        <w:trPr>
          <w:trHeight w:val="1203"/>
        </w:trPr>
        <w:tc>
          <w:tcPr>
            <w:tcW w:w="1008" w:type="dxa"/>
            <w:tcBorders>
              <w:top w:val="nil"/>
              <w:bottom w:val="single" w:sz="6" w:space="0" w:color="000000"/>
            </w:tcBorders>
          </w:tcPr>
          <w:p w14:paraId="519FC191" w14:textId="77777777" w:rsidR="00911664" w:rsidRDefault="00911664">
            <w:pPr>
              <w:pStyle w:val="TableParagraph"/>
              <w:rPr>
                <w:rFonts w:ascii="Times New Roman"/>
                <w:sz w:val="18"/>
              </w:rPr>
            </w:pPr>
          </w:p>
        </w:tc>
        <w:tc>
          <w:tcPr>
            <w:tcW w:w="3871" w:type="dxa"/>
            <w:tcBorders>
              <w:top w:val="nil"/>
              <w:bottom w:val="single" w:sz="6" w:space="0" w:color="000000"/>
              <w:right w:val="single" w:sz="6" w:space="0" w:color="000000"/>
            </w:tcBorders>
          </w:tcPr>
          <w:p w14:paraId="78D1B136" w14:textId="77777777" w:rsidR="00911664" w:rsidRDefault="007549F0">
            <w:pPr>
              <w:pStyle w:val="TableParagraph"/>
              <w:spacing w:before="68" w:line="264" w:lineRule="auto"/>
              <w:ind w:left="110" w:right="92"/>
              <w:jc w:val="both"/>
              <w:rPr>
                <w:i/>
                <w:sz w:val="20"/>
              </w:rPr>
            </w:pPr>
            <w:r>
              <w:rPr>
                <w:i/>
                <w:sz w:val="20"/>
              </w:rPr>
              <w:t>Where there is a letting of part of a registered</w:t>
            </w:r>
            <w:r>
              <w:rPr>
                <w:i/>
                <w:spacing w:val="-14"/>
                <w:sz w:val="20"/>
              </w:rPr>
              <w:t xml:space="preserve"> </w:t>
            </w:r>
            <w:r>
              <w:rPr>
                <w:i/>
                <w:sz w:val="20"/>
              </w:rPr>
              <w:t>title,</w:t>
            </w:r>
            <w:r>
              <w:rPr>
                <w:i/>
                <w:spacing w:val="-10"/>
                <w:sz w:val="20"/>
              </w:rPr>
              <w:t xml:space="preserve"> </w:t>
            </w:r>
            <w:r>
              <w:rPr>
                <w:i/>
                <w:sz w:val="20"/>
              </w:rPr>
              <w:t>a</w:t>
            </w:r>
            <w:r>
              <w:rPr>
                <w:i/>
                <w:spacing w:val="-12"/>
                <w:sz w:val="20"/>
              </w:rPr>
              <w:t xml:space="preserve"> </w:t>
            </w:r>
            <w:r>
              <w:rPr>
                <w:i/>
                <w:sz w:val="20"/>
              </w:rPr>
              <w:t>plan</w:t>
            </w:r>
            <w:r>
              <w:rPr>
                <w:i/>
                <w:spacing w:val="-10"/>
                <w:sz w:val="20"/>
              </w:rPr>
              <w:t xml:space="preserve"> </w:t>
            </w:r>
            <w:r>
              <w:rPr>
                <w:i/>
                <w:sz w:val="20"/>
              </w:rPr>
              <w:t>must</w:t>
            </w:r>
            <w:r>
              <w:rPr>
                <w:i/>
                <w:spacing w:val="-11"/>
                <w:sz w:val="20"/>
              </w:rPr>
              <w:t xml:space="preserve"> </w:t>
            </w:r>
            <w:r>
              <w:rPr>
                <w:i/>
                <w:sz w:val="20"/>
              </w:rPr>
              <w:t>be</w:t>
            </w:r>
            <w:r>
              <w:rPr>
                <w:i/>
                <w:spacing w:val="-13"/>
                <w:sz w:val="20"/>
              </w:rPr>
              <w:t xml:space="preserve"> </w:t>
            </w:r>
            <w:r>
              <w:rPr>
                <w:i/>
                <w:sz w:val="20"/>
              </w:rPr>
              <w:t>attached</w:t>
            </w:r>
            <w:r>
              <w:rPr>
                <w:i/>
                <w:spacing w:val="-10"/>
                <w:sz w:val="20"/>
              </w:rPr>
              <w:t xml:space="preserve"> </w:t>
            </w:r>
            <w:r>
              <w:rPr>
                <w:i/>
                <w:sz w:val="20"/>
              </w:rPr>
              <w:t>to this lease and any floor levels must be specified.</w:t>
            </w:r>
          </w:p>
        </w:tc>
        <w:tc>
          <w:tcPr>
            <w:tcW w:w="4589" w:type="dxa"/>
            <w:tcBorders>
              <w:top w:val="nil"/>
              <w:left w:val="single" w:sz="6" w:space="0" w:color="000000"/>
              <w:bottom w:val="single" w:sz="6" w:space="0" w:color="000000"/>
            </w:tcBorders>
          </w:tcPr>
          <w:p w14:paraId="1F886725" w14:textId="77777777" w:rsidR="00911664" w:rsidRDefault="00911664">
            <w:pPr>
              <w:pStyle w:val="TableParagraph"/>
              <w:rPr>
                <w:rFonts w:ascii="Times New Roman"/>
                <w:sz w:val="18"/>
              </w:rPr>
            </w:pPr>
          </w:p>
        </w:tc>
      </w:tr>
      <w:tr w:rsidR="00911664" w14:paraId="229901C3" w14:textId="77777777">
        <w:trPr>
          <w:trHeight w:val="1492"/>
        </w:trPr>
        <w:tc>
          <w:tcPr>
            <w:tcW w:w="1008" w:type="dxa"/>
            <w:tcBorders>
              <w:top w:val="single" w:sz="6" w:space="0" w:color="000000"/>
              <w:left w:val="single" w:sz="6" w:space="0" w:color="000000"/>
              <w:bottom w:val="nil"/>
              <w:right w:val="single" w:sz="6" w:space="0" w:color="000000"/>
            </w:tcBorders>
          </w:tcPr>
          <w:p w14:paraId="7795521B" w14:textId="77777777" w:rsidR="00911664" w:rsidRDefault="007549F0">
            <w:pPr>
              <w:pStyle w:val="TableParagraph"/>
              <w:spacing w:line="388" w:lineRule="auto"/>
              <w:ind w:left="107"/>
              <w:rPr>
                <w:b/>
                <w:sz w:val="20"/>
              </w:rPr>
            </w:pPr>
            <w:r>
              <w:rPr>
                <w:b/>
                <w:sz w:val="20"/>
              </w:rPr>
              <w:lastRenderedPageBreak/>
              <w:t xml:space="preserve">LR5. </w:t>
            </w:r>
            <w:r>
              <w:rPr>
                <w:b/>
                <w:w w:val="95"/>
                <w:sz w:val="20"/>
              </w:rPr>
              <w:t>LR5.1</w:t>
            </w:r>
          </w:p>
        </w:tc>
        <w:tc>
          <w:tcPr>
            <w:tcW w:w="3871" w:type="dxa"/>
            <w:tcBorders>
              <w:top w:val="single" w:sz="6" w:space="0" w:color="000000"/>
              <w:left w:val="single" w:sz="6" w:space="0" w:color="000000"/>
              <w:bottom w:val="nil"/>
              <w:right w:val="single" w:sz="6" w:space="0" w:color="000000"/>
            </w:tcBorders>
          </w:tcPr>
          <w:p w14:paraId="367BCDC5" w14:textId="77777777" w:rsidR="00911664" w:rsidRDefault="007549F0">
            <w:pPr>
              <w:pStyle w:val="TableParagraph"/>
              <w:spacing w:line="227" w:lineRule="exact"/>
              <w:ind w:left="107"/>
              <w:jc w:val="both"/>
              <w:rPr>
                <w:b/>
                <w:sz w:val="20"/>
              </w:rPr>
            </w:pPr>
            <w:r>
              <w:rPr>
                <w:b/>
                <w:sz w:val="20"/>
              </w:rPr>
              <w:t>Prescribed statements etc.</w:t>
            </w:r>
          </w:p>
          <w:p w14:paraId="4691D110" w14:textId="77777777" w:rsidR="00911664" w:rsidRDefault="007549F0">
            <w:pPr>
              <w:pStyle w:val="TableParagraph"/>
              <w:spacing w:before="144" w:line="264" w:lineRule="auto"/>
              <w:ind w:left="107" w:right="92"/>
              <w:jc w:val="both"/>
              <w:rPr>
                <w:b/>
                <w:i/>
                <w:sz w:val="20"/>
              </w:rPr>
            </w:pPr>
            <w:r>
              <w:rPr>
                <w:b/>
                <w:i/>
                <w:sz w:val="20"/>
              </w:rPr>
              <w:t>Statements</w:t>
            </w:r>
            <w:r>
              <w:rPr>
                <w:b/>
                <w:i/>
                <w:spacing w:val="-10"/>
                <w:sz w:val="20"/>
              </w:rPr>
              <w:t xml:space="preserve"> </w:t>
            </w:r>
            <w:r>
              <w:rPr>
                <w:b/>
                <w:i/>
                <w:sz w:val="20"/>
              </w:rPr>
              <w:t>prescribed</w:t>
            </w:r>
            <w:r>
              <w:rPr>
                <w:b/>
                <w:i/>
                <w:spacing w:val="-13"/>
                <w:sz w:val="20"/>
              </w:rPr>
              <w:t xml:space="preserve"> </w:t>
            </w:r>
            <w:r>
              <w:rPr>
                <w:b/>
                <w:i/>
                <w:sz w:val="20"/>
              </w:rPr>
              <w:t>under</w:t>
            </w:r>
            <w:r>
              <w:rPr>
                <w:b/>
                <w:i/>
                <w:spacing w:val="-13"/>
                <w:sz w:val="20"/>
              </w:rPr>
              <w:t xml:space="preserve"> </w:t>
            </w:r>
            <w:r>
              <w:rPr>
                <w:b/>
                <w:i/>
                <w:sz w:val="20"/>
              </w:rPr>
              <w:t>rules</w:t>
            </w:r>
            <w:r>
              <w:rPr>
                <w:b/>
                <w:i/>
                <w:spacing w:val="-9"/>
                <w:sz w:val="20"/>
              </w:rPr>
              <w:t xml:space="preserve"> </w:t>
            </w:r>
            <w:r>
              <w:rPr>
                <w:b/>
                <w:i/>
                <w:sz w:val="20"/>
              </w:rPr>
              <w:t xml:space="preserve">179 (dispositions in </w:t>
            </w:r>
            <w:proofErr w:type="spellStart"/>
            <w:r>
              <w:rPr>
                <w:b/>
                <w:i/>
                <w:sz w:val="20"/>
              </w:rPr>
              <w:t>favour</w:t>
            </w:r>
            <w:proofErr w:type="spellEnd"/>
            <w:r>
              <w:rPr>
                <w:b/>
                <w:i/>
                <w:sz w:val="20"/>
              </w:rPr>
              <w:t xml:space="preserve"> of a charity), 180 (dispositions by a charity) or 196 (leases under the Leasehold</w:t>
            </w:r>
            <w:r>
              <w:rPr>
                <w:b/>
                <w:i/>
                <w:spacing w:val="-27"/>
                <w:sz w:val="20"/>
              </w:rPr>
              <w:t xml:space="preserve"> </w:t>
            </w:r>
            <w:r>
              <w:rPr>
                <w:b/>
                <w:i/>
                <w:sz w:val="20"/>
              </w:rPr>
              <w:t>Reform,</w:t>
            </w:r>
          </w:p>
        </w:tc>
        <w:tc>
          <w:tcPr>
            <w:tcW w:w="4589" w:type="dxa"/>
            <w:tcBorders>
              <w:top w:val="single" w:sz="6" w:space="0" w:color="000000"/>
              <w:left w:val="single" w:sz="6" w:space="0" w:color="000000"/>
              <w:bottom w:val="nil"/>
              <w:right w:val="single" w:sz="6" w:space="0" w:color="000000"/>
            </w:tcBorders>
          </w:tcPr>
          <w:p w14:paraId="630E2C20" w14:textId="77777777" w:rsidR="00911664" w:rsidRDefault="00911664">
            <w:pPr>
              <w:pStyle w:val="TableParagraph"/>
              <w:spacing w:before="3"/>
              <w:rPr>
                <w:b/>
                <w:sz w:val="32"/>
              </w:rPr>
            </w:pPr>
          </w:p>
          <w:p w14:paraId="31BFB53F" w14:textId="77777777" w:rsidR="00911664" w:rsidRDefault="007549F0">
            <w:pPr>
              <w:pStyle w:val="TableParagraph"/>
              <w:ind w:left="107"/>
              <w:rPr>
                <w:sz w:val="20"/>
              </w:rPr>
            </w:pPr>
            <w:r>
              <w:rPr>
                <w:sz w:val="20"/>
              </w:rPr>
              <w:t>None</w:t>
            </w:r>
          </w:p>
        </w:tc>
      </w:tr>
    </w:tbl>
    <w:p w14:paraId="62E56171" w14:textId="77777777" w:rsidR="00911664" w:rsidRDefault="00911664">
      <w:pPr>
        <w:rPr>
          <w:sz w:val="20"/>
        </w:rPr>
        <w:sectPr w:rsidR="00911664">
          <w:footerReference w:type="even" r:id="rId9"/>
          <w:footerReference w:type="default" r:id="rId10"/>
          <w:pgSz w:w="11910" w:h="16840"/>
          <w:pgMar w:top="1120" w:right="600" w:bottom="1000" w:left="1120" w:header="0" w:footer="803" w:gutter="0"/>
          <w:pgNumType w:start="1"/>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
        <w:gridCol w:w="3871"/>
        <w:gridCol w:w="4589"/>
      </w:tblGrid>
      <w:tr w:rsidR="00911664" w14:paraId="476516A9" w14:textId="77777777">
        <w:trPr>
          <w:trHeight w:val="4142"/>
        </w:trPr>
        <w:tc>
          <w:tcPr>
            <w:tcW w:w="1008" w:type="dxa"/>
            <w:tcBorders>
              <w:top w:val="nil"/>
            </w:tcBorders>
          </w:tcPr>
          <w:p w14:paraId="14D81075" w14:textId="77777777" w:rsidR="00911664" w:rsidRDefault="00911664">
            <w:pPr>
              <w:pStyle w:val="TableParagraph"/>
              <w:rPr>
                <w:b/>
              </w:rPr>
            </w:pPr>
          </w:p>
          <w:p w14:paraId="3FFC1B44" w14:textId="77777777" w:rsidR="00911664" w:rsidRDefault="00911664">
            <w:pPr>
              <w:pStyle w:val="TableParagraph"/>
              <w:rPr>
                <w:b/>
              </w:rPr>
            </w:pPr>
          </w:p>
          <w:p w14:paraId="45AED379" w14:textId="77777777" w:rsidR="00911664" w:rsidRDefault="00911664">
            <w:pPr>
              <w:pStyle w:val="TableParagraph"/>
              <w:rPr>
                <w:b/>
              </w:rPr>
            </w:pPr>
          </w:p>
          <w:p w14:paraId="5EF3A5A4" w14:textId="77777777" w:rsidR="00911664" w:rsidRDefault="00911664">
            <w:pPr>
              <w:pStyle w:val="TableParagraph"/>
              <w:rPr>
                <w:b/>
              </w:rPr>
            </w:pPr>
          </w:p>
          <w:p w14:paraId="442678DE" w14:textId="77777777" w:rsidR="00911664" w:rsidRDefault="00911664">
            <w:pPr>
              <w:pStyle w:val="TableParagraph"/>
              <w:rPr>
                <w:b/>
              </w:rPr>
            </w:pPr>
          </w:p>
          <w:p w14:paraId="12F7B2E5" w14:textId="77777777" w:rsidR="00911664" w:rsidRDefault="00911664">
            <w:pPr>
              <w:pStyle w:val="TableParagraph"/>
              <w:rPr>
                <w:b/>
              </w:rPr>
            </w:pPr>
          </w:p>
          <w:p w14:paraId="4396B14A" w14:textId="77777777" w:rsidR="00911664" w:rsidRDefault="00911664">
            <w:pPr>
              <w:pStyle w:val="TableParagraph"/>
              <w:rPr>
                <w:b/>
              </w:rPr>
            </w:pPr>
          </w:p>
          <w:p w14:paraId="071C4345" w14:textId="77777777" w:rsidR="00911664" w:rsidRDefault="00911664">
            <w:pPr>
              <w:pStyle w:val="TableParagraph"/>
              <w:rPr>
                <w:b/>
              </w:rPr>
            </w:pPr>
          </w:p>
          <w:p w14:paraId="624D6A4F" w14:textId="77777777" w:rsidR="00911664" w:rsidRDefault="00911664">
            <w:pPr>
              <w:pStyle w:val="TableParagraph"/>
              <w:rPr>
                <w:b/>
              </w:rPr>
            </w:pPr>
          </w:p>
          <w:p w14:paraId="4EF43409" w14:textId="77777777" w:rsidR="00911664" w:rsidRDefault="00911664">
            <w:pPr>
              <w:pStyle w:val="TableParagraph"/>
              <w:spacing w:before="5"/>
              <w:rPr>
                <w:b/>
                <w:sz w:val="20"/>
              </w:rPr>
            </w:pPr>
          </w:p>
          <w:p w14:paraId="097D2739" w14:textId="77777777" w:rsidR="00911664" w:rsidRDefault="007549F0">
            <w:pPr>
              <w:pStyle w:val="TableParagraph"/>
              <w:ind w:left="107"/>
              <w:rPr>
                <w:b/>
                <w:sz w:val="20"/>
              </w:rPr>
            </w:pPr>
            <w:r>
              <w:rPr>
                <w:b/>
                <w:sz w:val="20"/>
              </w:rPr>
              <w:t>LR5.2</w:t>
            </w:r>
          </w:p>
        </w:tc>
        <w:tc>
          <w:tcPr>
            <w:tcW w:w="3871" w:type="dxa"/>
            <w:tcBorders>
              <w:top w:val="nil"/>
            </w:tcBorders>
          </w:tcPr>
          <w:p w14:paraId="2156630A" w14:textId="77777777" w:rsidR="00911664" w:rsidRDefault="007549F0">
            <w:pPr>
              <w:pStyle w:val="TableParagraph"/>
              <w:spacing w:line="264" w:lineRule="auto"/>
              <w:ind w:left="107" w:right="93"/>
              <w:jc w:val="both"/>
              <w:rPr>
                <w:b/>
                <w:i/>
                <w:sz w:val="20"/>
              </w:rPr>
            </w:pPr>
            <w:r>
              <w:rPr>
                <w:b/>
                <w:i/>
                <w:sz w:val="20"/>
              </w:rPr>
              <w:t>Housing and Urban Development Act 1993) of the Land Registration Rules 2003</w:t>
            </w:r>
          </w:p>
          <w:p w14:paraId="0A224C5B" w14:textId="77777777" w:rsidR="00911664" w:rsidRDefault="007549F0">
            <w:pPr>
              <w:pStyle w:val="TableParagraph"/>
              <w:spacing w:before="114" w:line="264" w:lineRule="auto"/>
              <w:ind w:left="107" w:right="115"/>
              <w:rPr>
                <w:i/>
                <w:sz w:val="20"/>
              </w:rPr>
            </w:pPr>
            <w:r>
              <w:rPr>
                <w:i/>
                <w:sz w:val="20"/>
              </w:rPr>
              <w:t>If this lease includes a statement falling within LR5.1, insert under that sub- clause the relevant statement or refer to the clause, schedule or paragraph of a schedule in this lease which contains the statement.</w:t>
            </w:r>
          </w:p>
          <w:p w14:paraId="60D7EABD" w14:textId="77777777" w:rsidR="00911664" w:rsidRDefault="007549F0">
            <w:pPr>
              <w:pStyle w:val="TableParagraph"/>
              <w:spacing w:before="124" w:line="264" w:lineRule="auto"/>
              <w:ind w:left="107" w:right="115"/>
              <w:rPr>
                <w:b/>
                <w:i/>
                <w:sz w:val="20"/>
              </w:rPr>
            </w:pPr>
            <w:r>
              <w:rPr>
                <w:b/>
                <w:i/>
                <w:sz w:val="20"/>
              </w:rPr>
              <w:t>This lease is made under, or by reference to, provisions of:</w:t>
            </w:r>
          </w:p>
          <w:p w14:paraId="565550E4" w14:textId="77777777" w:rsidR="00911664" w:rsidRDefault="007549F0">
            <w:pPr>
              <w:pStyle w:val="TableParagraph"/>
              <w:spacing w:before="115" w:line="266" w:lineRule="auto"/>
              <w:ind w:left="107"/>
              <w:rPr>
                <w:i/>
                <w:sz w:val="20"/>
              </w:rPr>
            </w:pPr>
            <w:r>
              <w:rPr>
                <w:i/>
                <w:sz w:val="20"/>
              </w:rPr>
              <w:t>In LR5.2, omit or delete those Acts which do not apply to this lease.</w:t>
            </w:r>
          </w:p>
        </w:tc>
        <w:tc>
          <w:tcPr>
            <w:tcW w:w="4589" w:type="dxa"/>
            <w:tcBorders>
              <w:top w:val="nil"/>
            </w:tcBorders>
          </w:tcPr>
          <w:p w14:paraId="220D1AD0" w14:textId="77777777" w:rsidR="00911664" w:rsidRDefault="00911664">
            <w:pPr>
              <w:pStyle w:val="TableParagraph"/>
              <w:rPr>
                <w:b/>
              </w:rPr>
            </w:pPr>
          </w:p>
          <w:p w14:paraId="6BCA6B30" w14:textId="77777777" w:rsidR="00911664" w:rsidRDefault="00911664">
            <w:pPr>
              <w:pStyle w:val="TableParagraph"/>
              <w:rPr>
                <w:b/>
              </w:rPr>
            </w:pPr>
          </w:p>
          <w:p w14:paraId="4F7EF12B" w14:textId="77777777" w:rsidR="00911664" w:rsidRDefault="00911664">
            <w:pPr>
              <w:pStyle w:val="TableParagraph"/>
              <w:rPr>
                <w:b/>
              </w:rPr>
            </w:pPr>
          </w:p>
          <w:p w14:paraId="53F6EBA4" w14:textId="77777777" w:rsidR="00911664" w:rsidRDefault="00911664">
            <w:pPr>
              <w:pStyle w:val="TableParagraph"/>
              <w:rPr>
                <w:b/>
              </w:rPr>
            </w:pPr>
          </w:p>
          <w:p w14:paraId="42BAD76F" w14:textId="77777777" w:rsidR="00911664" w:rsidRDefault="00911664">
            <w:pPr>
              <w:pStyle w:val="TableParagraph"/>
              <w:rPr>
                <w:b/>
              </w:rPr>
            </w:pPr>
          </w:p>
          <w:p w14:paraId="14E78389" w14:textId="77777777" w:rsidR="00911664" w:rsidRDefault="00911664">
            <w:pPr>
              <w:pStyle w:val="TableParagraph"/>
              <w:rPr>
                <w:b/>
              </w:rPr>
            </w:pPr>
          </w:p>
          <w:p w14:paraId="10ADD9D1" w14:textId="77777777" w:rsidR="00911664" w:rsidRDefault="00911664">
            <w:pPr>
              <w:pStyle w:val="TableParagraph"/>
              <w:rPr>
                <w:b/>
              </w:rPr>
            </w:pPr>
          </w:p>
          <w:p w14:paraId="7889DF7E" w14:textId="77777777" w:rsidR="00911664" w:rsidRDefault="00911664">
            <w:pPr>
              <w:pStyle w:val="TableParagraph"/>
              <w:rPr>
                <w:b/>
              </w:rPr>
            </w:pPr>
          </w:p>
          <w:p w14:paraId="5C4FEA4B" w14:textId="77777777" w:rsidR="00911664" w:rsidRDefault="00911664">
            <w:pPr>
              <w:pStyle w:val="TableParagraph"/>
              <w:rPr>
                <w:b/>
              </w:rPr>
            </w:pPr>
          </w:p>
          <w:p w14:paraId="00DC3377" w14:textId="77777777" w:rsidR="00911664" w:rsidRDefault="00911664">
            <w:pPr>
              <w:pStyle w:val="TableParagraph"/>
              <w:spacing w:before="8"/>
              <w:rPr>
                <w:b/>
                <w:sz w:val="20"/>
              </w:rPr>
            </w:pPr>
          </w:p>
          <w:p w14:paraId="1AAF0525" w14:textId="77777777" w:rsidR="00911664" w:rsidRDefault="007549F0">
            <w:pPr>
              <w:pStyle w:val="TableParagraph"/>
              <w:ind w:left="772"/>
              <w:rPr>
                <w:b/>
                <w:i/>
                <w:sz w:val="20"/>
              </w:rPr>
            </w:pPr>
            <w:r>
              <w:rPr>
                <w:b/>
                <w:i/>
                <w:sz w:val="20"/>
              </w:rPr>
              <w:t>None</w:t>
            </w:r>
          </w:p>
        </w:tc>
      </w:tr>
      <w:tr w:rsidR="00911664" w14:paraId="7603C68C" w14:textId="77777777">
        <w:trPr>
          <w:trHeight w:val="2130"/>
        </w:trPr>
        <w:tc>
          <w:tcPr>
            <w:tcW w:w="1008" w:type="dxa"/>
            <w:tcBorders>
              <w:left w:val="single" w:sz="4" w:space="0" w:color="000000"/>
              <w:bottom w:val="single" w:sz="4" w:space="0" w:color="000000"/>
              <w:right w:val="single" w:sz="4" w:space="0" w:color="000000"/>
            </w:tcBorders>
          </w:tcPr>
          <w:p w14:paraId="0C233BE9" w14:textId="77777777" w:rsidR="00911664" w:rsidRDefault="007549F0">
            <w:pPr>
              <w:pStyle w:val="TableParagraph"/>
              <w:spacing w:line="224" w:lineRule="exact"/>
              <w:ind w:left="110"/>
              <w:rPr>
                <w:b/>
                <w:sz w:val="20"/>
              </w:rPr>
            </w:pPr>
            <w:r>
              <w:rPr>
                <w:b/>
                <w:sz w:val="20"/>
              </w:rPr>
              <w:t>LR6.</w:t>
            </w:r>
          </w:p>
        </w:tc>
        <w:tc>
          <w:tcPr>
            <w:tcW w:w="3871" w:type="dxa"/>
            <w:tcBorders>
              <w:left w:val="single" w:sz="4" w:space="0" w:color="000000"/>
              <w:bottom w:val="single" w:sz="4" w:space="0" w:color="000000"/>
              <w:right w:val="single" w:sz="4" w:space="0" w:color="000000"/>
            </w:tcBorders>
          </w:tcPr>
          <w:p w14:paraId="3EBE01A8" w14:textId="77777777" w:rsidR="00911664" w:rsidRDefault="007549F0">
            <w:pPr>
              <w:pStyle w:val="TableParagraph"/>
              <w:spacing w:line="224" w:lineRule="exact"/>
              <w:ind w:left="110"/>
              <w:jc w:val="both"/>
              <w:rPr>
                <w:b/>
                <w:sz w:val="20"/>
              </w:rPr>
            </w:pPr>
            <w:r>
              <w:rPr>
                <w:b/>
                <w:sz w:val="20"/>
              </w:rPr>
              <w:t>Term for which the Property is leased</w:t>
            </w:r>
          </w:p>
          <w:p w14:paraId="1A5263B9" w14:textId="77777777" w:rsidR="00911664" w:rsidRDefault="007549F0">
            <w:pPr>
              <w:pStyle w:val="TableParagraph"/>
              <w:spacing w:before="142" w:line="266" w:lineRule="auto"/>
              <w:ind w:left="110" w:right="98"/>
              <w:jc w:val="both"/>
              <w:rPr>
                <w:i/>
                <w:sz w:val="20"/>
              </w:rPr>
            </w:pPr>
            <w:r>
              <w:rPr>
                <w:i/>
                <w:sz w:val="20"/>
              </w:rPr>
              <w:t>Include only the appropriate statement (duly completed) from the two</w:t>
            </w:r>
            <w:r>
              <w:rPr>
                <w:i/>
                <w:spacing w:val="-8"/>
                <w:sz w:val="20"/>
              </w:rPr>
              <w:t xml:space="preserve"> </w:t>
            </w:r>
            <w:r>
              <w:rPr>
                <w:i/>
                <w:sz w:val="20"/>
              </w:rPr>
              <w:t>options.</w:t>
            </w:r>
          </w:p>
          <w:p w14:paraId="65C873F1" w14:textId="77777777" w:rsidR="00911664" w:rsidRDefault="007549F0">
            <w:pPr>
              <w:pStyle w:val="TableParagraph"/>
              <w:spacing w:before="116" w:line="264" w:lineRule="auto"/>
              <w:ind w:left="110" w:right="96"/>
              <w:jc w:val="both"/>
              <w:rPr>
                <w:i/>
                <w:sz w:val="20"/>
              </w:rPr>
            </w:pPr>
            <w:r>
              <w:rPr>
                <w:i/>
                <w:sz w:val="20"/>
              </w:rPr>
              <w:t>NOTE: The information you provide, or refer to, here will be used as part of the particulars to identify the lease under</w:t>
            </w:r>
            <w:r>
              <w:rPr>
                <w:i/>
                <w:spacing w:val="-18"/>
                <w:sz w:val="20"/>
              </w:rPr>
              <w:t xml:space="preserve"> </w:t>
            </w:r>
            <w:r>
              <w:rPr>
                <w:i/>
                <w:sz w:val="20"/>
              </w:rPr>
              <w:t>rule 6 of the Land Registration Rules</w:t>
            </w:r>
            <w:r>
              <w:rPr>
                <w:i/>
                <w:spacing w:val="-6"/>
                <w:sz w:val="20"/>
              </w:rPr>
              <w:t xml:space="preserve"> </w:t>
            </w:r>
            <w:r>
              <w:rPr>
                <w:i/>
                <w:sz w:val="20"/>
              </w:rPr>
              <w:t>2003.</w:t>
            </w:r>
          </w:p>
        </w:tc>
        <w:tc>
          <w:tcPr>
            <w:tcW w:w="4589" w:type="dxa"/>
            <w:tcBorders>
              <w:left w:val="single" w:sz="4" w:space="0" w:color="000000"/>
              <w:bottom w:val="single" w:sz="4" w:space="0" w:color="000000"/>
              <w:right w:val="single" w:sz="4" w:space="0" w:color="000000"/>
            </w:tcBorders>
          </w:tcPr>
          <w:p w14:paraId="5614C62E" w14:textId="77777777" w:rsidR="00911664" w:rsidRDefault="007549F0">
            <w:pPr>
              <w:pStyle w:val="TableParagraph"/>
              <w:tabs>
                <w:tab w:val="left" w:pos="3765"/>
                <w:tab w:val="left" w:pos="4036"/>
              </w:tabs>
              <w:spacing w:line="264" w:lineRule="auto"/>
              <w:ind w:left="110" w:right="92"/>
              <w:rPr>
                <w:sz w:val="20"/>
              </w:rPr>
            </w:pPr>
            <w:r>
              <w:rPr>
                <w:sz w:val="20"/>
              </w:rPr>
              <w:t>The term is as follows: a term of 7 years from</w:t>
            </w:r>
            <w:r>
              <w:rPr>
                <w:spacing w:val="-31"/>
                <w:sz w:val="20"/>
              </w:rPr>
              <w:t xml:space="preserve"> </w:t>
            </w:r>
            <w:r>
              <w:rPr>
                <w:sz w:val="20"/>
              </w:rPr>
              <w:t>and including</w:t>
            </w:r>
            <w:r>
              <w:rPr>
                <w:spacing w:val="-4"/>
                <w:sz w:val="20"/>
              </w:rPr>
              <w:t xml:space="preserve"> </w:t>
            </w:r>
            <w:r>
              <w:rPr>
                <w:sz w:val="20"/>
              </w:rPr>
              <w:t>[</w:t>
            </w:r>
            <w:r>
              <w:rPr>
                <w:sz w:val="20"/>
              </w:rPr>
              <w:tab/>
              <w:t>]</w:t>
            </w:r>
            <w:r>
              <w:rPr>
                <w:sz w:val="20"/>
              </w:rPr>
              <w:tab/>
            </w:r>
            <w:r>
              <w:rPr>
                <w:spacing w:val="-4"/>
                <w:sz w:val="20"/>
              </w:rPr>
              <w:t>2021</w:t>
            </w:r>
          </w:p>
        </w:tc>
      </w:tr>
      <w:tr w:rsidR="00911664" w14:paraId="0C394048" w14:textId="77777777">
        <w:trPr>
          <w:trHeight w:val="997"/>
        </w:trPr>
        <w:tc>
          <w:tcPr>
            <w:tcW w:w="1008" w:type="dxa"/>
            <w:tcBorders>
              <w:top w:val="single" w:sz="4" w:space="0" w:color="000000"/>
              <w:left w:val="single" w:sz="4" w:space="0" w:color="000000"/>
              <w:bottom w:val="single" w:sz="4" w:space="0" w:color="000000"/>
              <w:right w:val="single" w:sz="4" w:space="0" w:color="000000"/>
            </w:tcBorders>
          </w:tcPr>
          <w:p w14:paraId="09E4E206" w14:textId="77777777" w:rsidR="00911664" w:rsidRDefault="007549F0">
            <w:pPr>
              <w:pStyle w:val="TableParagraph"/>
              <w:spacing w:line="225" w:lineRule="exact"/>
              <w:ind w:left="110"/>
              <w:rPr>
                <w:b/>
                <w:sz w:val="20"/>
              </w:rPr>
            </w:pPr>
            <w:r>
              <w:rPr>
                <w:b/>
                <w:sz w:val="20"/>
              </w:rPr>
              <w:t>LR7.</w:t>
            </w:r>
          </w:p>
        </w:tc>
        <w:tc>
          <w:tcPr>
            <w:tcW w:w="3871" w:type="dxa"/>
            <w:tcBorders>
              <w:top w:val="single" w:sz="4" w:space="0" w:color="000000"/>
              <w:left w:val="single" w:sz="4" w:space="0" w:color="000000"/>
              <w:bottom w:val="single" w:sz="4" w:space="0" w:color="000000"/>
              <w:right w:val="single" w:sz="4" w:space="0" w:color="000000"/>
            </w:tcBorders>
          </w:tcPr>
          <w:p w14:paraId="2CBFA8B8" w14:textId="77777777" w:rsidR="00911664" w:rsidRDefault="007549F0">
            <w:pPr>
              <w:pStyle w:val="TableParagraph"/>
              <w:spacing w:line="225" w:lineRule="exact"/>
              <w:ind w:left="110"/>
              <w:rPr>
                <w:b/>
                <w:sz w:val="20"/>
              </w:rPr>
            </w:pPr>
            <w:r>
              <w:rPr>
                <w:b/>
                <w:sz w:val="20"/>
              </w:rPr>
              <w:t>Premium</w:t>
            </w:r>
          </w:p>
          <w:p w14:paraId="4FB85896" w14:textId="77777777" w:rsidR="00911664" w:rsidRDefault="007549F0">
            <w:pPr>
              <w:pStyle w:val="TableParagraph"/>
              <w:spacing w:before="142" w:line="266" w:lineRule="auto"/>
              <w:ind w:left="110" w:right="373"/>
              <w:rPr>
                <w:i/>
                <w:sz w:val="20"/>
              </w:rPr>
            </w:pPr>
            <w:r>
              <w:rPr>
                <w:i/>
                <w:sz w:val="20"/>
              </w:rPr>
              <w:t>Specify the total premium, inclusive of any VAT where payable.</w:t>
            </w:r>
          </w:p>
        </w:tc>
        <w:tc>
          <w:tcPr>
            <w:tcW w:w="4589" w:type="dxa"/>
            <w:tcBorders>
              <w:top w:val="single" w:sz="4" w:space="0" w:color="000000"/>
              <w:left w:val="single" w:sz="4" w:space="0" w:color="000000"/>
              <w:bottom w:val="single" w:sz="4" w:space="0" w:color="000000"/>
              <w:right w:val="single" w:sz="4" w:space="0" w:color="000000"/>
            </w:tcBorders>
          </w:tcPr>
          <w:p w14:paraId="6E2B3FBE" w14:textId="77777777" w:rsidR="00911664" w:rsidRDefault="007549F0">
            <w:pPr>
              <w:pStyle w:val="TableParagraph"/>
              <w:spacing w:line="227" w:lineRule="exact"/>
              <w:ind w:left="110"/>
              <w:rPr>
                <w:sz w:val="20"/>
              </w:rPr>
            </w:pPr>
            <w:r>
              <w:rPr>
                <w:sz w:val="20"/>
              </w:rPr>
              <w:t>None</w:t>
            </w:r>
          </w:p>
        </w:tc>
      </w:tr>
      <w:tr w:rsidR="00911664" w14:paraId="47DF2156" w14:textId="77777777">
        <w:trPr>
          <w:trHeight w:val="1504"/>
        </w:trPr>
        <w:tc>
          <w:tcPr>
            <w:tcW w:w="1008" w:type="dxa"/>
            <w:tcBorders>
              <w:top w:val="single" w:sz="4" w:space="0" w:color="000000"/>
              <w:left w:val="single" w:sz="4" w:space="0" w:color="000000"/>
              <w:bottom w:val="single" w:sz="4" w:space="0" w:color="000000"/>
              <w:right w:val="single" w:sz="4" w:space="0" w:color="000000"/>
            </w:tcBorders>
          </w:tcPr>
          <w:p w14:paraId="0B63BF22" w14:textId="77777777" w:rsidR="00911664" w:rsidRDefault="007549F0">
            <w:pPr>
              <w:pStyle w:val="TableParagraph"/>
              <w:spacing w:line="225" w:lineRule="exact"/>
              <w:ind w:left="110"/>
              <w:rPr>
                <w:b/>
                <w:sz w:val="20"/>
              </w:rPr>
            </w:pPr>
            <w:r>
              <w:rPr>
                <w:b/>
                <w:sz w:val="20"/>
              </w:rPr>
              <w:t>LR8.</w:t>
            </w:r>
          </w:p>
        </w:tc>
        <w:tc>
          <w:tcPr>
            <w:tcW w:w="3871" w:type="dxa"/>
            <w:tcBorders>
              <w:top w:val="single" w:sz="4" w:space="0" w:color="000000"/>
              <w:left w:val="single" w:sz="4" w:space="0" w:color="000000"/>
              <w:bottom w:val="single" w:sz="4" w:space="0" w:color="000000"/>
              <w:right w:val="single" w:sz="4" w:space="0" w:color="000000"/>
            </w:tcBorders>
          </w:tcPr>
          <w:p w14:paraId="0CA83EF1" w14:textId="77777777" w:rsidR="00911664" w:rsidRDefault="007549F0">
            <w:pPr>
              <w:pStyle w:val="TableParagraph"/>
              <w:spacing w:line="266" w:lineRule="auto"/>
              <w:ind w:left="110" w:right="877"/>
              <w:rPr>
                <w:b/>
                <w:sz w:val="20"/>
              </w:rPr>
            </w:pPr>
            <w:r>
              <w:rPr>
                <w:b/>
                <w:sz w:val="20"/>
              </w:rPr>
              <w:t>Prohibitions or restrictions</w:t>
            </w:r>
            <w:r>
              <w:rPr>
                <w:b/>
                <w:spacing w:val="-13"/>
                <w:sz w:val="20"/>
              </w:rPr>
              <w:t xml:space="preserve"> </w:t>
            </w:r>
            <w:r>
              <w:rPr>
                <w:b/>
                <w:sz w:val="20"/>
              </w:rPr>
              <w:t>on disposing of this</w:t>
            </w:r>
            <w:r>
              <w:rPr>
                <w:b/>
                <w:spacing w:val="-4"/>
                <w:sz w:val="20"/>
              </w:rPr>
              <w:t xml:space="preserve"> </w:t>
            </w:r>
            <w:r>
              <w:rPr>
                <w:b/>
                <w:sz w:val="20"/>
              </w:rPr>
              <w:t>lease</w:t>
            </w:r>
          </w:p>
          <w:p w14:paraId="2D8350E2" w14:textId="77777777" w:rsidR="00911664" w:rsidRDefault="007549F0">
            <w:pPr>
              <w:pStyle w:val="TableParagraph"/>
              <w:spacing w:before="110" w:line="264" w:lineRule="auto"/>
              <w:ind w:left="110" w:right="190"/>
              <w:rPr>
                <w:i/>
                <w:sz w:val="20"/>
              </w:rPr>
            </w:pPr>
            <w:r>
              <w:rPr>
                <w:i/>
                <w:sz w:val="20"/>
              </w:rPr>
              <w:t>Include whichever of the two</w:t>
            </w:r>
            <w:r>
              <w:rPr>
                <w:i/>
                <w:spacing w:val="-17"/>
                <w:sz w:val="20"/>
              </w:rPr>
              <w:t xml:space="preserve"> </w:t>
            </w:r>
            <w:r>
              <w:rPr>
                <w:i/>
                <w:sz w:val="20"/>
              </w:rPr>
              <w:t xml:space="preserve">statements is appropriate. Do </w:t>
            </w:r>
            <w:r>
              <w:rPr>
                <w:b/>
                <w:i/>
                <w:sz w:val="20"/>
              </w:rPr>
              <w:t xml:space="preserve">not </w:t>
            </w:r>
            <w:r>
              <w:rPr>
                <w:i/>
                <w:sz w:val="20"/>
              </w:rPr>
              <w:t>set out here the wording of the</w:t>
            </w:r>
            <w:r>
              <w:rPr>
                <w:i/>
                <w:spacing w:val="-6"/>
                <w:sz w:val="20"/>
              </w:rPr>
              <w:t xml:space="preserve"> </w:t>
            </w:r>
            <w:r>
              <w:rPr>
                <w:i/>
                <w:sz w:val="20"/>
              </w:rPr>
              <w:t>provision.</w:t>
            </w:r>
          </w:p>
        </w:tc>
        <w:tc>
          <w:tcPr>
            <w:tcW w:w="4589" w:type="dxa"/>
            <w:tcBorders>
              <w:top w:val="single" w:sz="4" w:space="0" w:color="000000"/>
              <w:left w:val="single" w:sz="4" w:space="0" w:color="000000"/>
              <w:bottom w:val="single" w:sz="4" w:space="0" w:color="000000"/>
              <w:right w:val="single" w:sz="4" w:space="0" w:color="000000"/>
            </w:tcBorders>
          </w:tcPr>
          <w:p w14:paraId="21C2C3D2" w14:textId="77777777" w:rsidR="00911664" w:rsidRDefault="007549F0">
            <w:pPr>
              <w:pStyle w:val="TableParagraph"/>
              <w:spacing w:line="266" w:lineRule="auto"/>
              <w:ind w:left="110"/>
              <w:rPr>
                <w:sz w:val="20"/>
              </w:rPr>
            </w:pPr>
            <w:r>
              <w:rPr>
                <w:sz w:val="20"/>
              </w:rPr>
              <w:t>This lease contains a provision that prohibits or restricts dispositions.</w:t>
            </w:r>
          </w:p>
        </w:tc>
      </w:tr>
      <w:tr w:rsidR="00911664" w14:paraId="3259AB44" w14:textId="77777777">
        <w:trPr>
          <w:trHeight w:val="301"/>
        </w:trPr>
        <w:tc>
          <w:tcPr>
            <w:tcW w:w="1008" w:type="dxa"/>
            <w:tcBorders>
              <w:top w:val="single" w:sz="4" w:space="0" w:color="000000"/>
              <w:left w:val="single" w:sz="4" w:space="0" w:color="000000"/>
              <w:bottom w:val="nil"/>
            </w:tcBorders>
          </w:tcPr>
          <w:p w14:paraId="560EB61C" w14:textId="77777777" w:rsidR="00911664" w:rsidRDefault="007549F0">
            <w:pPr>
              <w:pStyle w:val="TableParagraph"/>
              <w:spacing w:line="227" w:lineRule="exact"/>
              <w:ind w:left="110"/>
              <w:rPr>
                <w:b/>
                <w:sz w:val="20"/>
              </w:rPr>
            </w:pPr>
            <w:r>
              <w:rPr>
                <w:b/>
                <w:sz w:val="20"/>
              </w:rPr>
              <w:t>LR9.</w:t>
            </w:r>
          </w:p>
        </w:tc>
        <w:tc>
          <w:tcPr>
            <w:tcW w:w="3871" w:type="dxa"/>
            <w:tcBorders>
              <w:top w:val="single" w:sz="4" w:space="0" w:color="000000"/>
              <w:bottom w:val="nil"/>
            </w:tcBorders>
          </w:tcPr>
          <w:p w14:paraId="0D6D3029" w14:textId="77777777" w:rsidR="00911664" w:rsidRDefault="007549F0">
            <w:pPr>
              <w:pStyle w:val="TableParagraph"/>
              <w:spacing w:line="227" w:lineRule="exact"/>
              <w:ind w:left="107"/>
              <w:rPr>
                <w:b/>
                <w:sz w:val="20"/>
              </w:rPr>
            </w:pPr>
            <w:r>
              <w:rPr>
                <w:b/>
                <w:sz w:val="20"/>
              </w:rPr>
              <w:t>Rights of acquisition etc.</w:t>
            </w:r>
          </w:p>
        </w:tc>
        <w:tc>
          <w:tcPr>
            <w:tcW w:w="4589" w:type="dxa"/>
            <w:tcBorders>
              <w:top w:val="single" w:sz="4" w:space="0" w:color="000000"/>
              <w:bottom w:val="nil"/>
              <w:right w:val="single" w:sz="4" w:space="0" w:color="000000"/>
            </w:tcBorders>
          </w:tcPr>
          <w:p w14:paraId="30DD3C29" w14:textId="77777777" w:rsidR="00911664" w:rsidRDefault="00911664">
            <w:pPr>
              <w:pStyle w:val="TableParagraph"/>
              <w:rPr>
                <w:rFonts w:ascii="Times New Roman"/>
                <w:sz w:val="18"/>
              </w:rPr>
            </w:pPr>
          </w:p>
        </w:tc>
      </w:tr>
      <w:tr w:rsidR="00911664" w14:paraId="51D31F34" w14:textId="77777777">
        <w:trPr>
          <w:trHeight w:val="1131"/>
        </w:trPr>
        <w:tc>
          <w:tcPr>
            <w:tcW w:w="1008" w:type="dxa"/>
            <w:tcBorders>
              <w:top w:val="nil"/>
              <w:left w:val="single" w:sz="4" w:space="0" w:color="000000"/>
              <w:bottom w:val="nil"/>
            </w:tcBorders>
          </w:tcPr>
          <w:p w14:paraId="350C1649" w14:textId="77777777" w:rsidR="00911664" w:rsidRDefault="00911664">
            <w:pPr>
              <w:pStyle w:val="TableParagraph"/>
              <w:rPr>
                <w:rFonts w:ascii="Times New Roman"/>
                <w:sz w:val="18"/>
              </w:rPr>
            </w:pPr>
          </w:p>
        </w:tc>
        <w:tc>
          <w:tcPr>
            <w:tcW w:w="3871" w:type="dxa"/>
            <w:tcBorders>
              <w:top w:val="nil"/>
              <w:bottom w:val="nil"/>
            </w:tcBorders>
          </w:tcPr>
          <w:p w14:paraId="2BBFCC68" w14:textId="77777777" w:rsidR="00911664" w:rsidRDefault="007549F0">
            <w:pPr>
              <w:pStyle w:val="TableParagraph"/>
              <w:spacing w:before="67" w:line="264" w:lineRule="auto"/>
              <w:ind w:left="107" w:right="182"/>
              <w:rPr>
                <w:i/>
                <w:sz w:val="20"/>
              </w:rPr>
            </w:pPr>
            <w:r>
              <w:rPr>
                <w:i/>
                <w:sz w:val="20"/>
              </w:rPr>
              <w:t>Insert the relevant provisions in the sub- clauses or refer to the clause, schedule or paragraph of a schedule in this lease which contains the provisions.</w:t>
            </w:r>
          </w:p>
        </w:tc>
        <w:tc>
          <w:tcPr>
            <w:tcW w:w="4589" w:type="dxa"/>
            <w:tcBorders>
              <w:top w:val="nil"/>
              <w:bottom w:val="nil"/>
              <w:right w:val="single" w:sz="4" w:space="0" w:color="000000"/>
            </w:tcBorders>
          </w:tcPr>
          <w:p w14:paraId="78117C1B" w14:textId="77777777" w:rsidR="00911664" w:rsidRDefault="00911664">
            <w:pPr>
              <w:pStyle w:val="TableParagraph"/>
              <w:rPr>
                <w:rFonts w:ascii="Times New Roman"/>
                <w:sz w:val="18"/>
              </w:rPr>
            </w:pPr>
          </w:p>
        </w:tc>
      </w:tr>
      <w:tr w:rsidR="00911664" w14:paraId="25D131C6" w14:textId="77777777">
        <w:trPr>
          <w:trHeight w:val="1131"/>
        </w:trPr>
        <w:tc>
          <w:tcPr>
            <w:tcW w:w="1008" w:type="dxa"/>
            <w:tcBorders>
              <w:top w:val="nil"/>
              <w:left w:val="single" w:sz="4" w:space="0" w:color="000000"/>
              <w:bottom w:val="nil"/>
            </w:tcBorders>
          </w:tcPr>
          <w:p w14:paraId="2B60F06C" w14:textId="77777777" w:rsidR="00911664" w:rsidRDefault="007549F0">
            <w:pPr>
              <w:pStyle w:val="TableParagraph"/>
              <w:spacing w:before="68"/>
              <w:ind w:left="110"/>
              <w:rPr>
                <w:b/>
                <w:sz w:val="20"/>
              </w:rPr>
            </w:pPr>
            <w:r>
              <w:rPr>
                <w:b/>
                <w:sz w:val="20"/>
              </w:rPr>
              <w:t>LR9.1</w:t>
            </w:r>
          </w:p>
        </w:tc>
        <w:tc>
          <w:tcPr>
            <w:tcW w:w="3871" w:type="dxa"/>
            <w:tcBorders>
              <w:top w:val="nil"/>
              <w:bottom w:val="nil"/>
            </w:tcBorders>
          </w:tcPr>
          <w:p w14:paraId="40F4339B" w14:textId="77777777" w:rsidR="00911664" w:rsidRDefault="007549F0">
            <w:pPr>
              <w:pStyle w:val="TableParagraph"/>
              <w:spacing w:before="68" w:line="264" w:lineRule="auto"/>
              <w:ind w:left="107" w:right="183"/>
              <w:rPr>
                <w:b/>
                <w:sz w:val="20"/>
              </w:rPr>
            </w:pPr>
            <w:r>
              <w:rPr>
                <w:b/>
                <w:sz w:val="20"/>
              </w:rPr>
              <w:t>Tenant’s contractual rights to renew this lease, to acquire the reversion or another lease of the Property, or to acquire an interest in other land</w:t>
            </w:r>
          </w:p>
        </w:tc>
        <w:tc>
          <w:tcPr>
            <w:tcW w:w="4589" w:type="dxa"/>
            <w:tcBorders>
              <w:top w:val="nil"/>
              <w:bottom w:val="nil"/>
              <w:right w:val="single" w:sz="4" w:space="0" w:color="000000"/>
            </w:tcBorders>
          </w:tcPr>
          <w:p w14:paraId="736C8903" w14:textId="77777777" w:rsidR="00911664" w:rsidRDefault="007549F0">
            <w:pPr>
              <w:pStyle w:val="TableParagraph"/>
              <w:spacing w:before="71"/>
              <w:ind w:left="107"/>
              <w:rPr>
                <w:sz w:val="20"/>
              </w:rPr>
            </w:pPr>
            <w:r>
              <w:rPr>
                <w:sz w:val="20"/>
              </w:rPr>
              <w:t>None</w:t>
            </w:r>
          </w:p>
        </w:tc>
      </w:tr>
      <w:tr w:rsidR="00911664" w14:paraId="24003FE7" w14:textId="77777777">
        <w:trPr>
          <w:trHeight w:val="626"/>
        </w:trPr>
        <w:tc>
          <w:tcPr>
            <w:tcW w:w="1008" w:type="dxa"/>
            <w:tcBorders>
              <w:top w:val="nil"/>
              <w:left w:val="single" w:sz="4" w:space="0" w:color="000000"/>
              <w:bottom w:val="nil"/>
            </w:tcBorders>
          </w:tcPr>
          <w:p w14:paraId="656F522B" w14:textId="77777777" w:rsidR="00911664" w:rsidRDefault="007549F0">
            <w:pPr>
              <w:pStyle w:val="TableParagraph"/>
              <w:spacing w:before="67"/>
              <w:ind w:left="110"/>
              <w:rPr>
                <w:b/>
                <w:sz w:val="20"/>
              </w:rPr>
            </w:pPr>
            <w:r>
              <w:rPr>
                <w:b/>
                <w:sz w:val="20"/>
              </w:rPr>
              <w:t>LR9.2</w:t>
            </w:r>
          </w:p>
        </w:tc>
        <w:tc>
          <w:tcPr>
            <w:tcW w:w="3871" w:type="dxa"/>
            <w:tcBorders>
              <w:top w:val="nil"/>
              <w:bottom w:val="nil"/>
            </w:tcBorders>
          </w:tcPr>
          <w:p w14:paraId="7AB02245" w14:textId="77777777" w:rsidR="00911664" w:rsidRDefault="007549F0">
            <w:pPr>
              <w:pStyle w:val="TableParagraph"/>
              <w:spacing w:before="67" w:line="266" w:lineRule="auto"/>
              <w:ind w:left="107" w:right="595"/>
              <w:rPr>
                <w:b/>
                <w:sz w:val="20"/>
              </w:rPr>
            </w:pPr>
            <w:r>
              <w:rPr>
                <w:b/>
                <w:sz w:val="20"/>
              </w:rPr>
              <w:t>Tenant’s covenant to (or offer to) surrender this lease</w:t>
            </w:r>
          </w:p>
        </w:tc>
        <w:tc>
          <w:tcPr>
            <w:tcW w:w="4589" w:type="dxa"/>
            <w:tcBorders>
              <w:top w:val="nil"/>
              <w:bottom w:val="nil"/>
              <w:right w:val="single" w:sz="4" w:space="0" w:color="000000"/>
            </w:tcBorders>
          </w:tcPr>
          <w:p w14:paraId="521FAB6C" w14:textId="77777777" w:rsidR="00911664" w:rsidRDefault="007549F0">
            <w:pPr>
              <w:pStyle w:val="TableParagraph"/>
              <w:spacing w:before="70"/>
              <w:ind w:left="107"/>
              <w:rPr>
                <w:sz w:val="20"/>
              </w:rPr>
            </w:pPr>
            <w:r>
              <w:rPr>
                <w:sz w:val="20"/>
              </w:rPr>
              <w:t>None</w:t>
            </w:r>
          </w:p>
        </w:tc>
      </w:tr>
      <w:tr w:rsidR="00911664" w14:paraId="244032B4" w14:textId="77777777">
        <w:trPr>
          <w:trHeight w:val="818"/>
        </w:trPr>
        <w:tc>
          <w:tcPr>
            <w:tcW w:w="1008" w:type="dxa"/>
            <w:tcBorders>
              <w:top w:val="nil"/>
              <w:left w:val="single" w:sz="4" w:space="0" w:color="000000"/>
            </w:tcBorders>
          </w:tcPr>
          <w:p w14:paraId="38A04973" w14:textId="77777777" w:rsidR="00911664" w:rsidRDefault="007549F0">
            <w:pPr>
              <w:pStyle w:val="TableParagraph"/>
              <w:spacing w:before="67"/>
              <w:ind w:left="110"/>
              <w:rPr>
                <w:b/>
                <w:sz w:val="20"/>
              </w:rPr>
            </w:pPr>
            <w:r>
              <w:rPr>
                <w:b/>
                <w:sz w:val="20"/>
              </w:rPr>
              <w:t>LR9.3</w:t>
            </w:r>
          </w:p>
        </w:tc>
        <w:tc>
          <w:tcPr>
            <w:tcW w:w="3871" w:type="dxa"/>
            <w:tcBorders>
              <w:top w:val="nil"/>
            </w:tcBorders>
          </w:tcPr>
          <w:p w14:paraId="782E9405" w14:textId="77777777" w:rsidR="00911664" w:rsidRDefault="007549F0">
            <w:pPr>
              <w:pStyle w:val="TableParagraph"/>
              <w:spacing w:before="67" w:line="264" w:lineRule="auto"/>
              <w:ind w:left="107" w:right="717"/>
              <w:rPr>
                <w:b/>
                <w:sz w:val="20"/>
              </w:rPr>
            </w:pPr>
            <w:r>
              <w:rPr>
                <w:b/>
                <w:sz w:val="20"/>
              </w:rPr>
              <w:t>Landlord’s contractual rights to acquire this lease</w:t>
            </w:r>
          </w:p>
        </w:tc>
        <w:tc>
          <w:tcPr>
            <w:tcW w:w="4589" w:type="dxa"/>
            <w:tcBorders>
              <w:top w:val="nil"/>
              <w:right w:val="single" w:sz="4" w:space="0" w:color="000000"/>
            </w:tcBorders>
          </w:tcPr>
          <w:p w14:paraId="2DF17C74" w14:textId="77777777" w:rsidR="00911664" w:rsidRDefault="00911664">
            <w:pPr>
              <w:pStyle w:val="TableParagraph"/>
              <w:rPr>
                <w:rFonts w:ascii="Times New Roman"/>
                <w:sz w:val="18"/>
              </w:rPr>
            </w:pPr>
          </w:p>
        </w:tc>
      </w:tr>
      <w:tr w:rsidR="00911664" w14:paraId="77E2B2F2" w14:textId="77777777">
        <w:trPr>
          <w:trHeight w:val="1384"/>
        </w:trPr>
        <w:tc>
          <w:tcPr>
            <w:tcW w:w="1008" w:type="dxa"/>
            <w:tcBorders>
              <w:left w:val="single" w:sz="4" w:space="0" w:color="000000"/>
              <w:bottom w:val="single" w:sz="4" w:space="0" w:color="000000"/>
              <w:right w:val="single" w:sz="4" w:space="0" w:color="000000"/>
            </w:tcBorders>
          </w:tcPr>
          <w:p w14:paraId="4DE5DE95" w14:textId="77777777" w:rsidR="00911664" w:rsidRDefault="007549F0">
            <w:pPr>
              <w:pStyle w:val="TableParagraph"/>
              <w:spacing w:line="224" w:lineRule="exact"/>
              <w:ind w:left="110"/>
              <w:rPr>
                <w:b/>
                <w:sz w:val="20"/>
              </w:rPr>
            </w:pPr>
            <w:r>
              <w:rPr>
                <w:b/>
                <w:sz w:val="20"/>
              </w:rPr>
              <w:t>LR10.</w:t>
            </w:r>
          </w:p>
        </w:tc>
        <w:tc>
          <w:tcPr>
            <w:tcW w:w="3871" w:type="dxa"/>
            <w:tcBorders>
              <w:left w:val="single" w:sz="4" w:space="0" w:color="000000"/>
              <w:bottom w:val="single" w:sz="4" w:space="0" w:color="000000"/>
              <w:right w:val="single" w:sz="4" w:space="0" w:color="000000"/>
            </w:tcBorders>
          </w:tcPr>
          <w:p w14:paraId="0698E701" w14:textId="77777777" w:rsidR="00911664" w:rsidRDefault="007549F0">
            <w:pPr>
              <w:pStyle w:val="TableParagraph"/>
              <w:spacing w:line="264" w:lineRule="auto"/>
              <w:ind w:left="110" w:right="449"/>
              <w:jc w:val="both"/>
              <w:rPr>
                <w:b/>
                <w:sz w:val="20"/>
              </w:rPr>
            </w:pPr>
            <w:r>
              <w:rPr>
                <w:b/>
                <w:sz w:val="20"/>
              </w:rPr>
              <w:t>Restrictive covenants given in this lease by the Landlord in respect of land other than the Property</w:t>
            </w:r>
          </w:p>
          <w:p w14:paraId="32E2C1EB" w14:textId="77777777" w:rsidR="00911664" w:rsidRDefault="007549F0">
            <w:pPr>
              <w:pStyle w:val="TableParagraph"/>
              <w:spacing w:before="94" w:line="250" w:lineRule="atLeast"/>
              <w:ind w:left="110" w:right="95"/>
              <w:jc w:val="both"/>
              <w:rPr>
                <w:i/>
                <w:sz w:val="20"/>
              </w:rPr>
            </w:pPr>
            <w:r>
              <w:rPr>
                <w:i/>
                <w:sz w:val="20"/>
              </w:rPr>
              <w:t>Insert the relevant provisions or refer to the clause, schedule or paragraph of a</w:t>
            </w:r>
          </w:p>
        </w:tc>
        <w:tc>
          <w:tcPr>
            <w:tcW w:w="4589" w:type="dxa"/>
            <w:tcBorders>
              <w:left w:val="single" w:sz="4" w:space="0" w:color="000000"/>
              <w:bottom w:val="single" w:sz="4" w:space="0" w:color="000000"/>
              <w:right w:val="single" w:sz="4" w:space="0" w:color="000000"/>
            </w:tcBorders>
          </w:tcPr>
          <w:p w14:paraId="403622D2" w14:textId="77777777" w:rsidR="00911664" w:rsidRDefault="007549F0">
            <w:pPr>
              <w:pStyle w:val="TableParagraph"/>
              <w:spacing w:line="227" w:lineRule="exact"/>
              <w:ind w:left="110"/>
              <w:rPr>
                <w:sz w:val="20"/>
              </w:rPr>
            </w:pPr>
            <w:r>
              <w:rPr>
                <w:sz w:val="20"/>
              </w:rPr>
              <w:t>None</w:t>
            </w:r>
          </w:p>
        </w:tc>
      </w:tr>
    </w:tbl>
    <w:p w14:paraId="4EF7D3E4" w14:textId="77777777" w:rsidR="00911664" w:rsidRDefault="00911664">
      <w:pPr>
        <w:pStyle w:val="BodyText"/>
        <w:spacing w:before="6"/>
        <w:rPr>
          <w:b/>
          <w:sz w:val="16"/>
        </w:rPr>
      </w:pPr>
    </w:p>
    <w:p w14:paraId="1488B3EA" w14:textId="77777777" w:rsidR="00911664" w:rsidRDefault="007549F0">
      <w:pPr>
        <w:pStyle w:val="BodyText"/>
        <w:spacing w:before="93"/>
        <w:ind w:right="514"/>
        <w:jc w:val="center"/>
      </w:pPr>
      <w:r>
        <w:rPr>
          <w:w w:val="99"/>
        </w:rPr>
        <w:t>2</w:t>
      </w:r>
    </w:p>
    <w:p w14:paraId="5B6AC291" w14:textId="77777777" w:rsidR="00911664" w:rsidRDefault="00911664">
      <w:pPr>
        <w:jc w:val="center"/>
        <w:sectPr w:rsidR="00911664">
          <w:pgSz w:w="11910" w:h="16840"/>
          <w:pgMar w:top="1200" w:right="600" w:bottom="700" w:left="1120" w:header="0" w:footer="507"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3871"/>
        <w:gridCol w:w="4589"/>
      </w:tblGrid>
      <w:tr w:rsidR="00911664" w14:paraId="731F3618" w14:textId="77777777">
        <w:trPr>
          <w:trHeight w:val="626"/>
        </w:trPr>
        <w:tc>
          <w:tcPr>
            <w:tcW w:w="1008" w:type="dxa"/>
          </w:tcPr>
          <w:p w14:paraId="29B7151C" w14:textId="77777777" w:rsidR="00911664" w:rsidRDefault="00911664">
            <w:pPr>
              <w:pStyle w:val="TableParagraph"/>
              <w:rPr>
                <w:rFonts w:ascii="Times New Roman"/>
                <w:sz w:val="18"/>
              </w:rPr>
            </w:pPr>
          </w:p>
        </w:tc>
        <w:tc>
          <w:tcPr>
            <w:tcW w:w="3871" w:type="dxa"/>
          </w:tcPr>
          <w:p w14:paraId="6FB1A43E" w14:textId="77777777" w:rsidR="00911664" w:rsidRDefault="007549F0">
            <w:pPr>
              <w:pStyle w:val="TableParagraph"/>
              <w:spacing w:line="266" w:lineRule="auto"/>
              <w:ind w:left="107"/>
              <w:rPr>
                <w:i/>
                <w:sz w:val="20"/>
              </w:rPr>
            </w:pPr>
            <w:r>
              <w:rPr>
                <w:i/>
                <w:sz w:val="20"/>
              </w:rPr>
              <w:t>schedule in this lease which contains the provisions.</w:t>
            </w:r>
          </w:p>
        </w:tc>
        <w:tc>
          <w:tcPr>
            <w:tcW w:w="4589" w:type="dxa"/>
          </w:tcPr>
          <w:p w14:paraId="0CF6CCE5" w14:textId="77777777" w:rsidR="00911664" w:rsidRDefault="00911664">
            <w:pPr>
              <w:pStyle w:val="TableParagraph"/>
              <w:rPr>
                <w:rFonts w:ascii="Times New Roman"/>
                <w:sz w:val="18"/>
              </w:rPr>
            </w:pPr>
          </w:p>
        </w:tc>
      </w:tr>
      <w:tr w:rsidR="00911664" w14:paraId="3274774E" w14:textId="77777777">
        <w:trPr>
          <w:trHeight w:val="2877"/>
        </w:trPr>
        <w:tc>
          <w:tcPr>
            <w:tcW w:w="1008" w:type="dxa"/>
          </w:tcPr>
          <w:p w14:paraId="0F6B2CCF" w14:textId="77777777" w:rsidR="00911664" w:rsidRDefault="007549F0">
            <w:pPr>
              <w:pStyle w:val="TableParagraph"/>
              <w:spacing w:line="225" w:lineRule="exact"/>
              <w:ind w:left="107"/>
              <w:rPr>
                <w:b/>
                <w:sz w:val="20"/>
              </w:rPr>
            </w:pPr>
            <w:r>
              <w:rPr>
                <w:b/>
                <w:sz w:val="20"/>
              </w:rPr>
              <w:t>LR11.</w:t>
            </w:r>
          </w:p>
          <w:p w14:paraId="1DA2BEDE" w14:textId="77777777" w:rsidR="00911664" w:rsidRDefault="00911664">
            <w:pPr>
              <w:pStyle w:val="TableParagraph"/>
            </w:pPr>
          </w:p>
          <w:p w14:paraId="078110EF" w14:textId="77777777" w:rsidR="00911664" w:rsidRDefault="00911664">
            <w:pPr>
              <w:pStyle w:val="TableParagraph"/>
            </w:pPr>
          </w:p>
          <w:p w14:paraId="7D7362D5" w14:textId="77777777" w:rsidR="00911664" w:rsidRDefault="00911664">
            <w:pPr>
              <w:pStyle w:val="TableParagraph"/>
            </w:pPr>
          </w:p>
          <w:p w14:paraId="4EA3868E" w14:textId="77777777" w:rsidR="00911664" w:rsidRDefault="00911664">
            <w:pPr>
              <w:pStyle w:val="TableParagraph"/>
              <w:spacing w:before="10"/>
            </w:pPr>
          </w:p>
          <w:p w14:paraId="726DD51E" w14:textId="77777777" w:rsidR="00911664" w:rsidRDefault="007549F0">
            <w:pPr>
              <w:pStyle w:val="TableParagraph"/>
              <w:spacing w:before="1"/>
              <w:ind w:left="107"/>
              <w:rPr>
                <w:b/>
                <w:sz w:val="20"/>
              </w:rPr>
            </w:pPr>
            <w:r>
              <w:rPr>
                <w:b/>
                <w:sz w:val="20"/>
              </w:rPr>
              <w:t>LR11.1</w:t>
            </w:r>
          </w:p>
          <w:p w14:paraId="7A95D070" w14:textId="77777777" w:rsidR="00911664" w:rsidRDefault="00911664">
            <w:pPr>
              <w:pStyle w:val="TableParagraph"/>
            </w:pPr>
          </w:p>
          <w:p w14:paraId="606A524B" w14:textId="77777777" w:rsidR="00911664" w:rsidRDefault="00911664">
            <w:pPr>
              <w:pStyle w:val="TableParagraph"/>
              <w:spacing w:before="10"/>
            </w:pPr>
          </w:p>
          <w:p w14:paraId="69E3FFF4" w14:textId="77777777" w:rsidR="00911664" w:rsidRDefault="007549F0">
            <w:pPr>
              <w:pStyle w:val="TableParagraph"/>
              <w:ind w:left="107"/>
              <w:rPr>
                <w:b/>
                <w:sz w:val="20"/>
              </w:rPr>
            </w:pPr>
            <w:r>
              <w:rPr>
                <w:b/>
                <w:sz w:val="20"/>
              </w:rPr>
              <w:t>LR11.2</w:t>
            </w:r>
          </w:p>
        </w:tc>
        <w:tc>
          <w:tcPr>
            <w:tcW w:w="3871" w:type="dxa"/>
          </w:tcPr>
          <w:p w14:paraId="6ADF2561" w14:textId="77777777" w:rsidR="00911664" w:rsidRDefault="007549F0">
            <w:pPr>
              <w:pStyle w:val="TableParagraph"/>
              <w:spacing w:line="225" w:lineRule="exact"/>
              <w:ind w:left="107"/>
              <w:rPr>
                <w:b/>
                <w:sz w:val="20"/>
              </w:rPr>
            </w:pPr>
            <w:r>
              <w:rPr>
                <w:b/>
                <w:sz w:val="20"/>
              </w:rPr>
              <w:t>Easements</w:t>
            </w:r>
          </w:p>
          <w:p w14:paraId="0DA9F01B" w14:textId="77777777" w:rsidR="00911664" w:rsidRDefault="007549F0">
            <w:pPr>
              <w:pStyle w:val="TableParagraph"/>
              <w:spacing w:before="144" w:line="264" w:lineRule="auto"/>
              <w:ind w:left="107" w:right="250"/>
              <w:jc w:val="both"/>
              <w:rPr>
                <w:i/>
                <w:sz w:val="20"/>
              </w:rPr>
            </w:pPr>
            <w:r>
              <w:rPr>
                <w:i/>
                <w:sz w:val="20"/>
              </w:rPr>
              <w:t>Refer here only to the clause, schedule or paragraph of a schedule in this lease which sets out the easements.</w:t>
            </w:r>
          </w:p>
          <w:p w14:paraId="4B6CE4A5" w14:textId="77777777" w:rsidR="00911664" w:rsidRDefault="007549F0">
            <w:pPr>
              <w:pStyle w:val="TableParagraph"/>
              <w:spacing w:before="120" w:line="264" w:lineRule="auto"/>
              <w:ind w:left="107" w:right="330"/>
              <w:jc w:val="both"/>
              <w:rPr>
                <w:b/>
                <w:sz w:val="20"/>
              </w:rPr>
            </w:pPr>
            <w:r>
              <w:rPr>
                <w:b/>
                <w:sz w:val="20"/>
              </w:rPr>
              <w:t>Easements granted by this lease for the benefit of the Property</w:t>
            </w:r>
          </w:p>
          <w:p w14:paraId="2B8C678F" w14:textId="77777777" w:rsidR="00911664" w:rsidRDefault="00911664">
            <w:pPr>
              <w:pStyle w:val="TableParagraph"/>
              <w:spacing w:before="10"/>
              <w:rPr>
                <w:sz w:val="20"/>
              </w:rPr>
            </w:pPr>
          </w:p>
          <w:p w14:paraId="446D95B7" w14:textId="77777777" w:rsidR="00911664" w:rsidRDefault="007549F0">
            <w:pPr>
              <w:pStyle w:val="TableParagraph"/>
              <w:spacing w:line="264" w:lineRule="auto"/>
              <w:ind w:left="107" w:right="450"/>
              <w:jc w:val="both"/>
              <w:rPr>
                <w:b/>
                <w:sz w:val="20"/>
              </w:rPr>
            </w:pPr>
            <w:r>
              <w:rPr>
                <w:b/>
                <w:sz w:val="20"/>
              </w:rPr>
              <w:t>Easements granted or reserved by this lease over the Property for the benefit of other property</w:t>
            </w:r>
          </w:p>
        </w:tc>
        <w:tc>
          <w:tcPr>
            <w:tcW w:w="4589" w:type="dxa"/>
          </w:tcPr>
          <w:p w14:paraId="3B15733C" w14:textId="77777777" w:rsidR="00911664" w:rsidRDefault="00911664">
            <w:pPr>
              <w:pStyle w:val="TableParagraph"/>
            </w:pPr>
          </w:p>
          <w:p w14:paraId="40F291E6" w14:textId="77777777" w:rsidR="00911664" w:rsidRDefault="00911664">
            <w:pPr>
              <w:pStyle w:val="TableParagraph"/>
            </w:pPr>
          </w:p>
          <w:p w14:paraId="34D3FAE0" w14:textId="77777777" w:rsidR="00911664" w:rsidRDefault="00911664">
            <w:pPr>
              <w:pStyle w:val="TableParagraph"/>
            </w:pPr>
          </w:p>
          <w:p w14:paraId="434C2071" w14:textId="77777777" w:rsidR="00911664" w:rsidRDefault="00911664">
            <w:pPr>
              <w:pStyle w:val="TableParagraph"/>
            </w:pPr>
          </w:p>
          <w:p w14:paraId="5A856A50" w14:textId="77777777" w:rsidR="00911664" w:rsidRDefault="00911664">
            <w:pPr>
              <w:pStyle w:val="TableParagraph"/>
              <w:spacing w:before="7"/>
              <w:rPr>
                <w:sz w:val="20"/>
              </w:rPr>
            </w:pPr>
          </w:p>
          <w:p w14:paraId="4B4C620B" w14:textId="77777777" w:rsidR="00911664" w:rsidRDefault="007549F0">
            <w:pPr>
              <w:pStyle w:val="TableParagraph"/>
              <w:spacing w:before="1"/>
              <w:ind w:left="107"/>
              <w:rPr>
                <w:sz w:val="20"/>
              </w:rPr>
            </w:pPr>
            <w:r>
              <w:rPr>
                <w:sz w:val="20"/>
              </w:rPr>
              <w:t>Easements set out in Schedule 2</w:t>
            </w:r>
          </w:p>
          <w:p w14:paraId="4C5A17D0" w14:textId="77777777" w:rsidR="00911664" w:rsidRDefault="00911664">
            <w:pPr>
              <w:pStyle w:val="TableParagraph"/>
            </w:pPr>
          </w:p>
          <w:p w14:paraId="37505BE8" w14:textId="77777777" w:rsidR="00911664" w:rsidRDefault="00911664">
            <w:pPr>
              <w:pStyle w:val="TableParagraph"/>
              <w:spacing w:before="10"/>
            </w:pPr>
          </w:p>
          <w:p w14:paraId="20E2A8DA" w14:textId="77777777" w:rsidR="00911664" w:rsidRDefault="007549F0">
            <w:pPr>
              <w:pStyle w:val="TableParagraph"/>
              <w:spacing w:line="264" w:lineRule="auto"/>
              <w:ind w:left="107" w:right="92"/>
              <w:rPr>
                <w:sz w:val="20"/>
              </w:rPr>
            </w:pPr>
            <w:r>
              <w:rPr>
                <w:sz w:val="20"/>
              </w:rPr>
              <w:t>Easements set out in Part 1 and Part 2 of Schedule 3</w:t>
            </w:r>
          </w:p>
        </w:tc>
      </w:tr>
      <w:tr w:rsidR="00911664" w14:paraId="4C211736" w14:textId="77777777">
        <w:trPr>
          <w:trHeight w:val="1504"/>
        </w:trPr>
        <w:tc>
          <w:tcPr>
            <w:tcW w:w="1008" w:type="dxa"/>
          </w:tcPr>
          <w:p w14:paraId="3911C972" w14:textId="77777777" w:rsidR="00911664" w:rsidRDefault="007549F0">
            <w:pPr>
              <w:pStyle w:val="TableParagraph"/>
              <w:spacing w:line="225" w:lineRule="exact"/>
              <w:ind w:left="107"/>
              <w:rPr>
                <w:b/>
                <w:sz w:val="20"/>
              </w:rPr>
            </w:pPr>
            <w:r>
              <w:rPr>
                <w:b/>
                <w:sz w:val="20"/>
              </w:rPr>
              <w:t>LR12.</w:t>
            </w:r>
          </w:p>
        </w:tc>
        <w:tc>
          <w:tcPr>
            <w:tcW w:w="3871" w:type="dxa"/>
          </w:tcPr>
          <w:p w14:paraId="7A69F9A5" w14:textId="77777777" w:rsidR="00911664" w:rsidRDefault="007549F0">
            <w:pPr>
              <w:pStyle w:val="TableParagraph"/>
              <w:spacing w:line="264" w:lineRule="auto"/>
              <w:ind w:left="107" w:right="672"/>
              <w:jc w:val="both"/>
              <w:rPr>
                <w:b/>
                <w:sz w:val="20"/>
              </w:rPr>
            </w:pPr>
            <w:r>
              <w:rPr>
                <w:b/>
                <w:sz w:val="20"/>
              </w:rPr>
              <w:t xml:space="preserve">Estate </w:t>
            </w:r>
            <w:proofErr w:type="spellStart"/>
            <w:r>
              <w:rPr>
                <w:b/>
                <w:sz w:val="20"/>
              </w:rPr>
              <w:t>rentcharge</w:t>
            </w:r>
            <w:proofErr w:type="spellEnd"/>
            <w:r>
              <w:rPr>
                <w:b/>
                <w:sz w:val="20"/>
              </w:rPr>
              <w:t xml:space="preserve"> burdening the Property</w:t>
            </w:r>
          </w:p>
          <w:p w14:paraId="4E9B29F9" w14:textId="77777777" w:rsidR="00911664" w:rsidRDefault="007549F0">
            <w:pPr>
              <w:pStyle w:val="TableParagraph"/>
              <w:spacing w:before="115" w:line="264" w:lineRule="auto"/>
              <w:ind w:left="107" w:right="250"/>
              <w:jc w:val="both"/>
              <w:rPr>
                <w:i/>
                <w:sz w:val="20"/>
              </w:rPr>
            </w:pPr>
            <w:r>
              <w:rPr>
                <w:i/>
                <w:sz w:val="20"/>
              </w:rPr>
              <w:t xml:space="preserve">Refer here only to the clause, schedule or paragraph of a schedule in this lease which sets out the </w:t>
            </w:r>
            <w:proofErr w:type="spellStart"/>
            <w:r>
              <w:rPr>
                <w:i/>
                <w:sz w:val="20"/>
              </w:rPr>
              <w:t>rentcharge</w:t>
            </w:r>
            <w:proofErr w:type="spellEnd"/>
            <w:r>
              <w:rPr>
                <w:i/>
                <w:sz w:val="20"/>
              </w:rPr>
              <w:t>.</w:t>
            </w:r>
          </w:p>
        </w:tc>
        <w:tc>
          <w:tcPr>
            <w:tcW w:w="4589" w:type="dxa"/>
          </w:tcPr>
          <w:p w14:paraId="31A61930" w14:textId="77777777" w:rsidR="00911664" w:rsidRDefault="007549F0">
            <w:pPr>
              <w:pStyle w:val="TableParagraph"/>
              <w:spacing w:line="227" w:lineRule="exact"/>
              <w:ind w:left="107"/>
              <w:rPr>
                <w:sz w:val="20"/>
              </w:rPr>
            </w:pPr>
            <w:r>
              <w:rPr>
                <w:sz w:val="20"/>
              </w:rPr>
              <w:t>None</w:t>
            </w:r>
          </w:p>
        </w:tc>
      </w:tr>
      <w:tr w:rsidR="00911664" w14:paraId="315D0C7E" w14:textId="77777777">
        <w:trPr>
          <w:trHeight w:val="3647"/>
        </w:trPr>
        <w:tc>
          <w:tcPr>
            <w:tcW w:w="1008" w:type="dxa"/>
          </w:tcPr>
          <w:p w14:paraId="2C84451D" w14:textId="77777777" w:rsidR="00911664" w:rsidRDefault="007549F0">
            <w:pPr>
              <w:pStyle w:val="TableParagraph"/>
              <w:spacing w:line="225" w:lineRule="exact"/>
              <w:ind w:left="107"/>
              <w:rPr>
                <w:b/>
                <w:sz w:val="20"/>
              </w:rPr>
            </w:pPr>
            <w:r>
              <w:rPr>
                <w:b/>
                <w:sz w:val="20"/>
              </w:rPr>
              <w:t>LR13.</w:t>
            </w:r>
          </w:p>
        </w:tc>
        <w:tc>
          <w:tcPr>
            <w:tcW w:w="3871" w:type="dxa"/>
          </w:tcPr>
          <w:p w14:paraId="695C42D9" w14:textId="77777777" w:rsidR="00911664" w:rsidRDefault="007549F0">
            <w:pPr>
              <w:pStyle w:val="TableParagraph"/>
              <w:spacing w:line="266" w:lineRule="auto"/>
              <w:ind w:left="107" w:right="696"/>
              <w:jc w:val="both"/>
              <w:rPr>
                <w:b/>
                <w:sz w:val="20"/>
              </w:rPr>
            </w:pPr>
            <w:r>
              <w:rPr>
                <w:b/>
                <w:sz w:val="20"/>
              </w:rPr>
              <w:t>Application for standard form of restriction</w:t>
            </w:r>
          </w:p>
          <w:p w14:paraId="137D6C75" w14:textId="77777777" w:rsidR="00911664" w:rsidRDefault="007549F0">
            <w:pPr>
              <w:pStyle w:val="TableParagraph"/>
              <w:spacing w:before="110" w:line="264" w:lineRule="auto"/>
              <w:ind w:left="107" w:right="97"/>
              <w:jc w:val="both"/>
              <w:rPr>
                <w:i/>
                <w:sz w:val="20"/>
              </w:rPr>
            </w:pPr>
            <w:r>
              <w:rPr>
                <w:i/>
                <w:sz w:val="20"/>
              </w:rPr>
              <w:t>Set</w:t>
            </w:r>
            <w:r>
              <w:rPr>
                <w:i/>
                <w:spacing w:val="-10"/>
                <w:sz w:val="20"/>
              </w:rPr>
              <w:t xml:space="preserve"> </w:t>
            </w:r>
            <w:r>
              <w:rPr>
                <w:i/>
                <w:sz w:val="20"/>
              </w:rPr>
              <w:t>out</w:t>
            </w:r>
            <w:r>
              <w:rPr>
                <w:i/>
                <w:spacing w:val="-9"/>
                <w:sz w:val="20"/>
              </w:rPr>
              <w:t xml:space="preserve"> </w:t>
            </w:r>
            <w:r>
              <w:rPr>
                <w:i/>
                <w:sz w:val="20"/>
              </w:rPr>
              <w:t>the</w:t>
            </w:r>
            <w:r>
              <w:rPr>
                <w:i/>
                <w:spacing w:val="-11"/>
                <w:sz w:val="20"/>
              </w:rPr>
              <w:t xml:space="preserve"> </w:t>
            </w:r>
            <w:r>
              <w:rPr>
                <w:i/>
                <w:sz w:val="20"/>
              </w:rPr>
              <w:t>full</w:t>
            </w:r>
            <w:r>
              <w:rPr>
                <w:i/>
                <w:spacing w:val="-9"/>
                <w:sz w:val="20"/>
              </w:rPr>
              <w:t xml:space="preserve"> </w:t>
            </w:r>
            <w:r>
              <w:rPr>
                <w:i/>
                <w:sz w:val="20"/>
              </w:rPr>
              <w:t>text</w:t>
            </w:r>
            <w:r>
              <w:rPr>
                <w:i/>
                <w:spacing w:val="-8"/>
                <w:sz w:val="20"/>
              </w:rPr>
              <w:t xml:space="preserve"> </w:t>
            </w:r>
            <w:r>
              <w:rPr>
                <w:i/>
                <w:sz w:val="20"/>
              </w:rPr>
              <w:t>of</w:t>
            </w:r>
            <w:r>
              <w:rPr>
                <w:i/>
                <w:spacing w:val="-9"/>
                <w:sz w:val="20"/>
              </w:rPr>
              <w:t xml:space="preserve"> </w:t>
            </w:r>
            <w:r>
              <w:rPr>
                <w:i/>
                <w:sz w:val="20"/>
              </w:rPr>
              <w:t>the</w:t>
            </w:r>
            <w:r>
              <w:rPr>
                <w:i/>
                <w:spacing w:val="-10"/>
                <w:sz w:val="20"/>
              </w:rPr>
              <w:t xml:space="preserve"> </w:t>
            </w:r>
            <w:r>
              <w:rPr>
                <w:i/>
                <w:sz w:val="20"/>
              </w:rPr>
              <w:t>standard</w:t>
            </w:r>
            <w:r>
              <w:rPr>
                <w:i/>
                <w:spacing w:val="-9"/>
                <w:sz w:val="20"/>
              </w:rPr>
              <w:t xml:space="preserve"> </w:t>
            </w:r>
            <w:r>
              <w:rPr>
                <w:i/>
                <w:sz w:val="20"/>
              </w:rPr>
              <w:t>form</w:t>
            </w:r>
            <w:r>
              <w:rPr>
                <w:i/>
                <w:spacing w:val="-10"/>
                <w:sz w:val="20"/>
              </w:rPr>
              <w:t xml:space="preserve"> </w:t>
            </w:r>
            <w:r>
              <w:rPr>
                <w:i/>
                <w:sz w:val="20"/>
              </w:rPr>
              <w:t>of restriction and the title against which it is to be entered. If you wish to apply for more</w:t>
            </w:r>
            <w:r>
              <w:rPr>
                <w:i/>
                <w:spacing w:val="-16"/>
                <w:sz w:val="20"/>
              </w:rPr>
              <w:t xml:space="preserve"> </w:t>
            </w:r>
            <w:r>
              <w:rPr>
                <w:i/>
                <w:sz w:val="20"/>
              </w:rPr>
              <w:t>than</w:t>
            </w:r>
            <w:r>
              <w:rPr>
                <w:i/>
                <w:spacing w:val="-12"/>
                <w:sz w:val="20"/>
              </w:rPr>
              <w:t xml:space="preserve"> </w:t>
            </w:r>
            <w:r>
              <w:rPr>
                <w:i/>
                <w:sz w:val="20"/>
              </w:rPr>
              <w:t>one</w:t>
            </w:r>
            <w:r>
              <w:rPr>
                <w:i/>
                <w:spacing w:val="-15"/>
                <w:sz w:val="20"/>
              </w:rPr>
              <w:t xml:space="preserve"> </w:t>
            </w:r>
            <w:r>
              <w:rPr>
                <w:i/>
                <w:sz w:val="20"/>
              </w:rPr>
              <w:t>standard</w:t>
            </w:r>
            <w:r>
              <w:rPr>
                <w:i/>
                <w:spacing w:val="-12"/>
                <w:sz w:val="20"/>
              </w:rPr>
              <w:t xml:space="preserve"> </w:t>
            </w:r>
            <w:r>
              <w:rPr>
                <w:i/>
                <w:sz w:val="20"/>
              </w:rPr>
              <w:t>form</w:t>
            </w:r>
            <w:r>
              <w:rPr>
                <w:i/>
                <w:spacing w:val="-14"/>
                <w:sz w:val="20"/>
              </w:rPr>
              <w:t xml:space="preserve"> </w:t>
            </w:r>
            <w:r>
              <w:rPr>
                <w:i/>
                <w:sz w:val="20"/>
              </w:rPr>
              <w:t>of</w:t>
            </w:r>
            <w:r>
              <w:rPr>
                <w:i/>
                <w:spacing w:val="-13"/>
                <w:sz w:val="20"/>
              </w:rPr>
              <w:t xml:space="preserve"> </w:t>
            </w:r>
            <w:r>
              <w:rPr>
                <w:i/>
                <w:sz w:val="20"/>
              </w:rPr>
              <w:t>restriction use this clause to apply for each of them, tell HMLR who is applying against which title and set out the full text of the restriction you are applying</w:t>
            </w:r>
            <w:r>
              <w:rPr>
                <w:i/>
                <w:spacing w:val="-5"/>
                <w:sz w:val="20"/>
              </w:rPr>
              <w:t xml:space="preserve"> </w:t>
            </w:r>
            <w:r>
              <w:rPr>
                <w:i/>
                <w:sz w:val="20"/>
              </w:rPr>
              <w:t>for.</w:t>
            </w:r>
          </w:p>
          <w:p w14:paraId="4DB66E04" w14:textId="77777777" w:rsidR="00911664" w:rsidRDefault="007549F0">
            <w:pPr>
              <w:pStyle w:val="TableParagraph"/>
              <w:spacing w:before="120" w:line="264" w:lineRule="auto"/>
              <w:ind w:left="107" w:right="97"/>
              <w:jc w:val="both"/>
              <w:rPr>
                <w:i/>
                <w:sz w:val="20"/>
              </w:rPr>
            </w:pPr>
            <w:r>
              <w:rPr>
                <w:i/>
                <w:sz w:val="20"/>
              </w:rPr>
              <w:t>Standard</w:t>
            </w:r>
            <w:r>
              <w:rPr>
                <w:i/>
                <w:spacing w:val="-12"/>
                <w:sz w:val="20"/>
              </w:rPr>
              <w:t xml:space="preserve"> </w:t>
            </w:r>
            <w:r>
              <w:rPr>
                <w:i/>
                <w:sz w:val="20"/>
              </w:rPr>
              <w:t>forms</w:t>
            </w:r>
            <w:r>
              <w:rPr>
                <w:i/>
                <w:spacing w:val="-12"/>
                <w:sz w:val="20"/>
              </w:rPr>
              <w:t xml:space="preserve"> </w:t>
            </w:r>
            <w:r>
              <w:rPr>
                <w:i/>
                <w:sz w:val="20"/>
              </w:rPr>
              <w:t>of</w:t>
            </w:r>
            <w:r>
              <w:rPr>
                <w:i/>
                <w:spacing w:val="-11"/>
                <w:sz w:val="20"/>
              </w:rPr>
              <w:t xml:space="preserve"> </w:t>
            </w:r>
            <w:r>
              <w:rPr>
                <w:i/>
                <w:sz w:val="20"/>
              </w:rPr>
              <w:t>restriction</w:t>
            </w:r>
            <w:r>
              <w:rPr>
                <w:i/>
                <w:spacing w:val="-12"/>
                <w:sz w:val="20"/>
              </w:rPr>
              <w:t xml:space="preserve"> </w:t>
            </w:r>
            <w:r>
              <w:rPr>
                <w:i/>
                <w:sz w:val="20"/>
              </w:rPr>
              <w:t>are</w:t>
            </w:r>
            <w:r>
              <w:rPr>
                <w:i/>
                <w:spacing w:val="-12"/>
                <w:sz w:val="20"/>
              </w:rPr>
              <w:t xml:space="preserve"> </w:t>
            </w:r>
            <w:r>
              <w:rPr>
                <w:i/>
                <w:sz w:val="20"/>
              </w:rPr>
              <w:t>set</w:t>
            </w:r>
            <w:r>
              <w:rPr>
                <w:i/>
                <w:spacing w:val="-12"/>
                <w:sz w:val="20"/>
              </w:rPr>
              <w:t xml:space="preserve"> </w:t>
            </w:r>
            <w:r>
              <w:rPr>
                <w:i/>
                <w:sz w:val="20"/>
              </w:rPr>
              <w:t>out</w:t>
            </w:r>
            <w:r>
              <w:rPr>
                <w:i/>
                <w:spacing w:val="-11"/>
                <w:sz w:val="20"/>
              </w:rPr>
              <w:t xml:space="preserve"> </w:t>
            </w:r>
            <w:r>
              <w:rPr>
                <w:i/>
                <w:sz w:val="20"/>
              </w:rPr>
              <w:t>in Schedule 4 to the Land Registration Rules</w:t>
            </w:r>
            <w:r>
              <w:rPr>
                <w:i/>
                <w:spacing w:val="3"/>
                <w:sz w:val="20"/>
              </w:rPr>
              <w:t xml:space="preserve"> </w:t>
            </w:r>
            <w:r>
              <w:rPr>
                <w:i/>
                <w:sz w:val="20"/>
              </w:rPr>
              <w:t>2003.</w:t>
            </w:r>
          </w:p>
        </w:tc>
        <w:tc>
          <w:tcPr>
            <w:tcW w:w="4589" w:type="dxa"/>
          </w:tcPr>
          <w:p w14:paraId="6AA75B0E" w14:textId="77777777" w:rsidR="00911664" w:rsidRDefault="007549F0">
            <w:pPr>
              <w:pStyle w:val="TableParagraph"/>
              <w:spacing w:line="227" w:lineRule="exact"/>
              <w:ind w:left="107"/>
              <w:rPr>
                <w:sz w:val="20"/>
              </w:rPr>
            </w:pPr>
            <w:r>
              <w:rPr>
                <w:sz w:val="20"/>
              </w:rPr>
              <w:t>None</w:t>
            </w:r>
          </w:p>
        </w:tc>
      </w:tr>
      <w:tr w:rsidR="00911664" w14:paraId="36079E3F" w14:textId="77777777">
        <w:trPr>
          <w:trHeight w:val="2637"/>
        </w:trPr>
        <w:tc>
          <w:tcPr>
            <w:tcW w:w="1008" w:type="dxa"/>
          </w:tcPr>
          <w:p w14:paraId="59B50089" w14:textId="77777777" w:rsidR="00911664" w:rsidRDefault="007549F0">
            <w:pPr>
              <w:pStyle w:val="TableParagraph"/>
              <w:spacing w:line="227" w:lineRule="exact"/>
              <w:ind w:left="107"/>
              <w:rPr>
                <w:b/>
                <w:sz w:val="20"/>
              </w:rPr>
            </w:pPr>
            <w:r>
              <w:rPr>
                <w:b/>
                <w:sz w:val="20"/>
              </w:rPr>
              <w:t>LR14.</w:t>
            </w:r>
          </w:p>
        </w:tc>
        <w:tc>
          <w:tcPr>
            <w:tcW w:w="3871" w:type="dxa"/>
          </w:tcPr>
          <w:p w14:paraId="0FE25B8B" w14:textId="77777777" w:rsidR="00911664" w:rsidRDefault="007549F0">
            <w:pPr>
              <w:pStyle w:val="TableParagraph"/>
              <w:spacing w:line="264" w:lineRule="auto"/>
              <w:ind w:left="107" w:right="144"/>
              <w:rPr>
                <w:b/>
                <w:sz w:val="20"/>
              </w:rPr>
            </w:pPr>
            <w:r>
              <w:rPr>
                <w:b/>
                <w:sz w:val="20"/>
              </w:rPr>
              <w:t>Declaration of trust where there is more than one person comprising the Tenant</w:t>
            </w:r>
          </w:p>
          <w:p w14:paraId="79DE99D1" w14:textId="77777777" w:rsidR="00911664" w:rsidRDefault="007549F0">
            <w:pPr>
              <w:pStyle w:val="TableParagraph"/>
              <w:spacing w:before="116" w:line="264" w:lineRule="auto"/>
              <w:ind w:left="107" w:right="532"/>
              <w:rPr>
                <w:i/>
                <w:sz w:val="20"/>
              </w:rPr>
            </w:pPr>
            <w:r>
              <w:rPr>
                <w:i/>
                <w:sz w:val="20"/>
              </w:rPr>
              <w:t>If the Tenant is one person, omit or delete all the alternative statements.</w:t>
            </w:r>
          </w:p>
          <w:p w14:paraId="6BBFDB36" w14:textId="77777777" w:rsidR="00911664" w:rsidRDefault="007549F0">
            <w:pPr>
              <w:pStyle w:val="TableParagraph"/>
              <w:spacing w:before="121" w:line="264" w:lineRule="auto"/>
              <w:ind w:left="107" w:right="343"/>
              <w:rPr>
                <w:i/>
                <w:sz w:val="20"/>
              </w:rPr>
            </w:pPr>
            <w:r>
              <w:rPr>
                <w:i/>
                <w:sz w:val="20"/>
              </w:rPr>
              <w:t>If the Tenant is more than one person, complete this clause by omitting or deleting all inapplicable alternative statements.</w:t>
            </w:r>
          </w:p>
        </w:tc>
        <w:tc>
          <w:tcPr>
            <w:tcW w:w="4589" w:type="dxa"/>
          </w:tcPr>
          <w:p w14:paraId="3A49A339" w14:textId="77777777" w:rsidR="00911664" w:rsidRDefault="007549F0">
            <w:pPr>
              <w:pStyle w:val="TableParagraph"/>
              <w:spacing w:line="229" w:lineRule="exact"/>
              <w:ind w:left="107"/>
              <w:rPr>
                <w:sz w:val="20"/>
              </w:rPr>
            </w:pPr>
            <w:r>
              <w:rPr>
                <w:sz w:val="20"/>
              </w:rPr>
              <w:t>N/A</w:t>
            </w:r>
          </w:p>
        </w:tc>
      </w:tr>
    </w:tbl>
    <w:p w14:paraId="5D4E96E0" w14:textId="77777777" w:rsidR="00911664" w:rsidRDefault="00911664">
      <w:pPr>
        <w:spacing w:line="229" w:lineRule="exact"/>
        <w:rPr>
          <w:sz w:val="20"/>
        </w:rPr>
        <w:sectPr w:rsidR="00911664">
          <w:pgSz w:w="11910" w:h="16840"/>
          <w:pgMar w:top="1200" w:right="600" w:bottom="1000" w:left="1120" w:header="0" w:footer="803" w:gutter="0"/>
          <w:cols w:space="720"/>
        </w:sectPr>
      </w:pPr>
    </w:p>
    <w:p w14:paraId="2AFEEDDC" w14:textId="77777777" w:rsidR="00911664" w:rsidRDefault="007549F0">
      <w:pPr>
        <w:tabs>
          <w:tab w:val="right" w:pos="8259"/>
        </w:tabs>
        <w:spacing w:before="80"/>
        <w:ind w:left="581"/>
        <w:rPr>
          <w:sz w:val="20"/>
        </w:rPr>
      </w:pPr>
      <w:r>
        <w:rPr>
          <w:b/>
          <w:sz w:val="20"/>
        </w:rPr>
        <w:lastRenderedPageBreak/>
        <w:t>THIS LEASE</w:t>
      </w:r>
      <w:r>
        <w:rPr>
          <w:b/>
          <w:spacing w:val="-2"/>
          <w:sz w:val="20"/>
        </w:rPr>
        <w:t xml:space="preserve"> </w:t>
      </w:r>
      <w:r>
        <w:rPr>
          <w:sz w:val="20"/>
        </w:rPr>
        <w:t>made</w:t>
      </w:r>
      <w:r>
        <w:rPr>
          <w:spacing w:val="-2"/>
          <w:sz w:val="20"/>
        </w:rPr>
        <w:t xml:space="preserve"> </w:t>
      </w:r>
      <w:r>
        <w:rPr>
          <w:sz w:val="20"/>
        </w:rPr>
        <w:t>on</w:t>
      </w:r>
      <w:r>
        <w:rPr>
          <w:sz w:val="20"/>
        </w:rPr>
        <w:tab/>
        <w:t>2021</w:t>
      </w:r>
    </w:p>
    <w:p w14:paraId="10F7ECA3" w14:textId="77777777" w:rsidR="00911664" w:rsidRDefault="007549F0">
      <w:pPr>
        <w:pStyle w:val="BodyText"/>
        <w:spacing w:before="147"/>
        <w:ind w:left="581"/>
      </w:pPr>
      <w:r>
        <w:t>BETWEEN</w:t>
      </w:r>
    </w:p>
    <w:p w14:paraId="123DE948" w14:textId="11793C84" w:rsidR="00911664" w:rsidRPr="009D4C79" w:rsidRDefault="00A8052B">
      <w:pPr>
        <w:pStyle w:val="BodyText"/>
        <w:spacing w:before="146"/>
        <w:ind w:left="581"/>
      </w:pPr>
      <w:r>
        <w:t>The Landlord</w:t>
      </w:r>
      <w:r w:rsidR="006A334C" w:rsidRPr="00357C73">
        <w:t xml:space="preserve"> incorporated and registered in England and Wales with company number and whose registered office is at </w:t>
      </w:r>
      <w:r>
        <w:t>Y</w:t>
      </w:r>
      <w:r w:rsidR="006A334C" w:rsidRPr="00357C73">
        <w:t xml:space="preserve"> </w:t>
      </w:r>
      <w:r w:rsidR="007549F0" w:rsidRPr="0053717B">
        <w:t>("</w:t>
      </w:r>
      <w:r w:rsidR="007549F0" w:rsidRPr="0053717B">
        <w:rPr>
          <w:b/>
        </w:rPr>
        <w:t>Landlord"</w:t>
      </w:r>
      <w:r w:rsidR="007549F0" w:rsidRPr="0053717B">
        <w:t>) (1) and</w:t>
      </w:r>
    </w:p>
    <w:p w14:paraId="6C2B2E3E" w14:textId="392506A0" w:rsidR="00911664" w:rsidRPr="0053717B" w:rsidRDefault="00721511">
      <w:pPr>
        <w:pStyle w:val="BodyText"/>
        <w:spacing w:before="145" w:line="264" w:lineRule="auto"/>
        <w:ind w:left="581" w:right="1096"/>
      </w:pPr>
      <w:r>
        <w:t>The Tenant</w:t>
      </w:r>
      <w:r w:rsidR="007549F0" w:rsidRPr="00357C73">
        <w:rPr>
          <w:spacing w:val="-8"/>
        </w:rPr>
        <w:t xml:space="preserve"> </w:t>
      </w:r>
      <w:r w:rsidR="007549F0" w:rsidRPr="00357C73">
        <w:t>a</w:t>
      </w:r>
      <w:r w:rsidR="007549F0" w:rsidRPr="00357C73">
        <w:rPr>
          <w:spacing w:val="-8"/>
        </w:rPr>
        <w:t xml:space="preserve"> </w:t>
      </w:r>
      <w:r w:rsidR="007549F0" w:rsidRPr="00357C73">
        <w:t>registered</w:t>
      </w:r>
      <w:r w:rsidR="007549F0" w:rsidRPr="00357C73">
        <w:rPr>
          <w:spacing w:val="-7"/>
        </w:rPr>
        <w:t xml:space="preserve"> </w:t>
      </w:r>
      <w:r w:rsidR="007549F0" w:rsidRPr="00357C73">
        <w:t>society</w:t>
      </w:r>
      <w:r w:rsidR="007549F0" w:rsidRPr="00357C73">
        <w:rPr>
          <w:spacing w:val="-8"/>
        </w:rPr>
        <w:t xml:space="preserve"> </w:t>
      </w:r>
      <w:r w:rsidR="007549F0" w:rsidRPr="00357C73">
        <w:t>registered</w:t>
      </w:r>
      <w:r w:rsidR="007549F0" w:rsidRPr="00357C73">
        <w:rPr>
          <w:spacing w:val="-8"/>
        </w:rPr>
        <w:t xml:space="preserve"> </w:t>
      </w:r>
      <w:r w:rsidR="007549F0" w:rsidRPr="00357C73">
        <w:t>in</w:t>
      </w:r>
      <w:r w:rsidR="007549F0" w:rsidRPr="00357C73">
        <w:rPr>
          <w:spacing w:val="-10"/>
        </w:rPr>
        <w:t xml:space="preserve"> </w:t>
      </w:r>
      <w:r w:rsidR="007549F0" w:rsidRPr="00357C73">
        <w:t>the</w:t>
      </w:r>
      <w:r w:rsidR="007549F0" w:rsidRPr="00357C73">
        <w:rPr>
          <w:spacing w:val="-9"/>
        </w:rPr>
        <w:t xml:space="preserve"> </w:t>
      </w:r>
      <w:r w:rsidR="007549F0" w:rsidRPr="00357C73">
        <w:t>Mutual</w:t>
      </w:r>
      <w:r w:rsidR="007549F0" w:rsidRPr="00357C73">
        <w:rPr>
          <w:spacing w:val="-8"/>
        </w:rPr>
        <w:t xml:space="preserve"> </w:t>
      </w:r>
      <w:r w:rsidR="007549F0" w:rsidRPr="00357C73">
        <w:t>Public</w:t>
      </w:r>
      <w:r w:rsidR="007549F0" w:rsidRPr="00357C73">
        <w:rPr>
          <w:spacing w:val="-10"/>
        </w:rPr>
        <w:t xml:space="preserve"> </w:t>
      </w:r>
      <w:r w:rsidR="007549F0" w:rsidRPr="00357C73">
        <w:t>Register</w:t>
      </w:r>
      <w:r w:rsidR="007549F0" w:rsidRPr="00357C73">
        <w:rPr>
          <w:spacing w:val="-10"/>
        </w:rPr>
        <w:t xml:space="preserve"> </w:t>
      </w:r>
      <w:r w:rsidR="007549F0" w:rsidRPr="00357C73">
        <w:t>with</w:t>
      </w:r>
      <w:r w:rsidR="007549F0" w:rsidRPr="00357C73">
        <w:rPr>
          <w:spacing w:val="-7"/>
        </w:rPr>
        <w:t xml:space="preserve"> </w:t>
      </w:r>
      <w:r w:rsidR="007549F0" w:rsidRPr="00357C73">
        <w:t xml:space="preserve">number whose registered office is at </w:t>
      </w:r>
      <w:r>
        <w:t>X</w:t>
      </w:r>
      <w:r w:rsidR="007549F0" w:rsidRPr="00357C73">
        <w:t xml:space="preserve"> </w:t>
      </w:r>
      <w:r w:rsidR="007549F0" w:rsidRPr="0053717B">
        <w:rPr>
          <w:spacing w:val="-3"/>
        </w:rPr>
        <w:t>("</w:t>
      </w:r>
      <w:r w:rsidR="007549F0" w:rsidRPr="0053717B">
        <w:rPr>
          <w:b/>
          <w:spacing w:val="-3"/>
        </w:rPr>
        <w:t>Tenant</w:t>
      </w:r>
      <w:r w:rsidR="007549F0" w:rsidRPr="0053717B">
        <w:rPr>
          <w:spacing w:val="-3"/>
        </w:rPr>
        <w:t>")</w:t>
      </w:r>
      <w:r w:rsidR="007549F0" w:rsidRPr="009D4C79">
        <w:rPr>
          <w:spacing w:val="-18"/>
        </w:rPr>
        <w:t xml:space="preserve"> </w:t>
      </w:r>
      <w:r w:rsidR="007549F0" w:rsidRPr="0053717B">
        <w:rPr>
          <w:spacing w:val="-3"/>
        </w:rPr>
        <w:t>(2)</w:t>
      </w:r>
    </w:p>
    <w:p w14:paraId="4F99FE7A" w14:textId="77777777" w:rsidR="00911664" w:rsidRDefault="007549F0">
      <w:pPr>
        <w:spacing w:before="114"/>
        <w:ind w:left="581"/>
        <w:rPr>
          <w:sz w:val="20"/>
        </w:rPr>
      </w:pPr>
      <w:r>
        <w:rPr>
          <w:b/>
          <w:sz w:val="20"/>
        </w:rPr>
        <w:t xml:space="preserve">WITNESSES </w:t>
      </w:r>
      <w:r>
        <w:rPr>
          <w:sz w:val="20"/>
        </w:rPr>
        <w:t>as follows:</w:t>
      </w:r>
    </w:p>
    <w:p w14:paraId="61C47532" w14:textId="77777777" w:rsidR="00911664" w:rsidRDefault="007549F0">
      <w:pPr>
        <w:pStyle w:val="Heading1"/>
        <w:spacing w:before="142"/>
        <w:ind w:left="581"/>
      </w:pPr>
      <w:r>
        <w:t>PARTICULARS</w:t>
      </w:r>
    </w:p>
    <w:p w14:paraId="48D0E810" w14:textId="77777777" w:rsidR="00911664" w:rsidRDefault="007549F0">
      <w:pPr>
        <w:tabs>
          <w:tab w:val="left" w:pos="3867"/>
        </w:tabs>
        <w:spacing w:before="147"/>
        <w:ind w:left="689"/>
        <w:jc w:val="both"/>
        <w:rPr>
          <w:sz w:val="20"/>
        </w:rPr>
      </w:pPr>
      <w:r>
        <w:rPr>
          <w:b/>
          <w:sz w:val="20"/>
        </w:rPr>
        <w:t>Basic</w:t>
      </w:r>
      <w:r>
        <w:rPr>
          <w:b/>
          <w:spacing w:val="-1"/>
          <w:sz w:val="20"/>
        </w:rPr>
        <w:t xml:space="preserve"> </w:t>
      </w:r>
      <w:r>
        <w:rPr>
          <w:b/>
          <w:sz w:val="20"/>
        </w:rPr>
        <w:t>Rent</w:t>
      </w:r>
      <w:r>
        <w:rPr>
          <w:b/>
          <w:sz w:val="20"/>
        </w:rPr>
        <w:tab/>
      </w:r>
      <w:r>
        <w:rPr>
          <w:sz w:val="20"/>
        </w:rPr>
        <w:t>means the sum of £1 per</w:t>
      </w:r>
      <w:r>
        <w:rPr>
          <w:spacing w:val="1"/>
          <w:sz w:val="20"/>
        </w:rPr>
        <w:t xml:space="preserve"> </w:t>
      </w:r>
      <w:r>
        <w:rPr>
          <w:sz w:val="20"/>
        </w:rPr>
        <w:t>annum</w:t>
      </w:r>
    </w:p>
    <w:p w14:paraId="1163930B" w14:textId="77777777" w:rsidR="00911664" w:rsidRDefault="007549F0">
      <w:pPr>
        <w:pStyle w:val="BodyText"/>
        <w:tabs>
          <w:tab w:val="left" w:pos="3867"/>
        </w:tabs>
        <w:spacing w:before="142" w:line="264" w:lineRule="auto"/>
        <w:ind w:left="3867" w:right="1206" w:hanging="3178"/>
        <w:jc w:val="both"/>
      </w:pPr>
      <w:r>
        <w:rPr>
          <w:b/>
        </w:rPr>
        <w:t>Permitted</w:t>
      </w:r>
      <w:r>
        <w:rPr>
          <w:b/>
          <w:spacing w:val="-3"/>
        </w:rPr>
        <w:t xml:space="preserve"> </w:t>
      </w:r>
      <w:r>
        <w:rPr>
          <w:b/>
        </w:rPr>
        <w:t>Use</w:t>
      </w:r>
      <w:r>
        <w:rPr>
          <w:b/>
        </w:rPr>
        <w:tab/>
      </w:r>
      <w:r>
        <w:t>means for the erection and operation and decommissioning of the Equipment in order to sell electricity through electric vehicle charging points to third parties who are permitted in accordance with the terms of this</w:t>
      </w:r>
      <w:r>
        <w:rPr>
          <w:spacing w:val="-6"/>
        </w:rPr>
        <w:t xml:space="preserve"> </w:t>
      </w:r>
      <w:r>
        <w:t>Lease</w:t>
      </w:r>
      <w:r>
        <w:rPr>
          <w:spacing w:val="-7"/>
        </w:rPr>
        <w:t xml:space="preserve"> </w:t>
      </w:r>
      <w:r>
        <w:t>to</w:t>
      </w:r>
      <w:r>
        <w:rPr>
          <w:spacing w:val="-10"/>
        </w:rPr>
        <w:t xml:space="preserve"> </w:t>
      </w:r>
      <w:r>
        <w:t>park</w:t>
      </w:r>
      <w:r>
        <w:rPr>
          <w:spacing w:val="-5"/>
        </w:rPr>
        <w:t xml:space="preserve"> </w:t>
      </w:r>
      <w:r>
        <w:t>a</w:t>
      </w:r>
      <w:r>
        <w:rPr>
          <w:spacing w:val="-7"/>
        </w:rPr>
        <w:t xml:space="preserve"> </w:t>
      </w:r>
      <w:r>
        <w:t>vehicle</w:t>
      </w:r>
      <w:r>
        <w:rPr>
          <w:spacing w:val="-5"/>
        </w:rPr>
        <w:t xml:space="preserve"> </w:t>
      </w:r>
      <w:r>
        <w:t>near</w:t>
      </w:r>
      <w:r>
        <w:rPr>
          <w:spacing w:val="-7"/>
        </w:rPr>
        <w:t xml:space="preserve"> </w:t>
      </w:r>
      <w:r>
        <w:t>the</w:t>
      </w:r>
      <w:r>
        <w:rPr>
          <w:spacing w:val="-6"/>
        </w:rPr>
        <w:t xml:space="preserve"> </w:t>
      </w:r>
      <w:r>
        <w:t>Property</w:t>
      </w:r>
      <w:r>
        <w:rPr>
          <w:spacing w:val="-10"/>
        </w:rPr>
        <w:t xml:space="preserve"> </w:t>
      </w:r>
      <w:r>
        <w:t>and</w:t>
      </w:r>
      <w:r>
        <w:rPr>
          <w:spacing w:val="-10"/>
        </w:rPr>
        <w:t xml:space="preserve"> </w:t>
      </w:r>
      <w:r>
        <w:t>connect into</w:t>
      </w:r>
      <w:r>
        <w:rPr>
          <w:spacing w:val="-9"/>
        </w:rPr>
        <w:t xml:space="preserve"> </w:t>
      </w:r>
      <w:r>
        <w:t>and</w:t>
      </w:r>
      <w:r>
        <w:rPr>
          <w:spacing w:val="-8"/>
        </w:rPr>
        <w:t xml:space="preserve"> </w:t>
      </w:r>
      <w:r>
        <w:t>take</w:t>
      </w:r>
      <w:r>
        <w:rPr>
          <w:spacing w:val="-11"/>
        </w:rPr>
        <w:t xml:space="preserve"> </w:t>
      </w:r>
      <w:r>
        <w:t>a</w:t>
      </w:r>
      <w:r>
        <w:rPr>
          <w:spacing w:val="-10"/>
        </w:rPr>
        <w:t xml:space="preserve"> </w:t>
      </w:r>
      <w:r>
        <w:t>supply</w:t>
      </w:r>
      <w:r>
        <w:rPr>
          <w:spacing w:val="-13"/>
        </w:rPr>
        <w:t xml:space="preserve"> </w:t>
      </w:r>
      <w:r>
        <w:t>of</w:t>
      </w:r>
      <w:r>
        <w:rPr>
          <w:spacing w:val="-9"/>
        </w:rPr>
        <w:t xml:space="preserve"> </w:t>
      </w:r>
      <w:r>
        <w:t>electricity</w:t>
      </w:r>
      <w:r>
        <w:rPr>
          <w:spacing w:val="-15"/>
        </w:rPr>
        <w:t xml:space="preserve"> </w:t>
      </w:r>
      <w:r>
        <w:t>from</w:t>
      </w:r>
      <w:r>
        <w:rPr>
          <w:spacing w:val="-6"/>
        </w:rPr>
        <w:t xml:space="preserve"> </w:t>
      </w:r>
      <w:r>
        <w:t>the</w:t>
      </w:r>
      <w:r>
        <w:rPr>
          <w:spacing w:val="-8"/>
        </w:rPr>
        <w:t xml:space="preserve"> </w:t>
      </w:r>
      <w:r>
        <w:t>Equipment</w:t>
      </w:r>
      <w:r>
        <w:rPr>
          <w:spacing w:val="35"/>
        </w:rPr>
        <w:t xml:space="preserve"> </w:t>
      </w:r>
      <w:r>
        <w:t>for a charge at a rate set by the Landlord from time to</w:t>
      </w:r>
      <w:r>
        <w:rPr>
          <w:spacing w:val="-21"/>
        </w:rPr>
        <w:t xml:space="preserve"> </w:t>
      </w:r>
      <w:r>
        <w:t>time.</w:t>
      </w:r>
    </w:p>
    <w:p w14:paraId="340CCFAF" w14:textId="788740DD" w:rsidR="00911664" w:rsidRDefault="007549F0">
      <w:pPr>
        <w:pStyle w:val="BodyText"/>
        <w:tabs>
          <w:tab w:val="left" w:pos="3867"/>
        </w:tabs>
        <w:spacing w:before="120" w:line="264" w:lineRule="auto"/>
        <w:ind w:left="3867" w:right="1209" w:hanging="3178"/>
        <w:jc w:val="both"/>
      </w:pPr>
      <w:r>
        <w:rPr>
          <w:b/>
        </w:rPr>
        <w:t>Property</w:t>
      </w:r>
      <w:r>
        <w:rPr>
          <w:b/>
        </w:rPr>
        <w:tab/>
      </w:r>
      <w:r>
        <w:t>means the premises more particularly described in schedule</w:t>
      </w:r>
      <w:r>
        <w:rPr>
          <w:spacing w:val="-3"/>
        </w:rPr>
        <w:t xml:space="preserve"> </w:t>
      </w:r>
      <w:r>
        <w:t>1</w:t>
      </w:r>
    </w:p>
    <w:p w14:paraId="6A883960" w14:textId="77777777" w:rsidR="00911664" w:rsidRDefault="007549F0">
      <w:pPr>
        <w:tabs>
          <w:tab w:val="left" w:pos="3867"/>
        </w:tabs>
        <w:spacing w:before="120"/>
        <w:ind w:left="689"/>
        <w:jc w:val="both"/>
        <w:rPr>
          <w:sz w:val="20"/>
        </w:rPr>
      </w:pPr>
      <w:r>
        <w:rPr>
          <w:b/>
          <w:sz w:val="20"/>
        </w:rPr>
        <w:t>Rent</w:t>
      </w:r>
      <w:r>
        <w:rPr>
          <w:b/>
          <w:spacing w:val="-3"/>
          <w:sz w:val="20"/>
        </w:rPr>
        <w:t xml:space="preserve"> </w:t>
      </w:r>
      <w:r>
        <w:rPr>
          <w:b/>
          <w:sz w:val="20"/>
        </w:rPr>
        <w:t>Commencement</w:t>
      </w:r>
      <w:r>
        <w:rPr>
          <w:b/>
          <w:spacing w:val="-3"/>
          <w:sz w:val="20"/>
        </w:rPr>
        <w:t xml:space="preserve"> </w:t>
      </w:r>
      <w:r>
        <w:rPr>
          <w:b/>
          <w:sz w:val="20"/>
        </w:rPr>
        <w:t>Date</w:t>
      </w:r>
      <w:r>
        <w:rPr>
          <w:b/>
          <w:sz w:val="20"/>
        </w:rPr>
        <w:tab/>
      </w:r>
      <w:r>
        <w:rPr>
          <w:sz w:val="20"/>
        </w:rPr>
        <w:t>means the date of this</w:t>
      </w:r>
      <w:r>
        <w:rPr>
          <w:spacing w:val="1"/>
          <w:sz w:val="20"/>
        </w:rPr>
        <w:t xml:space="preserve"> </w:t>
      </w:r>
      <w:r>
        <w:rPr>
          <w:sz w:val="20"/>
        </w:rPr>
        <w:t>Lease.</w:t>
      </w:r>
    </w:p>
    <w:p w14:paraId="070DF8B0" w14:textId="77777777" w:rsidR="00911664" w:rsidRDefault="007549F0">
      <w:pPr>
        <w:pStyle w:val="BodyText"/>
        <w:tabs>
          <w:tab w:val="left" w:pos="3867"/>
          <w:tab w:val="left" w:pos="8920"/>
        </w:tabs>
        <w:spacing w:before="142" w:line="266" w:lineRule="auto"/>
        <w:ind w:left="3867" w:right="1208" w:hanging="3178"/>
        <w:jc w:val="both"/>
      </w:pPr>
      <w:r>
        <w:rPr>
          <w:b/>
        </w:rPr>
        <w:t>Term</w:t>
      </w:r>
      <w:r>
        <w:rPr>
          <w:b/>
        </w:rPr>
        <w:tab/>
      </w:r>
      <w:r>
        <w:t>7 years from and</w:t>
      </w:r>
      <w:r>
        <w:rPr>
          <w:spacing w:val="13"/>
        </w:rPr>
        <w:t xml:space="preserve"> </w:t>
      </w:r>
      <w:r>
        <w:t>including</w:t>
      </w:r>
      <w:r>
        <w:rPr>
          <w:spacing w:val="3"/>
        </w:rPr>
        <w:t xml:space="preserve"> </w:t>
      </w:r>
      <w:r>
        <w:t>[</w:t>
      </w:r>
      <w:r>
        <w:tab/>
      </w:r>
      <w:r>
        <w:rPr>
          <w:spacing w:val="-17"/>
        </w:rPr>
        <w:t xml:space="preserve">] </w:t>
      </w:r>
      <w:r>
        <w:t>2021</w:t>
      </w:r>
    </w:p>
    <w:p w14:paraId="3E0A1F20" w14:textId="77777777" w:rsidR="00911664" w:rsidRDefault="007549F0">
      <w:pPr>
        <w:pStyle w:val="Heading1"/>
        <w:numPr>
          <w:ilvl w:val="1"/>
          <w:numId w:val="12"/>
        </w:numPr>
        <w:tabs>
          <w:tab w:val="left" w:pos="1301"/>
          <w:tab w:val="left" w:pos="1302"/>
        </w:tabs>
        <w:spacing w:before="114"/>
        <w:ind w:hanging="721"/>
      </w:pPr>
      <w:bookmarkStart w:id="0" w:name="_TOC_250024"/>
      <w:r>
        <w:t>DEFINITIONS AND</w:t>
      </w:r>
      <w:r>
        <w:rPr>
          <w:spacing w:val="-1"/>
        </w:rPr>
        <w:t xml:space="preserve"> </w:t>
      </w:r>
      <w:bookmarkEnd w:id="0"/>
      <w:r>
        <w:t>INTERPRETATION</w:t>
      </w:r>
    </w:p>
    <w:p w14:paraId="2558E864" w14:textId="77777777" w:rsidR="00911664" w:rsidRDefault="007549F0">
      <w:pPr>
        <w:pStyle w:val="ListParagraph"/>
        <w:numPr>
          <w:ilvl w:val="2"/>
          <w:numId w:val="12"/>
        </w:numPr>
        <w:tabs>
          <w:tab w:val="left" w:pos="1302"/>
          <w:tab w:val="left" w:pos="1303"/>
        </w:tabs>
        <w:spacing w:before="144"/>
        <w:ind w:left="1302" w:hanging="722"/>
        <w:rPr>
          <w:sz w:val="20"/>
        </w:rPr>
      </w:pPr>
      <w:r>
        <w:rPr>
          <w:sz w:val="20"/>
        </w:rPr>
        <w:t>In this Lease unless the context otherwise</w:t>
      </w:r>
      <w:r>
        <w:rPr>
          <w:spacing w:val="-9"/>
          <w:sz w:val="20"/>
        </w:rPr>
        <w:t xml:space="preserve"> </w:t>
      </w:r>
      <w:r>
        <w:rPr>
          <w:sz w:val="20"/>
        </w:rPr>
        <w:t>requires:</w:t>
      </w:r>
    </w:p>
    <w:p w14:paraId="5ED80F08" w14:textId="77777777" w:rsidR="00911664" w:rsidRDefault="00911664">
      <w:pPr>
        <w:rPr>
          <w:sz w:val="20"/>
        </w:rPr>
        <w:sectPr w:rsidR="00911664">
          <w:footerReference w:type="even" r:id="rId11"/>
          <w:footerReference w:type="default" r:id="rId12"/>
          <w:pgSz w:w="11910" w:h="16840"/>
          <w:pgMar w:top="1120" w:right="600" w:bottom="940" w:left="1120" w:header="0" w:footer="744" w:gutter="0"/>
          <w:pgNumType w:start="4"/>
          <w:cols w:space="720"/>
        </w:sectPr>
      </w:pPr>
    </w:p>
    <w:p w14:paraId="21C5836B" w14:textId="77777777" w:rsidR="00911664" w:rsidRDefault="007549F0">
      <w:pPr>
        <w:pStyle w:val="Heading1"/>
        <w:spacing w:before="142"/>
        <w:ind w:left="1426"/>
      </w:pPr>
      <w:r>
        <w:t>Advertisements</w:t>
      </w:r>
    </w:p>
    <w:p w14:paraId="314F6DB9" w14:textId="77777777" w:rsidR="00911664" w:rsidRDefault="00911664">
      <w:pPr>
        <w:pStyle w:val="BodyText"/>
        <w:rPr>
          <w:b/>
          <w:sz w:val="22"/>
        </w:rPr>
      </w:pPr>
    </w:p>
    <w:p w14:paraId="4F31217B" w14:textId="77777777" w:rsidR="00911664" w:rsidRDefault="00911664">
      <w:pPr>
        <w:pStyle w:val="BodyText"/>
        <w:spacing w:before="1"/>
        <w:rPr>
          <w:b/>
          <w:sz w:val="31"/>
        </w:rPr>
      </w:pPr>
    </w:p>
    <w:p w14:paraId="2ADE4C45" w14:textId="77777777" w:rsidR="00911664" w:rsidRDefault="007549F0">
      <w:pPr>
        <w:ind w:left="1426"/>
        <w:rPr>
          <w:b/>
          <w:sz w:val="20"/>
        </w:rPr>
      </w:pPr>
      <w:r>
        <w:rPr>
          <w:b/>
          <w:sz w:val="20"/>
        </w:rPr>
        <w:t>Annual Rent</w:t>
      </w:r>
    </w:p>
    <w:p w14:paraId="2D20ABB7" w14:textId="77777777" w:rsidR="00911664" w:rsidRDefault="00911664">
      <w:pPr>
        <w:pStyle w:val="BodyText"/>
        <w:rPr>
          <w:b/>
          <w:sz w:val="22"/>
        </w:rPr>
      </w:pPr>
    </w:p>
    <w:p w14:paraId="59684B3E" w14:textId="77777777" w:rsidR="00911664" w:rsidRDefault="00911664">
      <w:pPr>
        <w:pStyle w:val="BodyText"/>
        <w:rPr>
          <w:b/>
          <w:sz w:val="22"/>
        </w:rPr>
      </w:pPr>
    </w:p>
    <w:p w14:paraId="111B7978" w14:textId="77777777" w:rsidR="00911664" w:rsidRDefault="00911664">
      <w:pPr>
        <w:pStyle w:val="BodyText"/>
        <w:spacing w:before="4"/>
        <w:rPr>
          <w:b/>
          <w:sz w:val="26"/>
        </w:rPr>
      </w:pPr>
    </w:p>
    <w:p w14:paraId="660FB24E" w14:textId="77777777" w:rsidR="00911664" w:rsidRDefault="007549F0">
      <w:pPr>
        <w:ind w:left="1426"/>
        <w:rPr>
          <w:b/>
          <w:sz w:val="20"/>
        </w:rPr>
      </w:pPr>
      <w:r>
        <w:rPr>
          <w:b/>
          <w:sz w:val="20"/>
        </w:rPr>
        <w:t>Applicable Laws</w:t>
      </w:r>
    </w:p>
    <w:p w14:paraId="03383FA5" w14:textId="77777777" w:rsidR="00911664" w:rsidRDefault="00911664">
      <w:pPr>
        <w:pStyle w:val="BodyText"/>
        <w:rPr>
          <w:b/>
          <w:sz w:val="22"/>
        </w:rPr>
      </w:pPr>
    </w:p>
    <w:p w14:paraId="1FEE403C" w14:textId="77777777" w:rsidR="00911664" w:rsidRDefault="00911664">
      <w:pPr>
        <w:pStyle w:val="BodyText"/>
        <w:rPr>
          <w:b/>
          <w:sz w:val="22"/>
        </w:rPr>
      </w:pPr>
    </w:p>
    <w:p w14:paraId="1223067C" w14:textId="77777777" w:rsidR="00911664" w:rsidRDefault="00911664">
      <w:pPr>
        <w:pStyle w:val="BodyText"/>
        <w:rPr>
          <w:b/>
          <w:sz w:val="22"/>
        </w:rPr>
      </w:pPr>
    </w:p>
    <w:p w14:paraId="64BC6E81" w14:textId="77777777" w:rsidR="00911664" w:rsidRDefault="00911664">
      <w:pPr>
        <w:pStyle w:val="BodyText"/>
        <w:rPr>
          <w:b/>
          <w:sz w:val="22"/>
        </w:rPr>
      </w:pPr>
    </w:p>
    <w:p w14:paraId="2BE83231" w14:textId="77777777" w:rsidR="00911664" w:rsidRDefault="00911664">
      <w:pPr>
        <w:pStyle w:val="BodyText"/>
        <w:rPr>
          <w:b/>
          <w:sz w:val="22"/>
        </w:rPr>
      </w:pPr>
    </w:p>
    <w:p w14:paraId="05DA47CA" w14:textId="77777777" w:rsidR="00911664" w:rsidRDefault="00911664">
      <w:pPr>
        <w:pStyle w:val="BodyText"/>
        <w:rPr>
          <w:b/>
          <w:sz w:val="22"/>
        </w:rPr>
      </w:pPr>
    </w:p>
    <w:p w14:paraId="2200B686" w14:textId="77777777" w:rsidR="00911664" w:rsidRDefault="00911664">
      <w:pPr>
        <w:pStyle w:val="BodyText"/>
        <w:rPr>
          <w:b/>
          <w:sz w:val="22"/>
        </w:rPr>
      </w:pPr>
    </w:p>
    <w:p w14:paraId="1066F79E" w14:textId="77777777" w:rsidR="00911664" w:rsidRDefault="00911664">
      <w:pPr>
        <w:pStyle w:val="BodyText"/>
        <w:rPr>
          <w:b/>
          <w:sz w:val="22"/>
        </w:rPr>
      </w:pPr>
    </w:p>
    <w:p w14:paraId="59362012" w14:textId="77777777" w:rsidR="00911664" w:rsidRDefault="007549F0">
      <w:pPr>
        <w:spacing w:before="141" w:line="264" w:lineRule="auto"/>
        <w:ind w:left="1426" w:right="503"/>
        <w:rPr>
          <w:b/>
          <w:sz w:val="20"/>
        </w:rPr>
      </w:pPr>
      <w:proofErr w:type="spellStart"/>
      <w:r>
        <w:rPr>
          <w:b/>
          <w:w w:val="95"/>
          <w:sz w:val="20"/>
        </w:rPr>
        <w:t>Authorised</w:t>
      </w:r>
      <w:proofErr w:type="spellEnd"/>
      <w:r>
        <w:rPr>
          <w:b/>
          <w:w w:val="95"/>
          <w:sz w:val="20"/>
        </w:rPr>
        <w:t xml:space="preserve"> </w:t>
      </w:r>
      <w:r>
        <w:rPr>
          <w:b/>
          <w:sz w:val="20"/>
        </w:rPr>
        <w:t>Guarantee Agreement</w:t>
      </w:r>
    </w:p>
    <w:p w14:paraId="0C792ACF" w14:textId="77777777" w:rsidR="00911664" w:rsidRDefault="007549F0">
      <w:pPr>
        <w:pStyle w:val="BodyText"/>
        <w:spacing w:before="145" w:line="264" w:lineRule="auto"/>
        <w:ind w:left="644" w:right="107"/>
        <w:jc w:val="both"/>
      </w:pPr>
      <w:r>
        <w:br w:type="column"/>
      </w:r>
      <w:r>
        <w:t>means such displays, signs, hoardings or other information to include terms and conditions for persons connecting into and taking a supply of electricity from the Equipment.</w:t>
      </w:r>
    </w:p>
    <w:p w14:paraId="1F6BF9A1" w14:textId="77777777" w:rsidR="00911664" w:rsidRDefault="007549F0">
      <w:pPr>
        <w:pStyle w:val="ListParagraph"/>
        <w:numPr>
          <w:ilvl w:val="0"/>
          <w:numId w:val="11"/>
        </w:numPr>
        <w:tabs>
          <w:tab w:val="left" w:pos="878"/>
        </w:tabs>
        <w:spacing w:before="119"/>
        <w:ind w:hanging="234"/>
        <w:jc w:val="both"/>
        <w:rPr>
          <w:sz w:val="20"/>
        </w:rPr>
      </w:pPr>
      <w:r>
        <w:rPr>
          <w:sz w:val="20"/>
        </w:rPr>
        <w:t>the Basic Rent; or if</w:t>
      </w:r>
      <w:r>
        <w:rPr>
          <w:spacing w:val="5"/>
          <w:sz w:val="20"/>
        </w:rPr>
        <w:t xml:space="preserve"> </w:t>
      </w:r>
      <w:r>
        <w:rPr>
          <w:sz w:val="20"/>
        </w:rPr>
        <w:t>higher:</w:t>
      </w:r>
    </w:p>
    <w:p w14:paraId="0C545255" w14:textId="6AFEE34C" w:rsidR="00911664" w:rsidRDefault="00B525CE">
      <w:pPr>
        <w:pStyle w:val="ListParagraph"/>
        <w:numPr>
          <w:ilvl w:val="0"/>
          <w:numId w:val="11"/>
        </w:numPr>
        <w:tabs>
          <w:tab w:val="left" w:pos="998"/>
        </w:tabs>
        <w:spacing w:before="142" w:line="266" w:lineRule="auto"/>
        <w:ind w:left="644" w:right="104" w:firstLine="0"/>
        <w:jc w:val="both"/>
        <w:rPr>
          <w:sz w:val="20"/>
        </w:rPr>
      </w:pPr>
      <w:r>
        <w:rPr>
          <w:sz w:val="20"/>
        </w:rPr>
        <w:t>5</w:t>
      </w:r>
      <w:r w:rsidR="007549F0">
        <w:rPr>
          <w:sz w:val="20"/>
        </w:rPr>
        <w:t>0% of the Operating Profits of the Equipment calculated in accordance with Schedule</w:t>
      </w:r>
      <w:r w:rsidR="007549F0">
        <w:rPr>
          <w:spacing w:val="1"/>
          <w:sz w:val="20"/>
        </w:rPr>
        <w:t xml:space="preserve"> </w:t>
      </w:r>
      <w:r w:rsidR="007549F0">
        <w:rPr>
          <w:sz w:val="20"/>
        </w:rPr>
        <w:t>9.</w:t>
      </w:r>
    </w:p>
    <w:p w14:paraId="19E74D3D" w14:textId="77777777" w:rsidR="00911664" w:rsidRDefault="007549F0">
      <w:pPr>
        <w:pStyle w:val="BodyText"/>
        <w:spacing w:before="116" w:line="264" w:lineRule="auto"/>
        <w:ind w:left="644" w:right="101"/>
        <w:jc w:val="both"/>
      </w:pPr>
      <w:r>
        <w:t>means</w:t>
      </w:r>
      <w:r>
        <w:rPr>
          <w:spacing w:val="-5"/>
        </w:rPr>
        <w:t xml:space="preserve"> </w:t>
      </w:r>
      <w:r>
        <w:t>all</w:t>
      </w:r>
      <w:r>
        <w:rPr>
          <w:spacing w:val="-7"/>
        </w:rPr>
        <w:t xml:space="preserve"> </w:t>
      </w:r>
      <w:r>
        <w:t>applicable</w:t>
      </w:r>
      <w:r>
        <w:rPr>
          <w:spacing w:val="-4"/>
        </w:rPr>
        <w:t xml:space="preserve"> </w:t>
      </w:r>
      <w:r>
        <w:t>law</w:t>
      </w:r>
      <w:r>
        <w:rPr>
          <w:spacing w:val="-4"/>
        </w:rPr>
        <w:t xml:space="preserve"> </w:t>
      </w:r>
      <w:r>
        <w:t>and</w:t>
      </w:r>
      <w:r>
        <w:rPr>
          <w:spacing w:val="-5"/>
        </w:rPr>
        <w:t xml:space="preserve"> </w:t>
      </w:r>
      <w:r>
        <w:t>legislation</w:t>
      </w:r>
      <w:r>
        <w:rPr>
          <w:spacing w:val="-7"/>
        </w:rPr>
        <w:t xml:space="preserve"> </w:t>
      </w:r>
      <w:r>
        <w:t>of</w:t>
      </w:r>
      <w:r>
        <w:rPr>
          <w:spacing w:val="-2"/>
        </w:rPr>
        <w:t xml:space="preserve"> </w:t>
      </w:r>
      <w:r>
        <w:t>any</w:t>
      </w:r>
      <w:r>
        <w:rPr>
          <w:spacing w:val="-10"/>
        </w:rPr>
        <w:t xml:space="preserve"> </w:t>
      </w:r>
      <w:r>
        <w:t>jurisdiction</w:t>
      </w:r>
      <w:r>
        <w:rPr>
          <w:spacing w:val="-6"/>
        </w:rPr>
        <w:t xml:space="preserve"> </w:t>
      </w:r>
      <w:r>
        <w:t>including</w:t>
      </w:r>
      <w:r>
        <w:rPr>
          <w:spacing w:val="-3"/>
        </w:rPr>
        <w:t xml:space="preserve"> </w:t>
      </w:r>
      <w:r>
        <w:t>all</w:t>
      </w:r>
      <w:r>
        <w:rPr>
          <w:spacing w:val="-6"/>
        </w:rPr>
        <w:t xml:space="preserve"> </w:t>
      </w:r>
      <w:r>
        <w:t>or any statutes, rules, regulations, statutory guidance, treaties, directives, decisions, directions, recommendations, codes of practice, guidance notes, circulars, bylaws, orders, notices, demands, regulations or official guidance issued by any Competent Authority which are applicable to the Tenant and/or the exercise of the rights granted by this Lease or which relate to the Property or are applicable to the activities of the Tenant its contractors, sub-contractors or agents at the Property, as the same may be amended or modified from time to</w:t>
      </w:r>
      <w:r>
        <w:rPr>
          <w:spacing w:val="-1"/>
        </w:rPr>
        <w:t xml:space="preserve"> </w:t>
      </w:r>
      <w:r>
        <w:t>time.</w:t>
      </w:r>
    </w:p>
    <w:p w14:paraId="598AE624" w14:textId="77777777" w:rsidR="00911664" w:rsidRDefault="007549F0">
      <w:pPr>
        <w:pStyle w:val="BodyText"/>
        <w:spacing w:before="121" w:line="264" w:lineRule="auto"/>
        <w:ind w:left="644" w:right="106"/>
        <w:jc w:val="both"/>
      </w:pPr>
      <w:r>
        <w:t xml:space="preserve">means an </w:t>
      </w:r>
      <w:proofErr w:type="spellStart"/>
      <w:r>
        <w:t>authorised</w:t>
      </w:r>
      <w:proofErr w:type="spellEnd"/>
      <w:r>
        <w:t xml:space="preserve"> guarantee agreement for the purposes of section 16 Landlord and Tenant (Covenants) Act 1995 made in respect of this Lease.</w:t>
      </w:r>
    </w:p>
    <w:p w14:paraId="40ABC9C5" w14:textId="77777777" w:rsidR="00911664" w:rsidRDefault="00911664">
      <w:pPr>
        <w:spacing w:line="264" w:lineRule="auto"/>
        <w:jc w:val="both"/>
        <w:sectPr w:rsidR="00911664">
          <w:type w:val="continuous"/>
          <w:pgSz w:w="11910" w:h="16840"/>
          <w:pgMar w:top="1580" w:right="600" w:bottom="480" w:left="1120" w:header="720" w:footer="720" w:gutter="0"/>
          <w:cols w:num="2" w:space="720" w:equalWidth="0">
            <w:col w:w="2994" w:space="40"/>
            <w:col w:w="7156"/>
          </w:cols>
        </w:sectPr>
      </w:pPr>
    </w:p>
    <w:p w14:paraId="19686A7A" w14:textId="77777777" w:rsidR="00911664" w:rsidRDefault="007549F0">
      <w:pPr>
        <w:pStyle w:val="BodyText"/>
        <w:tabs>
          <w:tab w:val="left" w:pos="3677"/>
        </w:tabs>
        <w:spacing w:before="119" w:line="264" w:lineRule="auto"/>
        <w:ind w:left="3677" w:right="104" w:hanging="2252"/>
        <w:jc w:val="both"/>
      </w:pPr>
      <w:r>
        <w:rPr>
          <w:b/>
        </w:rPr>
        <w:t>Base Rate</w:t>
      </w:r>
      <w:r>
        <w:rPr>
          <w:b/>
        </w:rPr>
        <w:tab/>
      </w:r>
      <w:r>
        <w:t>means the base lending rate from time to time of National Westminster Bank</w:t>
      </w:r>
      <w:r>
        <w:rPr>
          <w:spacing w:val="-9"/>
        </w:rPr>
        <w:t xml:space="preserve"> </w:t>
      </w:r>
      <w:r>
        <w:t>Plc</w:t>
      </w:r>
      <w:r>
        <w:rPr>
          <w:spacing w:val="-12"/>
        </w:rPr>
        <w:t xml:space="preserve"> </w:t>
      </w:r>
      <w:r>
        <w:t>or</w:t>
      </w:r>
      <w:r>
        <w:rPr>
          <w:spacing w:val="-12"/>
        </w:rPr>
        <w:t xml:space="preserve"> </w:t>
      </w:r>
      <w:r>
        <w:t>such</w:t>
      </w:r>
      <w:r>
        <w:rPr>
          <w:spacing w:val="-10"/>
        </w:rPr>
        <w:t xml:space="preserve"> </w:t>
      </w:r>
      <w:r>
        <w:t>other</w:t>
      </w:r>
      <w:r>
        <w:rPr>
          <w:spacing w:val="-12"/>
        </w:rPr>
        <w:t xml:space="preserve"> </w:t>
      </w:r>
      <w:r>
        <w:t>bank</w:t>
      </w:r>
      <w:r>
        <w:rPr>
          <w:spacing w:val="-10"/>
        </w:rPr>
        <w:t xml:space="preserve"> </w:t>
      </w:r>
      <w:r>
        <w:t>being</w:t>
      </w:r>
      <w:r>
        <w:rPr>
          <w:spacing w:val="-11"/>
        </w:rPr>
        <w:t xml:space="preserve"> </w:t>
      </w:r>
      <w:r>
        <w:t>a</w:t>
      </w:r>
      <w:r>
        <w:rPr>
          <w:spacing w:val="-12"/>
        </w:rPr>
        <w:t xml:space="preserve"> </w:t>
      </w:r>
      <w:r>
        <w:t>member</w:t>
      </w:r>
      <w:r>
        <w:rPr>
          <w:spacing w:val="-11"/>
        </w:rPr>
        <w:t xml:space="preserve"> </w:t>
      </w:r>
      <w:r>
        <w:t>of</w:t>
      </w:r>
      <w:r>
        <w:rPr>
          <w:spacing w:val="-11"/>
        </w:rPr>
        <w:t xml:space="preserve"> </w:t>
      </w:r>
      <w:r>
        <w:t>the</w:t>
      </w:r>
      <w:r>
        <w:rPr>
          <w:spacing w:val="-13"/>
        </w:rPr>
        <w:t xml:space="preserve"> </w:t>
      </w:r>
      <w:r>
        <w:t>Committee</w:t>
      </w:r>
      <w:r>
        <w:rPr>
          <w:spacing w:val="-12"/>
        </w:rPr>
        <w:t xml:space="preserve"> </w:t>
      </w:r>
      <w:r>
        <w:t>of</w:t>
      </w:r>
      <w:r>
        <w:rPr>
          <w:spacing w:val="-11"/>
        </w:rPr>
        <w:t xml:space="preserve"> </w:t>
      </w:r>
      <w:r>
        <w:t>London and Scottish Bankers as the Landlord may from time to time nominate</w:t>
      </w:r>
      <w:r>
        <w:rPr>
          <w:spacing w:val="-33"/>
        </w:rPr>
        <w:t xml:space="preserve"> </w:t>
      </w:r>
      <w:r>
        <w:t>or if that base lending rate cannot be ascertained then such other rate as the Landlord may reasonably</w:t>
      </w:r>
      <w:r>
        <w:rPr>
          <w:spacing w:val="-12"/>
        </w:rPr>
        <w:t xml:space="preserve"> </w:t>
      </w:r>
      <w:r>
        <w:t>specify.</w:t>
      </w:r>
    </w:p>
    <w:p w14:paraId="55C990FA" w14:textId="77777777" w:rsidR="00911664" w:rsidRDefault="00911664">
      <w:pPr>
        <w:spacing w:line="264" w:lineRule="auto"/>
        <w:jc w:val="both"/>
        <w:sectPr w:rsidR="00911664">
          <w:type w:val="continuous"/>
          <w:pgSz w:w="11910" w:h="16840"/>
          <w:pgMar w:top="1580" w:right="600" w:bottom="480" w:left="1120" w:header="720" w:footer="720" w:gutter="0"/>
          <w:cols w:space="720"/>
        </w:sectPr>
      </w:pPr>
    </w:p>
    <w:p w14:paraId="30CBABAD" w14:textId="77777777" w:rsidR="00911664" w:rsidRDefault="007549F0">
      <w:pPr>
        <w:pStyle w:val="BodyText"/>
        <w:spacing w:before="83" w:line="264" w:lineRule="auto"/>
        <w:ind w:left="3677" w:right="104" w:hanging="2252"/>
        <w:jc w:val="both"/>
      </w:pPr>
      <w:r>
        <w:rPr>
          <w:b/>
        </w:rPr>
        <w:lastRenderedPageBreak/>
        <w:t xml:space="preserve">Common Facilities </w:t>
      </w:r>
      <w:r>
        <w:t>means access roads, pavement areas, surface areas (including the Property), party walls, boundaries, structures, Conduits and other areas and things which is common to the Property and any other</w:t>
      </w:r>
      <w:r>
        <w:rPr>
          <w:spacing w:val="-18"/>
        </w:rPr>
        <w:t xml:space="preserve"> </w:t>
      </w:r>
      <w:r>
        <w:t>property.</w:t>
      </w:r>
    </w:p>
    <w:p w14:paraId="1085D20F" w14:textId="77777777" w:rsidR="00911664" w:rsidRDefault="007549F0">
      <w:pPr>
        <w:pStyle w:val="BodyText"/>
        <w:spacing w:before="121" w:line="264" w:lineRule="auto"/>
        <w:ind w:left="3677" w:right="104" w:hanging="2252"/>
        <w:jc w:val="both"/>
      </w:pPr>
      <w:r>
        <w:rPr>
          <w:b/>
        </w:rPr>
        <w:t xml:space="preserve">Competent Authority </w:t>
      </w:r>
      <w:r>
        <w:t>means any supranational, national, regional, local or municipal government or regulatory authority, body, agency, court, ministry, inspectorate or department, or any official, public or statutory person or body,</w:t>
      </w:r>
      <w:r>
        <w:rPr>
          <w:spacing w:val="-4"/>
        </w:rPr>
        <w:t xml:space="preserve"> </w:t>
      </w:r>
      <w:r>
        <w:t>in</w:t>
      </w:r>
      <w:r>
        <w:rPr>
          <w:spacing w:val="-6"/>
        </w:rPr>
        <w:t xml:space="preserve"> </w:t>
      </w:r>
      <w:r>
        <w:t>each</w:t>
      </w:r>
      <w:r>
        <w:rPr>
          <w:spacing w:val="-6"/>
        </w:rPr>
        <w:t xml:space="preserve"> </w:t>
      </w:r>
      <w:r>
        <w:t>case</w:t>
      </w:r>
      <w:r>
        <w:rPr>
          <w:spacing w:val="-5"/>
        </w:rPr>
        <w:t xml:space="preserve"> </w:t>
      </w:r>
      <w:r>
        <w:t>acting</w:t>
      </w:r>
      <w:r>
        <w:rPr>
          <w:spacing w:val="-2"/>
        </w:rPr>
        <w:t xml:space="preserve"> </w:t>
      </w:r>
      <w:r>
        <w:t>in</w:t>
      </w:r>
      <w:r>
        <w:rPr>
          <w:spacing w:val="-3"/>
        </w:rPr>
        <w:t xml:space="preserve"> </w:t>
      </w:r>
      <w:r>
        <w:t>accordance</w:t>
      </w:r>
      <w:r>
        <w:rPr>
          <w:spacing w:val="-4"/>
        </w:rPr>
        <w:t xml:space="preserve"> </w:t>
      </w:r>
      <w:r>
        <w:t>with</w:t>
      </w:r>
      <w:r>
        <w:rPr>
          <w:spacing w:val="-2"/>
        </w:rPr>
        <w:t xml:space="preserve"> </w:t>
      </w:r>
      <w:r>
        <w:t>its</w:t>
      </w:r>
      <w:r>
        <w:rPr>
          <w:spacing w:val="-3"/>
        </w:rPr>
        <w:t xml:space="preserve"> </w:t>
      </w:r>
      <w:r>
        <w:t>or</w:t>
      </w:r>
      <w:r>
        <w:rPr>
          <w:spacing w:val="-5"/>
        </w:rPr>
        <w:t xml:space="preserve"> </w:t>
      </w:r>
      <w:r>
        <w:t>their</w:t>
      </w:r>
      <w:r>
        <w:rPr>
          <w:spacing w:val="-2"/>
        </w:rPr>
        <w:t xml:space="preserve"> </w:t>
      </w:r>
      <w:r>
        <w:t>statutory</w:t>
      </w:r>
      <w:r>
        <w:rPr>
          <w:spacing w:val="-9"/>
        </w:rPr>
        <w:t xml:space="preserve"> </w:t>
      </w:r>
      <w:r>
        <w:t>or</w:t>
      </w:r>
      <w:r>
        <w:rPr>
          <w:spacing w:val="-4"/>
        </w:rPr>
        <w:t xml:space="preserve"> </w:t>
      </w:r>
      <w:r>
        <w:t>legal authority</w:t>
      </w:r>
      <w:r>
        <w:rPr>
          <w:spacing w:val="-9"/>
        </w:rPr>
        <w:t xml:space="preserve"> </w:t>
      </w:r>
      <w:r>
        <w:t>in</w:t>
      </w:r>
      <w:r>
        <w:rPr>
          <w:spacing w:val="-4"/>
        </w:rPr>
        <w:t xml:space="preserve"> </w:t>
      </w:r>
      <w:r>
        <w:t>any</w:t>
      </w:r>
      <w:r>
        <w:rPr>
          <w:spacing w:val="-11"/>
        </w:rPr>
        <w:t xml:space="preserve"> </w:t>
      </w:r>
      <w:r>
        <w:t>jurisdiction</w:t>
      </w:r>
      <w:r>
        <w:rPr>
          <w:spacing w:val="-3"/>
        </w:rPr>
        <w:t xml:space="preserve"> </w:t>
      </w:r>
      <w:r>
        <w:t>having</w:t>
      </w:r>
      <w:r>
        <w:rPr>
          <w:spacing w:val="-5"/>
        </w:rPr>
        <w:t xml:space="preserve"> </w:t>
      </w:r>
      <w:r>
        <w:t>authority</w:t>
      </w:r>
      <w:r>
        <w:rPr>
          <w:spacing w:val="-11"/>
        </w:rPr>
        <w:t xml:space="preserve"> </w:t>
      </w:r>
      <w:r>
        <w:t>over</w:t>
      </w:r>
      <w:r>
        <w:rPr>
          <w:spacing w:val="-4"/>
        </w:rPr>
        <w:t xml:space="preserve"> </w:t>
      </w:r>
      <w:r>
        <w:t>the</w:t>
      </w:r>
      <w:r>
        <w:rPr>
          <w:spacing w:val="-4"/>
        </w:rPr>
        <w:t xml:space="preserve"> </w:t>
      </w:r>
      <w:r>
        <w:t>parties</w:t>
      </w:r>
      <w:r>
        <w:rPr>
          <w:spacing w:val="-5"/>
        </w:rPr>
        <w:t xml:space="preserve"> </w:t>
      </w:r>
      <w:r>
        <w:t>to</w:t>
      </w:r>
      <w:r>
        <w:rPr>
          <w:spacing w:val="-3"/>
        </w:rPr>
        <w:t xml:space="preserve"> </w:t>
      </w:r>
      <w:r>
        <w:t>this</w:t>
      </w:r>
      <w:r>
        <w:rPr>
          <w:spacing w:val="-5"/>
        </w:rPr>
        <w:t xml:space="preserve"> </w:t>
      </w:r>
      <w:r>
        <w:t>Lease or having responsibility for the regulation or governance of any aspect of the performance of this Lease or the Property and/or the exercise of the rights granted by this Lease and/or the activities of the Tenant its contractors, sub-contractors or agents at the Property including without limitation its or their use and occupation of the Property</w:t>
      </w:r>
    </w:p>
    <w:p w14:paraId="78D8447D" w14:textId="77777777" w:rsidR="00911664" w:rsidRDefault="007549F0">
      <w:pPr>
        <w:pStyle w:val="BodyText"/>
        <w:tabs>
          <w:tab w:val="left" w:pos="3677"/>
        </w:tabs>
        <w:spacing w:before="120" w:line="264" w:lineRule="auto"/>
        <w:ind w:left="3677" w:right="101" w:hanging="2252"/>
        <w:jc w:val="both"/>
      </w:pPr>
      <w:r>
        <w:rPr>
          <w:b/>
        </w:rPr>
        <w:t>Conduits</w:t>
      </w:r>
      <w:r>
        <w:rPr>
          <w:b/>
        </w:rPr>
        <w:tab/>
      </w:r>
      <w:r>
        <w:t>means</w:t>
      </w:r>
      <w:r>
        <w:rPr>
          <w:spacing w:val="-8"/>
        </w:rPr>
        <w:t xml:space="preserve"> </w:t>
      </w:r>
      <w:r>
        <w:t>sewers,</w:t>
      </w:r>
      <w:r>
        <w:rPr>
          <w:spacing w:val="-11"/>
        </w:rPr>
        <w:t xml:space="preserve"> </w:t>
      </w:r>
      <w:r>
        <w:t>drains,</w:t>
      </w:r>
      <w:r>
        <w:rPr>
          <w:spacing w:val="-9"/>
        </w:rPr>
        <w:t xml:space="preserve"> </w:t>
      </w:r>
      <w:r>
        <w:t>pipes,</w:t>
      </w:r>
      <w:r>
        <w:rPr>
          <w:spacing w:val="-9"/>
        </w:rPr>
        <w:t xml:space="preserve"> </w:t>
      </w:r>
      <w:r>
        <w:t>wires,</w:t>
      </w:r>
      <w:r>
        <w:rPr>
          <w:spacing w:val="-9"/>
        </w:rPr>
        <w:t xml:space="preserve"> </w:t>
      </w:r>
      <w:r>
        <w:t>cables,</w:t>
      </w:r>
      <w:r>
        <w:rPr>
          <w:spacing w:val="-11"/>
        </w:rPr>
        <w:t xml:space="preserve"> </w:t>
      </w:r>
      <w:r>
        <w:t>ducts,</w:t>
      </w:r>
      <w:r>
        <w:rPr>
          <w:spacing w:val="-11"/>
        </w:rPr>
        <w:t xml:space="preserve"> </w:t>
      </w:r>
      <w:r>
        <w:t>gutters,</w:t>
      </w:r>
      <w:r>
        <w:rPr>
          <w:spacing w:val="-11"/>
        </w:rPr>
        <w:t xml:space="preserve"> </w:t>
      </w:r>
      <w:proofErr w:type="spellStart"/>
      <w:r>
        <w:t>fibres</w:t>
      </w:r>
      <w:proofErr w:type="spellEnd"/>
      <w:r>
        <w:rPr>
          <w:spacing w:val="-7"/>
        </w:rPr>
        <w:t xml:space="preserve"> </w:t>
      </w:r>
      <w:r>
        <w:t>and</w:t>
      </w:r>
      <w:r>
        <w:rPr>
          <w:spacing w:val="-9"/>
        </w:rPr>
        <w:t xml:space="preserve"> </w:t>
      </w:r>
      <w:r>
        <w:t>any other medium for the passage or transmission of soil, water, gas, electricity,</w:t>
      </w:r>
      <w:r>
        <w:rPr>
          <w:spacing w:val="-12"/>
        </w:rPr>
        <w:t xml:space="preserve"> </w:t>
      </w:r>
      <w:r>
        <w:t>air,</w:t>
      </w:r>
      <w:r>
        <w:rPr>
          <w:spacing w:val="-11"/>
        </w:rPr>
        <w:t xml:space="preserve"> </w:t>
      </w:r>
      <w:r>
        <w:t>smoke,</w:t>
      </w:r>
      <w:r>
        <w:rPr>
          <w:spacing w:val="-11"/>
        </w:rPr>
        <w:t xml:space="preserve"> </w:t>
      </w:r>
      <w:r>
        <w:t>light,</w:t>
      </w:r>
      <w:r>
        <w:rPr>
          <w:spacing w:val="-10"/>
        </w:rPr>
        <w:t xml:space="preserve"> </w:t>
      </w:r>
      <w:r>
        <w:t>communications,</w:t>
      </w:r>
      <w:r>
        <w:rPr>
          <w:spacing w:val="-11"/>
        </w:rPr>
        <w:t xml:space="preserve"> </w:t>
      </w:r>
      <w:r>
        <w:t>information</w:t>
      </w:r>
      <w:r>
        <w:rPr>
          <w:spacing w:val="-10"/>
        </w:rPr>
        <w:t xml:space="preserve"> </w:t>
      </w:r>
      <w:r>
        <w:t>or</w:t>
      </w:r>
      <w:r>
        <w:rPr>
          <w:spacing w:val="-11"/>
        </w:rPr>
        <w:t xml:space="preserve"> </w:t>
      </w:r>
      <w:r>
        <w:t>other</w:t>
      </w:r>
      <w:r>
        <w:rPr>
          <w:spacing w:val="-10"/>
        </w:rPr>
        <w:t xml:space="preserve"> </w:t>
      </w:r>
      <w:r>
        <w:t>matters and includes where relevant ancillary equipment and</w:t>
      </w:r>
      <w:r>
        <w:rPr>
          <w:spacing w:val="-7"/>
        </w:rPr>
        <w:t xml:space="preserve"> </w:t>
      </w:r>
      <w:r>
        <w:t>structures.</w:t>
      </w:r>
    </w:p>
    <w:p w14:paraId="1BC874B6" w14:textId="77777777" w:rsidR="00911664" w:rsidRDefault="007549F0">
      <w:pPr>
        <w:pStyle w:val="BodyText"/>
        <w:spacing w:before="119" w:line="266" w:lineRule="auto"/>
        <w:ind w:left="3677" w:right="105" w:hanging="2252"/>
        <w:jc w:val="both"/>
      </w:pPr>
      <w:r>
        <w:rPr>
          <w:b/>
        </w:rPr>
        <w:t xml:space="preserve">Connected Person     </w:t>
      </w:r>
      <w:r>
        <w:t xml:space="preserve">means any person, firm or company which </w:t>
      </w:r>
      <w:proofErr w:type="gramStart"/>
      <w:r>
        <w:t>is connected with</w:t>
      </w:r>
      <w:proofErr w:type="gramEnd"/>
      <w:r>
        <w:t xml:space="preserve"> the Tenant for the purposes of Section 1122 Corporation Tax Act</w:t>
      </w:r>
      <w:r>
        <w:rPr>
          <w:spacing w:val="-7"/>
        </w:rPr>
        <w:t xml:space="preserve"> </w:t>
      </w:r>
      <w:r>
        <w:t>2010.</w:t>
      </w:r>
    </w:p>
    <w:p w14:paraId="743222FC" w14:textId="77777777" w:rsidR="00911664" w:rsidRDefault="007549F0">
      <w:pPr>
        <w:pStyle w:val="BodyText"/>
        <w:tabs>
          <w:tab w:val="left" w:pos="3677"/>
        </w:tabs>
        <w:spacing w:before="116" w:line="266" w:lineRule="auto"/>
        <w:ind w:left="3677" w:right="106" w:hanging="2252"/>
        <w:jc w:val="both"/>
      </w:pPr>
      <w:r>
        <w:rPr>
          <w:b/>
        </w:rPr>
        <w:t>Consent</w:t>
      </w:r>
      <w:r>
        <w:rPr>
          <w:b/>
        </w:rPr>
        <w:tab/>
      </w:r>
      <w:r>
        <w:t xml:space="preserve">means an approval, permission, authority, </w:t>
      </w:r>
      <w:proofErr w:type="spellStart"/>
      <w:r>
        <w:t>licence</w:t>
      </w:r>
      <w:proofErr w:type="spellEnd"/>
      <w:r>
        <w:t xml:space="preserve"> or other relevant form of approval given by the Landlord in</w:t>
      </w:r>
      <w:r>
        <w:rPr>
          <w:spacing w:val="-8"/>
        </w:rPr>
        <w:t xml:space="preserve"> </w:t>
      </w:r>
      <w:r>
        <w:t>writing.</w:t>
      </w:r>
    </w:p>
    <w:p w14:paraId="42751894" w14:textId="77777777" w:rsidR="00911664" w:rsidRDefault="007549F0">
      <w:pPr>
        <w:pStyle w:val="BodyText"/>
        <w:tabs>
          <w:tab w:val="left" w:pos="3677"/>
        </w:tabs>
        <w:spacing w:before="115" w:line="264" w:lineRule="auto"/>
        <w:ind w:left="3677" w:right="105" w:hanging="2252"/>
        <w:jc w:val="both"/>
      </w:pPr>
      <w:r>
        <w:rPr>
          <w:b/>
        </w:rPr>
        <w:t>Contamination</w:t>
      </w:r>
      <w:r>
        <w:rPr>
          <w:b/>
        </w:rPr>
        <w:tab/>
      </w:r>
      <w:r>
        <w:t xml:space="preserve">means the contamination of the Property by </w:t>
      </w:r>
      <w:r>
        <w:rPr>
          <w:spacing w:val="2"/>
        </w:rPr>
        <w:t xml:space="preserve">any </w:t>
      </w:r>
      <w:r>
        <w:t>substance which in the quantities</w:t>
      </w:r>
      <w:r>
        <w:rPr>
          <w:spacing w:val="-5"/>
        </w:rPr>
        <w:t xml:space="preserve"> </w:t>
      </w:r>
      <w:r>
        <w:t>or</w:t>
      </w:r>
      <w:r>
        <w:rPr>
          <w:spacing w:val="-6"/>
        </w:rPr>
        <w:t xml:space="preserve"> </w:t>
      </w:r>
      <w:r>
        <w:t>concentrations</w:t>
      </w:r>
      <w:r>
        <w:rPr>
          <w:spacing w:val="-5"/>
        </w:rPr>
        <w:t xml:space="preserve"> </w:t>
      </w:r>
      <w:r>
        <w:t>in</w:t>
      </w:r>
      <w:r>
        <w:rPr>
          <w:spacing w:val="-5"/>
        </w:rPr>
        <w:t xml:space="preserve"> </w:t>
      </w:r>
      <w:r>
        <w:t>which</w:t>
      </w:r>
      <w:r>
        <w:rPr>
          <w:spacing w:val="-3"/>
        </w:rPr>
        <w:t xml:space="preserve"> </w:t>
      </w:r>
      <w:r>
        <w:t>it</w:t>
      </w:r>
      <w:r>
        <w:rPr>
          <w:spacing w:val="-3"/>
        </w:rPr>
        <w:t xml:space="preserve"> </w:t>
      </w:r>
      <w:r>
        <w:t>is</w:t>
      </w:r>
      <w:r>
        <w:rPr>
          <w:spacing w:val="-2"/>
        </w:rPr>
        <w:t xml:space="preserve"> </w:t>
      </w:r>
      <w:r>
        <w:t>present</w:t>
      </w:r>
      <w:r>
        <w:rPr>
          <w:spacing w:val="-4"/>
        </w:rPr>
        <w:t xml:space="preserve"> </w:t>
      </w:r>
      <w:r>
        <w:t>presents</w:t>
      </w:r>
      <w:r>
        <w:rPr>
          <w:spacing w:val="-3"/>
        </w:rPr>
        <w:t xml:space="preserve"> </w:t>
      </w:r>
      <w:r>
        <w:t>a</w:t>
      </w:r>
      <w:r>
        <w:rPr>
          <w:spacing w:val="-6"/>
        </w:rPr>
        <w:t xml:space="preserve"> </w:t>
      </w:r>
      <w:r>
        <w:t>material</w:t>
      </w:r>
      <w:r>
        <w:rPr>
          <w:spacing w:val="-6"/>
        </w:rPr>
        <w:t xml:space="preserve"> </w:t>
      </w:r>
      <w:r>
        <w:t>risk of Harm howsoever caused or</w:t>
      </w:r>
      <w:r>
        <w:rPr>
          <w:spacing w:val="7"/>
        </w:rPr>
        <w:t xml:space="preserve"> </w:t>
      </w:r>
      <w:r>
        <w:t>arising.</w:t>
      </w:r>
    </w:p>
    <w:p w14:paraId="213CC97F" w14:textId="77777777" w:rsidR="00911664" w:rsidRDefault="007549F0">
      <w:pPr>
        <w:tabs>
          <w:tab w:val="left" w:pos="3677"/>
        </w:tabs>
        <w:spacing w:before="120"/>
        <w:ind w:left="1426"/>
        <w:jc w:val="both"/>
        <w:rPr>
          <w:sz w:val="20"/>
        </w:rPr>
      </w:pPr>
      <w:r>
        <w:rPr>
          <w:b/>
          <w:sz w:val="20"/>
        </w:rPr>
        <w:t>Determination</w:t>
      </w:r>
      <w:r>
        <w:rPr>
          <w:b/>
          <w:sz w:val="20"/>
        </w:rPr>
        <w:tab/>
      </w:r>
      <w:r>
        <w:rPr>
          <w:sz w:val="20"/>
        </w:rPr>
        <w:t>means the end of the Term however that</w:t>
      </w:r>
      <w:r>
        <w:rPr>
          <w:spacing w:val="3"/>
          <w:sz w:val="20"/>
        </w:rPr>
        <w:t xml:space="preserve"> </w:t>
      </w:r>
      <w:r>
        <w:rPr>
          <w:sz w:val="20"/>
        </w:rPr>
        <w:t>occurs</w:t>
      </w:r>
    </w:p>
    <w:p w14:paraId="340ADDE9" w14:textId="77777777" w:rsidR="00911664" w:rsidRDefault="00911664">
      <w:pPr>
        <w:pStyle w:val="BodyText"/>
        <w:rPr>
          <w:sz w:val="22"/>
        </w:rPr>
      </w:pPr>
    </w:p>
    <w:p w14:paraId="1FF00625" w14:textId="77777777" w:rsidR="00911664" w:rsidRDefault="00911664">
      <w:pPr>
        <w:pStyle w:val="BodyText"/>
        <w:spacing w:before="10"/>
        <w:rPr>
          <w:sz w:val="22"/>
        </w:rPr>
      </w:pPr>
    </w:p>
    <w:p w14:paraId="56286C64" w14:textId="77777777" w:rsidR="00911664" w:rsidRDefault="007549F0">
      <w:pPr>
        <w:pStyle w:val="BodyText"/>
        <w:tabs>
          <w:tab w:val="left" w:pos="3677"/>
        </w:tabs>
        <w:ind w:left="1426"/>
        <w:jc w:val="both"/>
      </w:pPr>
      <w:r>
        <w:rPr>
          <w:b/>
        </w:rPr>
        <w:t>Environment</w:t>
      </w:r>
      <w:r>
        <w:rPr>
          <w:b/>
        </w:rPr>
        <w:tab/>
      </w:r>
      <w:r>
        <w:t>includes the following (whether alone or in</w:t>
      </w:r>
      <w:r>
        <w:rPr>
          <w:spacing w:val="-9"/>
        </w:rPr>
        <w:t xml:space="preserve"> </w:t>
      </w:r>
      <w:r>
        <w:t>combination):</w:t>
      </w:r>
    </w:p>
    <w:p w14:paraId="67D325F2" w14:textId="77777777" w:rsidR="00911664" w:rsidRDefault="007549F0">
      <w:pPr>
        <w:pStyle w:val="BodyText"/>
        <w:spacing w:before="142"/>
        <w:ind w:left="3677"/>
        <w:jc w:val="both"/>
      </w:pPr>
      <w:r>
        <w:t>ecological systems and living organisms (including humans</w:t>
      </w:r>
      <w:proofErr w:type="gramStart"/>
      <w:r>
        <w:t>);</w:t>
      </w:r>
      <w:proofErr w:type="gramEnd"/>
    </w:p>
    <w:p w14:paraId="2A63AB27" w14:textId="77777777" w:rsidR="00911664" w:rsidRDefault="007549F0">
      <w:pPr>
        <w:pStyle w:val="BodyText"/>
        <w:spacing w:before="145" w:line="264" w:lineRule="auto"/>
        <w:ind w:left="3677" w:right="106"/>
        <w:jc w:val="both"/>
      </w:pPr>
      <w:r>
        <w:t>air</w:t>
      </w:r>
      <w:r>
        <w:rPr>
          <w:spacing w:val="-10"/>
        </w:rPr>
        <w:t xml:space="preserve"> </w:t>
      </w:r>
      <w:r>
        <w:t>(including</w:t>
      </w:r>
      <w:r>
        <w:rPr>
          <w:spacing w:val="-8"/>
        </w:rPr>
        <w:t xml:space="preserve"> </w:t>
      </w:r>
      <w:r>
        <w:t>air</w:t>
      </w:r>
      <w:r>
        <w:rPr>
          <w:spacing w:val="-7"/>
        </w:rPr>
        <w:t xml:space="preserve"> </w:t>
      </w:r>
      <w:r>
        <w:t>within</w:t>
      </w:r>
      <w:r>
        <w:rPr>
          <w:spacing w:val="-9"/>
        </w:rPr>
        <w:t xml:space="preserve"> </w:t>
      </w:r>
      <w:r>
        <w:t>buildings</w:t>
      </w:r>
      <w:r>
        <w:rPr>
          <w:spacing w:val="-7"/>
        </w:rPr>
        <w:t xml:space="preserve"> </w:t>
      </w:r>
      <w:r>
        <w:t>or</w:t>
      </w:r>
      <w:r>
        <w:rPr>
          <w:spacing w:val="-8"/>
        </w:rPr>
        <w:t xml:space="preserve"> </w:t>
      </w:r>
      <w:r>
        <w:t>other</w:t>
      </w:r>
      <w:r>
        <w:rPr>
          <w:spacing w:val="-8"/>
        </w:rPr>
        <w:t xml:space="preserve"> </w:t>
      </w:r>
      <w:r>
        <w:t>structures</w:t>
      </w:r>
      <w:r>
        <w:rPr>
          <w:spacing w:val="-9"/>
        </w:rPr>
        <w:t xml:space="preserve"> </w:t>
      </w:r>
      <w:r>
        <w:t>and</w:t>
      </w:r>
      <w:r>
        <w:rPr>
          <w:spacing w:val="-6"/>
        </w:rPr>
        <w:t xml:space="preserve"> </w:t>
      </w:r>
      <w:r>
        <w:t>whether</w:t>
      </w:r>
      <w:r>
        <w:rPr>
          <w:spacing w:val="-8"/>
        </w:rPr>
        <w:t xml:space="preserve"> </w:t>
      </w:r>
      <w:r>
        <w:t>below</w:t>
      </w:r>
      <w:r>
        <w:rPr>
          <w:spacing w:val="-11"/>
        </w:rPr>
        <w:t xml:space="preserve"> </w:t>
      </w:r>
      <w:r>
        <w:t>or above</w:t>
      </w:r>
      <w:r>
        <w:rPr>
          <w:spacing w:val="1"/>
        </w:rPr>
        <w:t xml:space="preserve"> </w:t>
      </w:r>
      <w:r>
        <w:t>ground</w:t>
      </w:r>
      <w:proofErr w:type="gramStart"/>
      <w:r>
        <w:t>);</w:t>
      </w:r>
      <w:proofErr w:type="gramEnd"/>
    </w:p>
    <w:p w14:paraId="4CA9C2C5" w14:textId="77777777" w:rsidR="00911664" w:rsidRDefault="007549F0">
      <w:pPr>
        <w:pStyle w:val="BodyText"/>
        <w:spacing w:before="120" w:line="264" w:lineRule="auto"/>
        <w:ind w:left="3677" w:right="105"/>
        <w:jc w:val="both"/>
      </w:pPr>
      <w:r>
        <w:t>land</w:t>
      </w:r>
      <w:r>
        <w:rPr>
          <w:spacing w:val="-7"/>
        </w:rPr>
        <w:t xml:space="preserve"> </w:t>
      </w:r>
      <w:r>
        <w:t>and</w:t>
      </w:r>
      <w:r>
        <w:rPr>
          <w:spacing w:val="-6"/>
        </w:rPr>
        <w:t xml:space="preserve"> </w:t>
      </w:r>
      <w:r>
        <w:t>soil</w:t>
      </w:r>
      <w:r>
        <w:rPr>
          <w:spacing w:val="-6"/>
        </w:rPr>
        <w:t xml:space="preserve"> </w:t>
      </w:r>
      <w:r>
        <w:t>(including</w:t>
      </w:r>
      <w:r>
        <w:rPr>
          <w:spacing w:val="-4"/>
        </w:rPr>
        <w:t xml:space="preserve"> </w:t>
      </w:r>
      <w:r>
        <w:t>buildings</w:t>
      </w:r>
      <w:r>
        <w:rPr>
          <w:spacing w:val="-4"/>
        </w:rPr>
        <w:t xml:space="preserve"> </w:t>
      </w:r>
      <w:r>
        <w:t>and</w:t>
      </w:r>
      <w:r>
        <w:rPr>
          <w:spacing w:val="-5"/>
        </w:rPr>
        <w:t xml:space="preserve"> </w:t>
      </w:r>
      <w:r>
        <w:t>any</w:t>
      </w:r>
      <w:r>
        <w:rPr>
          <w:spacing w:val="-9"/>
        </w:rPr>
        <w:t xml:space="preserve"> </w:t>
      </w:r>
      <w:r>
        <w:t>other</w:t>
      </w:r>
      <w:r>
        <w:rPr>
          <w:spacing w:val="-5"/>
        </w:rPr>
        <w:t xml:space="preserve"> </w:t>
      </w:r>
      <w:r>
        <w:t>structures</w:t>
      </w:r>
      <w:r>
        <w:rPr>
          <w:spacing w:val="-4"/>
        </w:rPr>
        <w:t xml:space="preserve"> </w:t>
      </w:r>
      <w:r>
        <w:t>in,</w:t>
      </w:r>
      <w:r>
        <w:rPr>
          <w:spacing w:val="-4"/>
        </w:rPr>
        <w:t xml:space="preserve"> </w:t>
      </w:r>
      <w:r>
        <w:t>on</w:t>
      </w:r>
      <w:r>
        <w:rPr>
          <w:spacing w:val="-3"/>
        </w:rPr>
        <w:t xml:space="preserve"> </w:t>
      </w:r>
      <w:r>
        <w:t>or</w:t>
      </w:r>
      <w:r>
        <w:rPr>
          <w:spacing w:val="-3"/>
        </w:rPr>
        <w:t xml:space="preserve"> </w:t>
      </w:r>
      <w:r>
        <w:t>under land and soil, anything below the surface of the land and land covered with water);</w:t>
      </w:r>
      <w:r>
        <w:rPr>
          <w:spacing w:val="1"/>
        </w:rPr>
        <w:t xml:space="preserve"> </w:t>
      </w:r>
      <w:r>
        <w:t>and</w:t>
      </w:r>
    </w:p>
    <w:p w14:paraId="27A1E3F9" w14:textId="77777777" w:rsidR="00911664" w:rsidRDefault="007549F0">
      <w:pPr>
        <w:pStyle w:val="BodyText"/>
        <w:spacing w:before="120" w:line="264" w:lineRule="auto"/>
        <w:ind w:left="3677" w:right="104"/>
        <w:jc w:val="both"/>
      </w:pPr>
      <w:r>
        <w:t>water (including water under or within land or within pipe or sewage systems)</w:t>
      </w:r>
    </w:p>
    <w:p w14:paraId="08B38A39" w14:textId="77777777" w:rsidR="00911664" w:rsidRDefault="00911664">
      <w:pPr>
        <w:spacing w:line="264" w:lineRule="auto"/>
        <w:jc w:val="both"/>
        <w:sectPr w:rsidR="00911664">
          <w:pgSz w:w="11910" w:h="16840"/>
          <w:pgMar w:top="1120" w:right="600" w:bottom="940" w:left="1120" w:header="0" w:footer="744" w:gutter="0"/>
          <w:cols w:space="720"/>
        </w:sectPr>
      </w:pPr>
    </w:p>
    <w:p w14:paraId="6ACA5A1C" w14:textId="77777777" w:rsidR="00911664" w:rsidRDefault="007549F0">
      <w:pPr>
        <w:pStyle w:val="Heading1"/>
        <w:spacing w:before="118" w:line="264" w:lineRule="auto"/>
        <w:ind w:left="1426"/>
      </w:pPr>
      <w:r>
        <w:rPr>
          <w:w w:val="95"/>
        </w:rPr>
        <w:t xml:space="preserve">Environmental </w:t>
      </w:r>
      <w:r>
        <w:t>Damage</w:t>
      </w:r>
    </w:p>
    <w:p w14:paraId="6FEFE738" w14:textId="77777777" w:rsidR="00911664" w:rsidRDefault="00911664">
      <w:pPr>
        <w:pStyle w:val="BodyText"/>
        <w:rPr>
          <w:b/>
          <w:sz w:val="22"/>
        </w:rPr>
      </w:pPr>
    </w:p>
    <w:p w14:paraId="618643B5" w14:textId="77777777" w:rsidR="00911664" w:rsidRDefault="00911664">
      <w:pPr>
        <w:pStyle w:val="BodyText"/>
        <w:rPr>
          <w:b/>
          <w:sz w:val="22"/>
        </w:rPr>
      </w:pPr>
    </w:p>
    <w:p w14:paraId="76E05409" w14:textId="77777777" w:rsidR="00911664" w:rsidRDefault="00911664">
      <w:pPr>
        <w:pStyle w:val="BodyText"/>
        <w:rPr>
          <w:b/>
          <w:sz w:val="22"/>
        </w:rPr>
      </w:pPr>
    </w:p>
    <w:p w14:paraId="1704E2F2" w14:textId="77777777" w:rsidR="00911664" w:rsidRDefault="00911664">
      <w:pPr>
        <w:pStyle w:val="BodyText"/>
        <w:rPr>
          <w:b/>
          <w:sz w:val="22"/>
        </w:rPr>
      </w:pPr>
    </w:p>
    <w:p w14:paraId="31831330" w14:textId="77777777" w:rsidR="00911664" w:rsidRDefault="00911664">
      <w:pPr>
        <w:pStyle w:val="BodyText"/>
        <w:spacing w:before="8"/>
        <w:rPr>
          <w:b/>
          <w:sz w:val="19"/>
        </w:rPr>
      </w:pPr>
    </w:p>
    <w:p w14:paraId="0C83F7E6" w14:textId="77777777" w:rsidR="00911664" w:rsidRDefault="007549F0">
      <w:pPr>
        <w:spacing w:line="264" w:lineRule="auto"/>
        <w:ind w:left="1426"/>
        <w:rPr>
          <w:b/>
          <w:sz w:val="20"/>
        </w:rPr>
      </w:pPr>
      <w:r>
        <w:rPr>
          <w:b/>
          <w:w w:val="95"/>
          <w:sz w:val="20"/>
        </w:rPr>
        <w:t xml:space="preserve">Environmental </w:t>
      </w:r>
      <w:r>
        <w:rPr>
          <w:b/>
          <w:sz w:val="20"/>
        </w:rPr>
        <w:t>Permits</w:t>
      </w:r>
    </w:p>
    <w:p w14:paraId="3DC9F5C4" w14:textId="77777777" w:rsidR="00911664" w:rsidRDefault="00911664">
      <w:pPr>
        <w:pStyle w:val="BodyText"/>
        <w:rPr>
          <w:b/>
          <w:sz w:val="22"/>
        </w:rPr>
      </w:pPr>
    </w:p>
    <w:p w14:paraId="07E6376C" w14:textId="77777777" w:rsidR="00911664" w:rsidRDefault="00911664">
      <w:pPr>
        <w:pStyle w:val="BodyText"/>
        <w:spacing w:before="9"/>
        <w:rPr>
          <w:b/>
          <w:sz w:val="28"/>
        </w:rPr>
      </w:pPr>
    </w:p>
    <w:p w14:paraId="25E8EE32" w14:textId="77777777" w:rsidR="00911664" w:rsidRDefault="007549F0">
      <w:pPr>
        <w:ind w:left="1426"/>
        <w:rPr>
          <w:b/>
          <w:sz w:val="20"/>
        </w:rPr>
      </w:pPr>
      <w:r>
        <w:rPr>
          <w:b/>
          <w:sz w:val="20"/>
        </w:rPr>
        <w:t>Equipment</w:t>
      </w:r>
    </w:p>
    <w:p w14:paraId="7406C456" w14:textId="77777777" w:rsidR="00911664" w:rsidRDefault="007549F0">
      <w:pPr>
        <w:pStyle w:val="BodyText"/>
        <w:spacing w:before="120" w:line="388" w:lineRule="auto"/>
        <w:ind w:left="824" w:right="1935"/>
      </w:pPr>
      <w:r>
        <w:br w:type="column"/>
      </w:r>
      <w:r>
        <w:t>means Harm arising from the Property which might: constitute a breach of any Applicable Law or</w:t>
      </w:r>
    </w:p>
    <w:p w14:paraId="42A6FEB8" w14:textId="77777777" w:rsidR="00911664" w:rsidRDefault="007549F0">
      <w:pPr>
        <w:pStyle w:val="BodyText"/>
        <w:spacing w:before="1"/>
        <w:ind w:left="824"/>
      </w:pPr>
      <w:r>
        <w:t>give rise to a civil claim for damages or</w:t>
      </w:r>
    </w:p>
    <w:p w14:paraId="1B86ACD7" w14:textId="77777777" w:rsidR="00911664" w:rsidRDefault="007549F0">
      <w:pPr>
        <w:pStyle w:val="BodyText"/>
        <w:spacing w:before="142" w:line="264" w:lineRule="auto"/>
        <w:ind w:left="824" w:right="105"/>
        <w:jc w:val="both"/>
      </w:pPr>
      <w:r>
        <w:t>lead to the identification of the Property as contaminated land for the purposes of the Environmental Protection Act 1990 Part II A or</w:t>
      </w:r>
    </w:p>
    <w:p w14:paraId="18A17F56" w14:textId="77777777" w:rsidR="00911664" w:rsidRDefault="007549F0">
      <w:pPr>
        <w:pStyle w:val="BodyText"/>
        <w:spacing w:before="121" w:line="264" w:lineRule="auto"/>
        <w:ind w:left="824" w:right="103"/>
        <w:jc w:val="both"/>
      </w:pPr>
      <w:r>
        <w:t>means any Necessary Consent granted or required to be obtained pursuant to the Environmental Permitting (England and Wales) Regulations 2016 by the Tenant in order to lawfully carry out its</w:t>
      </w:r>
      <w:r>
        <w:rPr>
          <w:spacing w:val="-33"/>
        </w:rPr>
        <w:t xml:space="preserve"> </w:t>
      </w:r>
      <w:r>
        <w:t>activities</w:t>
      </w:r>
    </w:p>
    <w:p w14:paraId="069EC7CF" w14:textId="77777777" w:rsidR="00911664" w:rsidRDefault="007549F0">
      <w:pPr>
        <w:pStyle w:val="BodyText"/>
        <w:spacing w:before="119" w:line="264" w:lineRule="auto"/>
        <w:ind w:left="824" w:right="106"/>
        <w:jc w:val="both"/>
      </w:pPr>
      <w:r>
        <w:t>means the electric charging point equipment listed in Schedule 8 including the Structure together with any permitted additional or replacement equipment (including for the avoidance of doubt the</w:t>
      </w:r>
      <w:r>
        <w:rPr>
          <w:spacing w:val="53"/>
        </w:rPr>
        <w:t xml:space="preserve"> </w:t>
      </w:r>
      <w:r>
        <w:t>feeder</w:t>
      </w:r>
    </w:p>
    <w:p w14:paraId="14640135" w14:textId="77777777" w:rsidR="00911664" w:rsidRDefault="00911664">
      <w:pPr>
        <w:spacing w:line="264" w:lineRule="auto"/>
        <w:jc w:val="both"/>
        <w:sectPr w:rsidR="00911664">
          <w:type w:val="continuous"/>
          <w:pgSz w:w="11910" w:h="16840"/>
          <w:pgMar w:top="1580" w:right="600" w:bottom="480" w:left="1120" w:header="720" w:footer="720" w:gutter="0"/>
          <w:cols w:num="2" w:space="720" w:equalWidth="0">
            <w:col w:w="2813" w:space="40"/>
            <w:col w:w="7337"/>
          </w:cols>
        </w:sectPr>
      </w:pPr>
    </w:p>
    <w:p w14:paraId="5B8EF9C9" w14:textId="77777777" w:rsidR="00911664" w:rsidRDefault="00911664">
      <w:pPr>
        <w:pStyle w:val="BodyText"/>
        <w:rPr>
          <w:sz w:val="22"/>
        </w:rPr>
      </w:pPr>
    </w:p>
    <w:p w14:paraId="17118251" w14:textId="77777777" w:rsidR="00911664" w:rsidRDefault="00911664">
      <w:pPr>
        <w:pStyle w:val="BodyText"/>
        <w:rPr>
          <w:sz w:val="22"/>
        </w:rPr>
      </w:pPr>
    </w:p>
    <w:p w14:paraId="15C11F4A" w14:textId="77777777" w:rsidR="00911664" w:rsidRDefault="007549F0">
      <w:pPr>
        <w:pStyle w:val="Heading1"/>
        <w:spacing w:before="135"/>
        <w:ind w:left="1426"/>
      </w:pPr>
      <w:r>
        <w:t>Funder</w:t>
      </w:r>
    </w:p>
    <w:p w14:paraId="2CDA26C3" w14:textId="77777777" w:rsidR="00911664" w:rsidRDefault="00911664">
      <w:pPr>
        <w:pStyle w:val="BodyText"/>
        <w:rPr>
          <w:b/>
          <w:sz w:val="22"/>
        </w:rPr>
      </w:pPr>
    </w:p>
    <w:p w14:paraId="480DC841" w14:textId="77777777" w:rsidR="00911664" w:rsidRDefault="00911664">
      <w:pPr>
        <w:pStyle w:val="BodyText"/>
        <w:rPr>
          <w:b/>
          <w:sz w:val="22"/>
        </w:rPr>
      </w:pPr>
    </w:p>
    <w:p w14:paraId="53C82F0B" w14:textId="77777777" w:rsidR="00911664" w:rsidRDefault="00911664">
      <w:pPr>
        <w:pStyle w:val="BodyText"/>
        <w:rPr>
          <w:b/>
          <w:sz w:val="22"/>
        </w:rPr>
      </w:pPr>
    </w:p>
    <w:p w14:paraId="41C19323" w14:textId="77777777" w:rsidR="00911664" w:rsidRDefault="007549F0">
      <w:pPr>
        <w:tabs>
          <w:tab w:val="left" w:pos="2671"/>
        </w:tabs>
        <w:spacing w:before="189" w:line="264" w:lineRule="auto"/>
        <w:ind w:left="1426"/>
        <w:rPr>
          <w:b/>
          <w:sz w:val="20"/>
        </w:rPr>
      </w:pPr>
      <w:r>
        <w:rPr>
          <w:b/>
          <w:sz w:val="20"/>
        </w:rPr>
        <w:t>Good</w:t>
      </w:r>
      <w:r>
        <w:rPr>
          <w:b/>
          <w:sz w:val="20"/>
        </w:rPr>
        <w:tab/>
      </w:r>
      <w:r>
        <w:rPr>
          <w:b/>
          <w:spacing w:val="-3"/>
          <w:sz w:val="20"/>
        </w:rPr>
        <w:t xml:space="preserve">Industry </w:t>
      </w:r>
      <w:r>
        <w:rPr>
          <w:b/>
          <w:sz w:val="20"/>
        </w:rPr>
        <w:t>Practice</w:t>
      </w:r>
    </w:p>
    <w:p w14:paraId="3A366CE6" w14:textId="77777777" w:rsidR="00911664" w:rsidRDefault="00911664">
      <w:pPr>
        <w:pStyle w:val="BodyText"/>
        <w:rPr>
          <w:b/>
          <w:sz w:val="22"/>
        </w:rPr>
      </w:pPr>
    </w:p>
    <w:p w14:paraId="54FC7C75" w14:textId="77777777" w:rsidR="00911664" w:rsidRDefault="00911664">
      <w:pPr>
        <w:pStyle w:val="BodyText"/>
        <w:spacing w:before="4"/>
        <w:rPr>
          <w:b/>
          <w:sz w:val="32"/>
        </w:rPr>
      </w:pPr>
    </w:p>
    <w:p w14:paraId="753F8A97" w14:textId="77777777" w:rsidR="00911664" w:rsidRDefault="007549F0">
      <w:pPr>
        <w:ind w:left="1426"/>
        <w:rPr>
          <w:b/>
          <w:sz w:val="20"/>
        </w:rPr>
      </w:pPr>
      <w:r>
        <w:rPr>
          <w:b/>
          <w:sz w:val="20"/>
        </w:rPr>
        <w:t>Group Company</w:t>
      </w:r>
    </w:p>
    <w:p w14:paraId="21B4A6E3" w14:textId="77777777" w:rsidR="00911664" w:rsidRDefault="00911664">
      <w:pPr>
        <w:pStyle w:val="BodyText"/>
        <w:rPr>
          <w:b/>
          <w:sz w:val="22"/>
        </w:rPr>
      </w:pPr>
    </w:p>
    <w:p w14:paraId="2A7318D3" w14:textId="77777777" w:rsidR="00911664" w:rsidRDefault="00911664">
      <w:pPr>
        <w:pStyle w:val="BodyText"/>
        <w:rPr>
          <w:b/>
          <w:sz w:val="31"/>
        </w:rPr>
      </w:pPr>
    </w:p>
    <w:p w14:paraId="1C8C1FA3" w14:textId="77777777" w:rsidR="00911664" w:rsidRDefault="007549F0">
      <w:pPr>
        <w:ind w:left="1426"/>
        <w:rPr>
          <w:b/>
          <w:sz w:val="20"/>
        </w:rPr>
      </w:pPr>
      <w:r>
        <w:rPr>
          <w:b/>
          <w:sz w:val="20"/>
        </w:rPr>
        <w:t>Grid</w:t>
      </w:r>
    </w:p>
    <w:p w14:paraId="46A6608B" w14:textId="77777777" w:rsidR="00911664" w:rsidRDefault="007549F0">
      <w:pPr>
        <w:pStyle w:val="BodyText"/>
        <w:spacing w:before="63" w:line="266" w:lineRule="auto"/>
        <w:ind w:left="174" w:right="106"/>
        <w:jc w:val="both"/>
      </w:pPr>
      <w:r>
        <w:br w:type="column"/>
      </w:r>
      <w:r>
        <w:t>pillar, a battery, CCTV and signage) which the Tenant may from time to time install or upgrade on the Property.</w:t>
      </w:r>
    </w:p>
    <w:p w14:paraId="77D29467" w14:textId="77777777" w:rsidR="00911664" w:rsidRDefault="007549F0">
      <w:pPr>
        <w:pStyle w:val="BodyText"/>
        <w:spacing w:before="115" w:line="264" w:lineRule="auto"/>
        <w:ind w:left="174" w:right="105"/>
        <w:jc w:val="both"/>
      </w:pPr>
      <w:r>
        <w:t>means any bank funder, company or financial institution or investor of good</w:t>
      </w:r>
      <w:r>
        <w:rPr>
          <w:spacing w:val="-5"/>
        </w:rPr>
        <w:t xml:space="preserve"> </w:t>
      </w:r>
      <w:r>
        <w:t>financial</w:t>
      </w:r>
      <w:r>
        <w:rPr>
          <w:spacing w:val="-5"/>
        </w:rPr>
        <w:t xml:space="preserve"> </w:t>
      </w:r>
      <w:r>
        <w:t>standing</w:t>
      </w:r>
      <w:r>
        <w:rPr>
          <w:spacing w:val="-3"/>
        </w:rPr>
        <w:t xml:space="preserve"> </w:t>
      </w:r>
      <w:r>
        <w:t>which</w:t>
      </w:r>
      <w:r>
        <w:rPr>
          <w:spacing w:val="-5"/>
        </w:rPr>
        <w:t xml:space="preserve"> </w:t>
      </w:r>
      <w:r>
        <w:t>may</w:t>
      </w:r>
      <w:r>
        <w:rPr>
          <w:spacing w:val="-9"/>
        </w:rPr>
        <w:t xml:space="preserve"> </w:t>
      </w:r>
      <w:r>
        <w:t>provide</w:t>
      </w:r>
      <w:r>
        <w:rPr>
          <w:spacing w:val="-3"/>
        </w:rPr>
        <w:t xml:space="preserve"> </w:t>
      </w:r>
      <w:r>
        <w:t>bona</w:t>
      </w:r>
      <w:r>
        <w:rPr>
          <w:spacing w:val="-3"/>
        </w:rPr>
        <w:t xml:space="preserve"> </w:t>
      </w:r>
      <w:r>
        <w:t>fide</w:t>
      </w:r>
      <w:r>
        <w:rPr>
          <w:spacing w:val="-4"/>
        </w:rPr>
        <w:t xml:space="preserve"> </w:t>
      </w:r>
      <w:r>
        <w:t>commercial</w:t>
      </w:r>
      <w:r>
        <w:rPr>
          <w:spacing w:val="-5"/>
        </w:rPr>
        <w:t xml:space="preserve"> </w:t>
      </w:r>
      <w:r>
        <w:t>funding to the Tenant for the purposes of the Permitted Use and full details of which are promptly provided to the</w:t>
      </w:r>
      <w:r>
        <w:rPr>
          <w:spacing w:val="-7"/>
        </w:rPr>
        <w:t xml:space="preserve"> </w:t>
      </w:r>
      <w:r>
        <w:t>Landlord.</w:t>
      </w:r>
    </w:p>
    <w:p w14:paraId="64942070" w14:textId="77777777" w:rsidR="00911664" w:rsidRDefault="007549F0">
      <w:pPr>
        <w:pStyle w:val="BodyText"/>
        <w:spacing w:before="121" w:line="264" w:lineRule="auto"/>
        <w:ind w:left="174" w:right="104"/>
        <w:jc w:val="both"/>
      </w:pPr>
      <w:r>
        <w:t>means the exercise of that degree of skill and care which would reasonably and ordinarily be expected of a skilled and experienced person carrying out the same type of activity under the same conditions and complying with Applicable Laws</w:t>
      </w:r>
    </w:p>
    <w:p w14:paraId="21AD4D9E" w14:textId="77777777" w:rsidR="00911664" w:rsidRDefault="007549F0">
      <w:pPr>
        <w:pStyle w:val="BodyText"/>
        <w:spacing w:before="119" w:line="264" w:lineRule="auto"/>
        <w:ind w:left="174" w:right="103"/>
        <w:jc w:val="both"/>
      </w:pPr>
      <w:r>
        <w:t>means any company which is a member of the same group as the Landlord</w:t>
      </w:r>
      <w:r>
        <w:rPr>
          <w:spacing w:val="-15"/>
        </w:rPr>
        <w:t xml:space="preserve"> </w:t>
      </w:r>
      <w:r>
        <w:t>or</w:t>
      </w:r>
      <w:r>
        <w:rPr>
          <w:spacing w:val="-15"/>
        </w:rPr>
        <w:t xml:space="preserve"> </w:t>
      </w:r>
      <w:r>
        <w:t>the</w:t>
      </w:r>
      <w:r>
        <w:rPr>
          <w:spacing w:val="-15"/>
        </w:rPr>
        <w:t xml:space="preserve"> </w:t>
      </w:r>
      <w:r>
        <w:t>Tenant</w:t>
      </w:r>
      <w:r>
        <w:rPr>
          <w:spacing w:val="-16"/>
        </w:rPr>
        <w:t xml:space="preserve"> </w:t>
      </w:r>
      <w:r>
        <w:t>(as</w:t>
      </w:r>
      <w:r>
        <w:rPr>
          <w:spacing w:val="-12"/>
        </w:rPr>
        <w:t xml:space="preserve"> </w:t>
      </w:r>
      <w:r>
        <w:t>the</w:t>
      </w:r>
      <w:r>
        <w:rPr>
          <w:spacing w:val="-17"/>
        </w:rPr>
        <w:t xml:space="preserve"> </w:t>
      </w:r>
      <w:r>
        <w:t>case</w:t>
      </w:r>
      <w:r>
        <w:rPr>
          <w:spacing w:val="-15"/>
        </w:rPr>
        <w:t xml:space="preserve"> </w:t>
      </w:r>
      <w:r>
        <w:t>may</w:t>
      </w:r>
      <w:r>
        <w:rPr>
          <w:spacing w:val="-20"/>
        </w:rPr>
        <w:t xml:space="preserve"> </w:t>
      </w:r>
      <w:r>
        <w:t>be)</w:t>
      </w:r>
      <w:r>
        <w:rPr>
          <w:spacing w:val="-15"/>
        </w:rPr>
        <w:t xml:space="preserve"> </w:t>
      </w:r>
      <w:r>
        <w:t>within</w:t>
      </w:r>
      <w:r>
        <w:rPr>
          <w:spacing w:val="-16"/>
        </w:rPr>
        <w:t xml:space="preserve"> </w:t>
      </w:r>
      <w:r>
        <w:t>the</w:t>
      </w:r>
      <w:r>
        <w:rPr>
          <w:spacing w:val="-14"/>
        </w:rPr>
        <w:t xml:space="preserve"> </w:t>
      </w:r>
      <w:r>
        <w:t>meaning</w:t>
      </w:r>
      <w:r>
        <w:rPr>
          <w:spacing w:val="-16"/>
        </w:rPr>
        <w:t xml:space="preserve"> </w:t>
      </w:r>
      <w:r>
        <w:t>of</w:t>
      </w:r>
      <w:r>
        <w:rPr>
          <w:spacing w:val="-15"/>
        </w:rPr>
        <w:t xml:space="preserve"> </w:t>
      </w:r>
      <w:r>
        <w:t>section 42 Landlord and Tenant Act</w:t>
      </w:r>
      <w:r>
        <w:rPr>
          <w:spacing w:val="-1"/>
        </w:rPr>
        <w:t xml:space="preserve"> </w:t>
      </w:r>
      <w:r>
        <w:t>1954</w:t>
      </w:r>
    </w:p>
    <w:p w14:paraId="10877394" w14:textId="77777777" w:rsidR="00911664" w:rsidRDefault="007549F0">
      <w:pPr>
        <w:pStyle w:val="BodyText"/>
        <w:spacing w:before="122" w:line="264" w:lineRule="auto"/>
        <w:ind w:left="174" w:right="106"/>
        <w:jc w:val="both"/>
      </w:pPr>
      <w:r>
        <w:t>the system for transmission of electricity (both local and high voltage) in England and Wales as operated by persons licensed by Ofgem</w:t>
      </w:r>
    </w:p>
    <w:p w14:paraId="3769ABB0" w14:textId="77777777" w:rsidR="00911664" w:rsidRDefault="00911664">
      <w:pPr>
        <w:spacing w:line="264" w:lineRule="auto"/>
        <w:jc w:val="both"/>
        <w:sectPr w:rsidR="00911664">
          <w:pgSz w:w="11910" w:h="16840"/>
          <w:pgMar w:top="1140" w:right="600" w:bottom="940" w:left="1120" w:header="0" w:footer="744" w:gutter="0"/>
          <w:cols w:num="2" w:space="720" w:equalWidth="0">
            <w:col w:w="3463" w:space="40"/>
            <w:col w:w="6687"/>
          </w:cols>
        </w:sectPr>
      </w:pPr>
    </w:p>
    <w:p w14:paraId="6BEC5E3E" w14:textId="77777777" w:rsidR="00911664" w:rsidRDefault="007549F0">
      <w:pPr>
        <w:pStyle w:val="BodyText"/>
        <w:tabs>
          <w:tab w:val="left" w:pos="3677"/>
        </w:tabs>
        <w:spacing w:before="120" w:line="264" w:lineRule="auto"/>
        <w:ind w:left="3677" w:right="102" w:hanging="2252"/>
        <w:jc w:val="both"/>
      </w:pPr>
      <w:r>
        <w:rPr>
          <w:b/>
        </w:rPr>
        <w:t>Harm</w:t>
      </w:r>
      <w:r>
        <w:rPr>
          <w:b/>
        </w:rPr>
        <w:tab/>
      </w:r>
      <w:r>
        <w:t>means harm to the Environment and for the avoidance of doubt (but without limitation) harm to the health of living organisms (including man) or other interference with the ecological systems of which they form part and in the case of man includes offence caused to any of his senses or harm to his property</w:t>
      </w:r>
    </w:p>
    <w:p w14:paraId="65E87286" w14:textId="77777777" w:rsidR="00911664" w:rsidRDefault="007549F0">
      <w:pPr>
        <w:pStyle w:val="BodyText"/>
        <w:spacing w:before="120" w:line="264" w:lineRule="auto"/>
        <w:ind w:left="3677" w:right="106" w:hanging="2252"/>
        <w:jc w:val="both"/>
      </w:pPr>
      <w:r>
        <w:rPr>
          <w:b/>
        </w:rPr>
        <w:t xml:space="preserve">Hazardous Materials </w:t>
      </w:r>
      <w:r>
        <w:t>means any substance in whatever form whether alone or in combination with any other substance known or reasonably believed to be harmful to human health or the environment, whether or not for that reason it is subject to statutory controls on production, use, storage or disposal</w:t>
      </w:r>
    </w:p>
    <w:p w14:paraId="217E5E37" w14:textId="77777777" w:rsidR="00911664" w:rsidRDefault="007549F0">
      <w:pPr>
        <w:pStyle w:val="BodyText"/>
        <w:spacing w:before="118" w:line="264" w:lineRule="auto"/>
        <w:ind w:left="3677" w:right="104" w:hanging="2252"/>
        <w:jc w:val="both"/>
      </w:pPr>
      <w:r>
        <w:rPr>
          <w:b/>
        </w:rPr>
        <w:t xml:space="preserve">Insurance Policies </w:t>
      </w:r>
      <w:r>
        <w:t xml:space="preserve">means the insurance policy or </w:t>
      </w:r>
      <w:proofErr w:type="gramStart"/>
      <w:r>
        <w:t>policies  maintained</w:t>
      </w:r>
      <w:proofErr w:type="gramEnd"/>
      <w:r>
        <w:t xml:space="preserve">  by the  Tenant  in  respect of the Property and Equipment covering damage by Insured Risks public liability and other</w:t>
      </w:r>
      <w:r>
        <w:rPr>
          <w:spacing w:val="-2"/>
        </w:rPr>
        <w:t xml:space="preserve"> </w:t>
      </w:r>
      <w:r>
        <w:t>matters</w:t>
      </w:r>
    </w:p>
    <w:p w14:paraId="07F12E2A" w14:textId="77777777" w:rsidR="00911664" w:rsidRDefault="007549F0">
      <w:pPr>
        <w:pStyle w:val="BodyText"/>
        <w:tabs>
          <w:tab w:val="left" w:pos="3677"/>
        </w:tabs>
        <w:spacing w:before="120" w:line="264" w:lineRule="auto"/>
        <w:ind w:left="3677" w:right="101" w:hanging="2252"/>
        <w:jc w:val="both"/>
      </w:pPr>
      <w:r>
        <w:rPr>
          <w:b/>
        </w:rPr>
        <w:t>Insured</w:t>
      </w:r>
      <w:r>
        <w:rPr>
          <w:b/>
          <w:spacing w:val="-2"/>
        </w:rPr>
        <w:t xml:space="preserve"> </w:t>
      </w:r>
      <w:r>
        <w:rPr>
          <w:b/>
        </w:rPr>
        <w:t>Risks</w:t>
      </w:r>
      <w:r>
        <w:rPr>
          <w:b/>
        </w:rPr>
        <w:tab/>
      </w:r>
      <w:r>
        <w:t>means fire, storm, tempest, lightning, explosion, riot, civil commotion, malicious damage, impact, flood, bursting or overflowing of water tanks, burst</w:t>
      </w:r>
      <w:r>
        <w:rPr>
          <w:spacing w:val="-10"/>
        </w:rPr>
        <w:t xml:space="preserve"> </w:t>
      </w:r>
      <w:r>
        <w:t>pipes,</w:t>
      </w:r>
      <w:r>
        <w:rPr>
          <w:spacing w:val="-9"/>
        </w:rPr>
        <w:t xml:space="preserve"> </w:t>
      </w:r>
      <w:r>
        <w:t>discharge</w:t>
      </w:r>
      <w:r>
        <w:rPr>
          <w:spacing w:val="-8"/>
        </w:rPr>
        <w:t xml:space="preserve"> </w:t>
      </w:r>
      <w:r>
        <w:t>from</w:t>
      </w:r>
      <w:r>
        <w:rPr>
          <w:spacing w:val="-8"/>
        </w:rPr>
        <w:t xml:space="preserve"> </w:t>
      </w:r>
      <w:r>
        <w:t>sprinklers,</w:t>
      </w:r>
      <w:r>
        <w:rPr>
          <w:spacing w:val="-8"/>
        </w:rPr>
        <w:t xml:space="preserve"> </w:t>
      </w:r>
      <w:r>
        <w:t>aircraft</w:t>
      </w:r>
      <w:r>
        <w:rPr>
          <w:spacing w:val="-7"/>
        </w:rPr>
        <w:t xml:space="preserve"> </w:t>
      </w:r>
      <w:r>
        <w:t>and</w:t>
      </w:r>
      <w:r>
        <w:rPr>
          <w:spacing w:val="-8"/>
        </w:rPr>
        <w:t xml:space="preserve"> </w:t>
      </w:r>
      <w:r>
        <w:t>other</w:t>
      </w:r>
      <w:r>
        <w:rPr>
          <w:spacing w:val="-8"/>
        </w:rPr>
        <w:t xml:space="preserve"> </w:t>
      </w:r>
      <w:r>
        <w:t>aerial</w:t>
      </w:r>
      <w:r>
        <w:rPr>
          <w:spacing w:val="-7"/>
        </w:rPr>
        <w:t xml:space="preserve"> </w:t>
      </w:r>
      <w:r>
        <w:t>devices</w:t>
      </w:r>
      <w:r>
        <w:rPr>
          <w:spacing w:val="-8"/>
        </w:rPr>
        <w:t xml:space="preserve"> </w:t>
      </w:r>
      <w:r>
        <w:t>or articles dropped from them (other than war risks), terrorist risks, earthquake, landslip, heave, subsidence and such other risks as the Landlord may from time to time reasonably require to be</w:t>
      </w:r>
      <w:r>
        <w:rPr>
          <w:spacing w:val="-19"/>
        </w:rPr>
        <w:t xml:space="preserve"> </w:t>
      </w:r>
      <w:r>
        <w:t>covered</w:t>
      </w:r>
    </w:p>
    <w:p w14:paraId="4A84ADFD" w14:textId="77777777" w:rsidR="00911664" w:rsidRDefault="007549F0">
      <w:pPr>
        <w:pStyle w:val="BodyText"/>
        <w:tabs>
          <w:tab w:val="left" w:pos="3677"/>
        </w:tabs>
        <w:spacing w:before="121" w:line="264" w:lineRule="auto"/>
        <w:ind w:left="3677" w:right="107" w:hanging="2252"/>
        <w:jc w:val="both"/>
      </w:pPr>
      <w:r>
        <w:rPr>
          <w:b/>
        </w:rPr>
        <w:t>Insurers</w:t>
      </w:r>
      <w:r>
        <w:rPr>
          <w:b/>
        </w:rPr>
        <w:tab/>
      </w:r>
      <w:r>
        <w:t>means the underwriters or insurance office with whom the Insurance Policies are</w:t>
      </w:r>
      <w:r>
        <w:rPr>
          <w:spacing w:val="-2"/>
        </w:rPr>
        <w:t xml:space="preserve"> </w:t>
      </w:r>
      <w:proofErr w:type="gramStart"/>
      <w:r>
        <w:t>effected</w:t>
      </w:r>
      <w:proofErr w:type="gramEnd"/>
    </w:p>
    <w:p w14:paraId="5F13AD9B" w14:textId="77777777" w:rsidR="00911664" w:rsidRDefault="007549F0">
      <w:pPr>
        <w:pStyle w:val="BodyText"/>
        <w:tabs>
          <w:tab w:val="left" w:pos="3677"/>
        </w:tabs>
        <w:spacing w:before="121" w:line="264" w:lineRule="auto"/>
        <w:ind w:left="3677" w:right="106" w:hanging="2252"/>
        <w:jc w:val="both"/>
      </w:pPr>
      <w:r>
        <w:rPr>
          <w:b/>
        </w:rPr>
        <w:t>Interest</w:t>
      </w:r>
      <w:r>
        <w:rPr>
          <w:b/>
          <w:spacing w:val="-1"/>
        </w:rPr>
        <w:t xml:space="preserve"> </w:t>
      </w:r>
      <w:r>
        <w:rPr>
          <w:b/>
        </w:rPr>
        <w:t>Rate</w:t>
      </w:r>
      <w:r>
        <w:rPr>
          <w:b/>
        </w:rPr>
        <w:tab/>
      </w:r>
      <w:r>
        <w:t xml:space="preserve">means four per cent (4%) above Base Rate and where and whenever interest is payable at or by reference to the Interest Rate it shall be calculated </w:t>
      </w:r>
      <w:proofErr w:type="gramStart"/>
      <w:r>
        <w:t>on a daily</w:t>
      </w:r>
      <w:r>
        <w:rPr>
          <w:spacing w:val="-1"/>
        </w:rPr>
        <w:t xml:space="preserve"> </w:t>
      </w:r>
      <w:r>
        <w:t>basis</w:t>
      </w:r>
      <w:proofErr w:type="gramEnd"/>
      <w:r>
        <w:t>.</w:t>
      </w:r>
    </w:p>
    <w:p w14:paraId="10F80654" w14:textId="77777777" w:rsidR="00911664" w:rsidRDefault="00911664">
      <w:pPr>
        <w:spacing w:line="264" w:lineRule="auto"/>
        <w:jc w:val="both"/>
        <w:sectPr w:rsidR="00911664">
          <w:type w:val="continuous"/>
          <w:pgSz w:w="11910" w:h="16840"/>
          <w:pgMar w:top="1580" w:right="600" w:bottom="480" w:left="1120" w:header="720" w:footer="720" w:gutter="0"/>
          <w:cols w:space="720"/>
        </w:sectPr>
      </w:pPr>
    </w:p>
    <w:p w14:paraId="16177107" w14:textId="77777777" w:rsidR="00911664" w:rsidRDefault="007549F0">
      <w:pPr>
        <w:pStyle w:val="Heading1"/>
        <w:spacing w:before="117" w:line="264" w:lineRule="auto"/>
        <w:ind w:left="1426"/>
      </w:pPr>
      <w:r>
        <w:t xml:space="preserve">Landlord </w:t>
      </w:r>
      <w:r>
        <w:rPr>
          <w:w w:val="95"/>
        </w:rPr>
        <w:t>Regulations</w:t>
      </w:r>
    </w:p>
    <w:p w14:paraId="1C57C8FA" w14:textId="77777777" w:rsidR="00911664" w:rsidRDefault="007549F0">
      <w:pPr>
        <w:spacing w:before="120"/>
        <w:ind w:left="1426"/>
        <w:rPr>
          <w:b/>
          <w:sz w:val="20"/>
        </w:rPr>
      </w:pPr>
      <w:r>
        <w:rPr>
          <w:b/>
          <w:sz w:val="20"/>
        </w:rPr>
        <w:t>Landlord’s Supply</w:t>
      </w:r>
    </w:p>
    <w:p w14:paraId="6EC5D178" w14:textId="77777777" w:rsidR="00911664" w:rsidRDefault="007549F0">
      <w:pPr>
        <w:pStyle w:val="BodyText"/>
        <w:spacing w:before="119" w:line="264" w:lineRule="auto"/>
        <w:ind w:left="466" w:right="39"/>
      </w:pPr>
      <w:r>
        <w:br w:type="column"/>
      </w:r>
      <w:r>
        <w:t>means all bylaws, codes of practice or other directions or regulations issued from time to time by the Landlord</w:t>
      </w:r>
    </w:p>
    <w:p w14:paraId="3601E0B4" w14:textId="77777777" w:rsidR="00911664" w:rsidRDefault="007549F0">
      <w:pPr>
        <w:pStyle w:val="BodyText"/>
        <w:spacing w:before="121" w:line="264" w:lineRule="auto"/>
        <w:ind w:left="466" w:right="39"/>
      </w:pPr>
      <w:r>
        <w:t>the electricity supply provided by the Landlord for the use by the Tenant in relation to the Equipment</w:t>
      </w:r>
    </w:p>
    <w:p w14:paraId="011639D4" w14:textId="77777777" w:rsidR="00911664" w:rsidRDefault="00911664">
      <w:pPr>
        <w:spacing w:line="264" w:lineRule="auto"/>
        <w:sectPr w:rsidR="00911664">
          <w:type w:val="continuous"/>
          <w:pgSz w:w="11910" w:h="16840"/>
          <w:pgMar w:top="1580" w:right="600" w:bottom="480" w:left="1120" w:header="720" w:footer="720" w:gutter="0"/>
          <w:cols w:num="2" w:space="720" w:equalWidth="0">
            <w:col w:w="3172" w:space="40"/>
            <w:col w:w="6978"/>
          </w:cols>
        </w:sectPr>
      </w:pPr>
    </w:p>
    <w:p w14:paraId="4CB524B9" w14:textId="77777777" w:rsidR="00911664" w:rsidRDefault="00911664">
      <w:pPr>
        <w:pStyle w:val="BodyText"/>
        <w:spacing w:before="7"/>
        <w:rPr>
          <w:sz w:val="12"/>
        </w:rPr>
      </w:pPr>
    </w:p>
    <w:p w14:paraId="5C4EBB93" w14:textId="77777777" w:rsidR="00911664" w:rsidRDefault="007549F0">
      <w:pPr>
        <w:pStyle w:val="BodyText"/>
        <w:tabs>
          <w:tab w:val="left" w:pos="3677"/>
        </w:tabs>
        <w:spacing w:before="95" w:line="264" w:lineRule="auto"/>
        <w:ind w:left="3677" w:right="105" w:hanging="2252"/>
        <w:jc w:val="both"/>
      </w:pPr>
      <w:r>
        <w:rPr>
          <w:b/>
        </w:rPr>
        <w:t>Lease</w:t>
      </w:r>
      <w:r>
        <w:rPr>
          <w:b/>
        </w:rPr>
        <w:tab/>
      </w:r>
      <w:r>
        <w:t xml:space="preserve">means this lease and includes where relevant any deed of variation </w:t>
      </w:r>
      <w:proofErr w:type="spellStart"/>
      <w:r>
        <w:t>licence</w:t>
      </w:r>
      <w:proofErr w:type="spellEnd"/>
      <w:r>
        <w:t xml:space="preserve"> Consent or other document supplemental to or associated with this</w:t>
      </w:r>
      <w:r>
        <w:rPr>
          <w:spacing w:val="-2"/>
        </w:rPr>
        <w:t xml:space="preserve"> </w:t>
      </w:r>
      <w:r>
        <w:t>lease</w:t>
      </w:r>
    </w:p>
    <w:p w14:paraId="537EF10F" w14:textId="77777777" w:rsidR="00911664" w:rsidRDefault="007549F0">
      <w:pPr>
        <w:pStyle w:val="BodyText"/>
        <w:tabs>
          <w:tab w:val="left" w:pos="3677"/>
        </w:tabs>
        <w:spacing w:before="119"/>
        <w:ind w:left="1426"/>
        <w:jc w:val="both"/>
      </w:pPr>
      <w:r>
        <w:rPr>
          <w:b/>
        </w:rPr>
        <w:t>LTA</w:t>
      </w:r>
      <w:r>
        <w:rPr>
          <w:b/>
          <w:spacing w:val="-5"/>
        </w:rPr>
        <w:t xml:space="preserve"> </w:t>
      </w:r>
      <w:r>
        <w:rPr>
          <w:b/>
        </w:rPr>
        <w:t>1954</w:t>
      </w:r>
      <w:r>
        <w:rPr>
          <w:b/>
        </w:rPr>
        <w:tab/>
      </w:r>
      <w:r>
        <w:t>means the Landlord and Tenant Act</w:t>
      </w:r>
      <w:r>
        <w:rPr>
          <w:spacing w:val="-6"/>
        </w:rPr>
        <w:t xml:space="preserve"> </w:t>
      </w:r>
      <w:r>
        <w:t>1954</w:t>
      </w:r>
    </w:p>
    <w:p w14:paraId="47F2B38D" w14:textId="77777777" w:rsidR="00911664" w:rsidRDefault="00911664">
      <w:pPr>
        <w:jc w:val="both"/>
        <w:sectPr w:rsidR="00911664">
          <w:type w:val="continuous"/>
          <w:pgSz w:w="11910" w:h="16840"/>
          <w:pgMar w:top="1580" w:right="600" w:bottom="480" w:left="1120" w:header="720" w:footer="720" w:gutter="0"/>
          <w:cols w:space="720"/>
        </w:sectPr>
      </w:pPr>
    </w:p>
    <w:p w14:paraId="44DEFFAA" w14:textId="77777777" w:rsidR="00911664" w:rsidRDefault="007549F0">
      <w:pPr>
        <w:pStyle w:val="BodyText"/>
        <w:spacing w:before="83" w:line="264" w:lineRule="auto"/>
        <w:ind w:left="3677" w:right="105" w:hanging="2252"/>
        <w:jc w:val="both"/>
      </w:pPr>
      <w:r>
        <w:rPr>
          <w:b/>
        </w:rPr>
        <w:lastRenderedPageBreak/>
        <w:t>Necessary Consents</w:t>
      </w:r>
      <w:r>
        <w:rPr>
          <w:b/>
          <w:spacing w:val="55"/>
        </w:rPr>
        <w:t xml:space="preserve"> </w:t>
      </w:r>
      <w:r>
        <w:t xml:space="preserve">means any agreement, permission, permit, </w:t>
      </w:r>
      <w:proofErr w:type="spellStart"/>
      <w:r>
        <w:t>licence</w:t>
      </w:r>
      <w:proofErr w:type="spellEnd"/>
      <w:r>
        <w:t>, consent, registration, exemption</w:t>
      </w:r>
      <w:r>
        <w:rPr>
          <w:spacing w:val="-10"/>
        </w:rPr>
        <w:t xml:space="preserve"> </w:t>
      </w:r>
      <w:r>
        <w:t>or</w:t>
      </w:r>
      <w:r>
        <w:rPr>
          <w:spacing w:val="-9"/>
        </w:rPr>
        <w:t xml:space="preserve"> </w:t>
      </w:r>
      <w:r>
        <w:t>other</w:t>
      </w:r>
      <w:r>
        <w:rPr>
          <w:spacing w:val="-9"/>
        </w:rPr>
        <w:t xml:space="preserve"> </w:t>
      </w:r>
      <w:r>
        <w:t>approval</w:t>
      </w:r>
      <w:r>
        <w:rPr>
          <w:spacing w:val="-11"/>
        </w:rPr>
        <w:t xml:space="preserve"> </w:t>
      </w:r>
      <w:r>
        <w:t>required</w:t>
      </w:r>
      <w:r>
        <w:rPr>
          <w:spacing w:val="-9"/>
        </w:rPr>
        <w:t xml:space="preserve"> </w:t>
      </w:r>
      <w:r>
        <w:t>by</w:t>
      </w:r>
      <w:r>
        <w:rPr>
          <w:spacing w:val="-14"/>
        </w:rPr>
        <w:t xml:space="preserve"> </w:t>
      </w:r>
      <w:r>
        <w:t>the</w:t>
      </w:r>
      <w:r>
        <w:rPr>
          <w:spacing w:val="-11"/>
        </w:rPr>
        <w:t xml:space="preserve"> </w:t>
      </w:r>
      <w:r>
        <w:t>Tenant</w:t>
      </w:r>
      <w:r>
        <w:rPr>
          <w:spacing w:val="-9"/>
        </w:rPr>
        <w:t xml:space="preserve"> </w:t>
      </w:r>
      <w:r>
        <w:t>under</w:t>
      </w:r>
      <w:r>
        <w:rPr>
          <w:spacing w:val="-9"/>
        </w:rPr>
        <w:t xml:space="preserve"> </w:t>
      </w:r>
      <w:r>
        <w:t>any</w:t>
      </w:r>
      <w:r>
        <w:rPr>
          <w:spacing w:val="-14"/>
        </w:rPr>
        <w:t xml:space="preserve"> </w:t>
      </w:r>
      <w:r>
        <w:t>Applicable Laws in order lawfully to carry out its</w:t>
      </w:r>
      <w:r>
        <w:rPr>
          <w:spacing w:val="-7"/>
        </w:rPr>
        <w:t xml:space="preserve"> </w:t>
      </w:r>
      <w:r>
        <w:t>activities</w:t>
      </w:r>
    </w:p>
    <w:p w14:paraId="3A02F5A0" w14:textId="77777777" w:rsidR="00911664" w:rsidRDefault="007549F0">
      <w:pPr>
        <w:pStyle w:val="BodyText"/>
        <w:tabs>
          <w:tab w:val="left" w:pos="3677"/>
        </w:tabs>
        <w:spacing w:before="121" w:line="264" w:lineRule="auto"/>
        <w:ind w:left="3677" w:right="104" w:hanging="2252"/>
        <w:jc w:val="both"/>
      </w:pPr>
      <w:r>
        <w:rPr>
          <w:b/>
        </w:rPr>
        <w:t>Outgoings</w:t>
      </w:r>
      <w:r>
        <w:rPr>
          <w:b/>
        </w:rPr>
        <w:tab/>
      </w:r>
      <w:r>
        <w:t>means all rates (including business rates separately assessed on the Property), taxes, charges, duties, assessments, impositions, levies outgoings of any sort which are at any time during the Term payable whether by the owner or occupier of property and includes charges for electricity, gas, water, sewerage, telecommunications and other</w:t>
      </w:r>
      <w:r>
        <w:rPr>
          <w:spacing w:val="-35"/>
        </w:rPr>
        <w:t xml:space="preserve"> </w:t>
      </w:r>
      <w:r>
        <w:t>services rendered</w:t>
      </w:r>
      <w:r>
        <w:rPr>
          <w:spacing w:val="-11"/>
        </w:rPr>
        <w:t xml:space="preserve"> </w:t>
      </w:r>
      <w:r>
        <w:t>to</w:t>
      </w:r>
      <w:r>
        <w:rPr>
          <w:spacing w:val="-9"/>
        </w:rPr>
        <w:t xml:space="preserve"> </w:t>
      </w:r>
      <w:r>
        <w:t>or</w:t>
      </w:r>
      <w:r>
        <w:rPr>
          <w:spacing w:val="-9"/>
        </w:rPr>
        <w:t xml:space="preserve"> </w:t>
      </w:r>
      <w:r>
        <w:t>consumed</w:t>
      </w:r>
      <w:r>
        <w:rPr>
          <w:spacing w:val="-11"/>
        </w:rPr>
        <w:t xml:space="preserve"> </w:t>
      </w:r>
      <w:r>
        <w:t>by</w:t>
      </w:r>
      <w:r>
        <w:rPr>
          <w:spacing w:val="-10"/>
        </w:rPr>
        <w:t xml:space="preserve"> </w:t>
      </w:r>
      <w:r>
        <w:t>the</w:t>
      </w:r>
      <w:r>
        <w:rPr>
          <w:spacing w:val="-8"/>
        </w:rPr>
        <w:t xml:space="preserve"> </w:t>
      </w:r>
      <w:r>
        <w:t>Property</w:t>
      </w:r>
      <w:r>
        <w:rPr>
          <w:spacing w:val="-14"/>
        </w:rPr>
        <w:t xml:space="preserve"> </w:t>
      </w:r>
      <w:r>
        <w:t>but</w:t>
      </w:r>
      <w:r>
        <w:rPr>
          <w:spacing w:val="-8"/>
        </w:rPr>
        <w:t xml:space="preserve"> </w:t>
      </w:r>
      <w:r>
        <w:t>excludes</w:t>
      </w:r>
      <w:r>
        <w:rPr>
          <w:spacing w:val="-6"/>
        </w:rPr>
        <w:t xml:space="preserve"> </w:t>
      </w:r>
      <w:r>
        <w:t>any</w:t>
      </w:r>
      <w:r>
        <w:rPr>
          <w:spacing w:val="-14"/>
        </w:rPr>
        <w:t xml:space="preserve"> </w:t>
      </w:r>
      <w:r>
        <w:t>taxes</w:t>
      </w:r>
      <w:r>
        <w:rPr>
          <w:spacing w:val="-8"/>
        </w:rPr>
        <w:t xml:space="preserve"> </w:t>
      </w:r>
      <w:r>
        <w:t>payable by the Landlord on the receipt of the Basic Rent or on any dealings with or disposition of its reversion to this</w:t>
      </w:r>
      <w:r>
        <w:rPr>
          <w:spacing w:val="-1"/>
        </w:rPr>
        <w:t xml:space="preserve"> </w:t>
      </w:r>
      <w:r>
        <w:t>Lease</w:t>
      </w:r>
    </w:p>
    <w:p w14:paraId="1E95BEF0" w14:textId="77777777" w:rsidR="00911664" w:rsidRDefault="007549F0">
      <w:pPr>
        <w:pStyle w:val="BodyText"/>
        <w:tabs>
          <w:tab w:val="left" w:pos="3677"/>
        </w:tabs>
        <w:spacing w:before="120"/>
        <w:ind w:left="1426"/>
        <w:jc w:val="both"/>
      </w:pPr>
      <w:r>
        <w:rPr>
          <w:b/>
        </w:rPr>
        <w:t>Plan</w:t>
      </w:r>
      <w:r>
        <w:rPr>
          <w:b/>
        </w:rPr>
        <w:tab/>
      </w:r>
      <w:r>
        <w:t>means the plan annexed to this</w:t>
      </w:r>
      <w:r>
        <w:rPr>
          <w:spacing w:val="-4"/>
        </w:rPr>
        <w:t xml:space="preserve"> </w:t>
      </w:r>
      <w:r>
        <w:t>Lease</w:t>
      </w:r>
    </w:p>
    <w:p w14:paraId="71CABF6C" w14:textId="77777777" w:rsidR="00911664" w:rsidRDefault="00911664">
      <w:pPr>
        <w:pStyle w:val="BodyText"/>
        <w:rPr>
          <w:sz w:val="22"/>
        </w:rPr>
      </w:pPr>
    </w:p>
    <w:p w14:paraId="0A1E81F5" w14:textId="77777777" w:rsidR="00911664" w:rsidRDefault="00911664">
      <w:pPr>
        <w:pStyle w:val="BodyText"/>
        <w:spacing w:before="10"/>
        <w:rPr>
          <w:sz w:val="22"/>
        </w:rPr>
      </w:pPr>
    </w:p>
    <w:p w14:paraId="4F6C40E3" w14:textId="77777777" w:rsidR="00911664" w:rsidRDefault="007549F0">
      <w:pPr>
        <w:pStyle w:val="BodyText"/>
        <w:spacing w:line="264" w:lineRule="auto"/>
        <w:ind w:left="3677" w:right="104" w:hanging="2252"/>
        <w:jc w:val="both"/>
      </w:pPr>
      <w:r>
        <w:rPr>
          <w:b/>
        </w:rPr>
        <w:t xml:space="preserve">Pollution Incident   </w:t>
      </w:r>
      <w:r>
        <w:t>means a discharge of any Hazardous Material to the Environment in    breach of any Applicable</w:t>
      </w:r>
      <w:r>
        <w:rPr>
          <w:spacing w:val="-4"/>
        </w:rPr>
        <w:t xml:space="preserve"> </w:t>
      </w:r>
      <w:r>
        <w:t>Laws</w:t>
      </w:r>
    </w:p>
    <w:p w14:paraId="070216BD" w14:textId="77777777" w:rsidR="00911664" w:rsidRDefault="007549F0">
      <w:pPr>
        <w:pStyle w:val="BodyText"/>
        <w:tabs>
          <w:tab w:val="left" w:pos="3677"/>
        </w:tabs>
        <w:spacing w:before="121"/>
        <w:ind w:left="1426"/>
        <w:jc w:val="both"/>
      </w:pPr>
      <w:r>
        <w:rPr>
          <w:b/>
        </w:rPr>
        <w:t>Quarter</w:t>
      </w:r>
      <w:r>
        <w:rPr>
          <w:b/>
          <w:spacing w:val="-4"/>
        </w:rPr>
        <w:t xml:space="preserve"> </w:t>
      </w:r>
      <w:r>
        <w:rPr>
          <w:b/>
        </w:rPr>
        <w:t>Days</w:t>
      </w:r>
      <w:r>
        <w:rPr>
          <w:b/>
        </w:rPr>
        <w:tab/>
      </w:r>
      <w:r>
        <w:t>means 31 March, 30 June, 30 September and 31</w:t>
      </w:r>
      <w:r>
        <w:rPr>
          <w:spacing w:val="-10"/>
        </w:rPr>
        <w:t xml:space="preserve"> </w:t>
      </w:r>
      <w:r>
        <w:t>December</w:t>
      </w:r>
    </w:p>
    <w:p w14:paraId="762F1511" w14:textId="77777777" w:rsidR="00911664" w:rsidRDefault="00911664">
      <w:pPr>
        <w:pStyle w:val="BodyText"/>
        <w:rPr>
          <w:sz w:val="22"/>
        </w:rPr>
      </w:pPr>
    </w:p>
    <w:p w14:paraId="0748272A" w14:textId="77777777" w:rsidR="00911664" w:rsidRDefault="00911664">
      <w:pPr>
        <w:pStyle w:val="BodyText"/>
        <w:spacing w:before="8"/>
        <w:rPr>
          <w:sz w:val="22"/>
        </w:rPr>
      </w:pPr>
    </w:p>
    <w:p w14:paraId="76131EA4" w14:textId="77777777" w:rsidR="00911664" w:rsidRDefault="007549F0">
      <w:pPr>
        <w:pStyle w:val="BodyText"/>
        <w:tabs>
          <w:tab w:val="left" w:pos="3677"/>
        </w:tabs>
        <w:ind w:left="1426"/>
        <w:jc w:val="both"/>
      </w:pPr>
      <w:r>
        <w:rPr>
          <w:b/>
        </w:rPr>
        <w:t>Rent</w:t>
      </w:r>
      <w:r>
        <w:rPr>
          <w:b/>
        </w:rPr>
        <w:tab/>
      </w:r>
      <w:r>
        <w:t>means all sums reserved as rent by this</w:t>
      </w:r>
      <w:r>
        <w:rPr>
          <w:spacing w:val="-11"/>
        </w:rPr>
        <w:t xml:space="preserve"> </w:t>
      </w:r>
      <w:r>
        <w:t>Lease</w:t>
      </w:r>
    </w:p>
    <w:p w14:paraId="568B761C" w14:textId="77777777" w:rsidR="00911664" w:rsidRDefault="007549F0">
      <w:pPr>
        <w:pStyle w:val="BodyText"/>
        <w:tabs>
          <w:tab w:val="left" w:pos="3677"/>
        </w:tabs>
        <w:spacing w:before="144" w:line="264" w:lineRule="auto"/>
        <w:ind w:left="3677" w:right="108" w:hanging="2252"/>
        <w:jc w:val="both"/>
      </w:pPr>
      <w:r>
        <w:rPr>
          <w:b/>
        </w:rPr>
        <w:t>Rent</w:t>
      </w:r>
      <w:r>
        <w:rPr>
          <w:b/>
          <w:spacing w:val="-3"/>
        </w:rPr>
        <w:t xml:space="preserve"> </w:t>
      </w:r>
      <w:r>
        <w:rPr>
          <w:b/>
        </w:rPr>
        <w:t>Restrictions</w:t>
      </w:r>
      <w:r>
        <w:rPr>
          <w:b/>
        </w:rPr>
        <w:tab/>
      </w:r>
      <w:r>
        <w:t>means any statutory provision which restricts the right of the Landlord to review the Basic Rent or to recover any Rent under this</w:t>
      </w:r>
      <w:r>
        <w:rPr>
          <w:spacing w:val="-7"/>
        </w:rPr>
        <w:t xml:space="preserve"> </w:t>
      </w:r>
      <w:r>
        <w:t>Lease</w:t>
      </w:r>
    </w:p>
    <w:p w14:paraId="3F3EE5D1" w14:textId="77777777" w:rsidR="00911664" w:rsidRDefault="007549F0">
      <w:pPr>
        <w:pStyle w:val="BodyText"/>
        <w:tabs>
          <w:tab w:val="left" w:pos="3677"/>
        </w:tabs>
        <w:spacing w:before="121" w:line="264" w:lineRule="auto"/>
        <w:ind w:left="3677" w:right="105" w:hanging="2252"/>
        <w:jc w:val="both"/>
      </w:pPr>
      <w:r>
        <w:rPr>
          <w:b/>
        </w:rPr>
        <w:t>Services</w:t>
      </w:r>
      <w:r>
        <w:rPr>
          <w:b/>
        </w:rPr>
        <w:tab/>
      </w:r>
      <w:r>
        <w:t>Provision of electricity for electric car users in accordance with the Permitted</w:t>
      </w:r>
      <w:r>
        <w:rPr>
          <w:spacing w:val="-2"/>
        </w:rPr>
        <w:t xml:space="preserve"> </w:t>
      </w:r>
      <w:r>
        <w:t>Use</w:t>
      </w:r>
    </w:p>
    <w:p w14:paraId="6B034E00" w14:textId="77777777" w:rsidR="00911664" w:rsidRDefault="00911664">
      <w:pPr>
        <w:pStyle w:val="BodyText"/>
      </w:pPr>
    </w:p>
    <w:p w14:paraId="78D45659" w14:textId="77777777" w:rsidR="00911664" w:rsidRDefault="00911664">
      <w:pPr>
        <w:sectPr w:rsidR="00911664">
          <w:pgSz w:w="11910" w:h="16840"/>
          <w:pgMar w:top="1120" w:right="600" w:bottom="940" w:left="1120" w:header="0" w:footer="744" w:gutter="0"/>
          <w:cols w:space="720"/>
        </w:sectPr>
      </w:pPr>
    </w:p>
    <w:p w14:paraId="05019A62" w14:textId="77777777" w:rsidR="00911664" w:rsidRDefault="00911664">
      <w:pPr>
        <w:pStyle w:val="BodyText"/>
        <w:spacing w:before="6"/>
        <w:rPr>
          <w:sz w:val="22"/>
        </w:rPr>
      </w:pPr>
    </w:p>
    <w:p w14:paraId="298C536E" w14:textId="77777777" w:rsidR="00911664" w:rsidRDefault="007549F0">
      <w:pPr>
        <w:pStyle w:val="Heading1"/>
        <w:spacing w:before="1"/>
        <w:ind w:left="1426"/>
      </w:pPr>
      <w:r>
        <w:t>Sign</w:t>
      </w:r>
    </w:p>
    <w:p w14:paraId="076974C9" w14:textId="77777777" w:rsidR="00911664" w:rsidRDefault="00911664">
      <w:pPr>
        <w:pStyle w:val="BodyText"/>
        <w:rPr>
          <w:b/>
          <w:sz w:val="22"/>
        </w:rPr>
      </w:pPr>
    </w:p>
    <w:p w14:paraId="73B203FB" w14:textId="77777777" w:rsidR="00911664" w:rsidRDefault="00911664">
      <w:pPr>
        <w:pStyle w:val="BodyText"/>
        <w:spacing w:before="10"/>
        <w:rPr>
          <w:b/>
          <w:sz w:val="22"/>
        </w:rPr>
      </w:pPr>
    </w:p>
    <w:p w14:paraId="0F4FA089" w14:textId="77777777" w:rsidR="00911664" w:rsidRDefault="007549F0">
      <w:pPr>
        <w:ind w:left="1426"/>
        <w:rPr>
          <w:b/>
          <w:sz w:val="20"/>
        </w:rPr>
      </w:pPr>
      <w:r>
        <w:rPr>
          <w:b/>
          <w:w w:val="95"/>
          <w:sz w:val="20"/>
        </w:rPr>
        <w:t>Structures</w:t>
      </w:r>
    </w:p>
    <w:p w14:paraId="7CCE4E0E" w14:textId="77777777" w:rsidR="00911664" w:rsidRDefault="007549F0">
      <w:pPr>
        <w:pStyle w:val="BodyText"/>
        <w:spacing w:before="9"/>
        <w:rPr>
          <w:b/>
          <w:sz w:val="22"/>
        </w:rPr>
      </w:pPr>
      <w:r>
        <w:br w:type="column"/>
      </w:r>
    </w:p>
    <w:p w14:paraId="11956853" w14:textId="77777777" w:rsidR="00911664" w:rsidRDefault="007549F0">
      <w:pPr>
        <w:pStyle w:val="BodyText"/>
        <w:spacing w:line="264" w:lineRule="auto"/>
        <w:ind w:left="1211" w:right="103"/>
        <w:jc w:val="both"/>
      </w:pPr>
      <w:r>
        <w:t>includes any sign, hoarding, showcase, signboard, bill, plate, fascia, poster or advertisement</w:t>
      </w:r>
    </w:p>
    <w:p w14:paraId="2BCFE7BC" w14:textId="77777777" w:rsidR="00911664" w:rsidRDefault="007549F0">
      <w:pPr>
        <w:pStyle w:val="BodyText"/>
        <w:spacing w:before="120" w:line="264" w:lineRule="auto"/>
        <w:ind w:left="1211" w:right="105"/>
        <w:jc w:val="both"/>
      </w:pPr>
      <w:r>
        <w:t>means</w:t>
      </w:r>
      <w:r>
        <w:rPr>
          <w:spacing w:val="-9"/>
        </w:rPr>
        <w:t xml:space="preserve"> </w:t>
      </w:r>
      <w:r>
        <w:t>the</w:t>
      </w:r>
      <w:r>
        <w:rPr>
          <w:spacing w:val="-10"/>
        </w:rPr>
        <w:t xml:space="preserve"> </w:t>
      </w:r>
      <w:r>
        <w:t>foundation</w:t>
      </w:r>
      <w:r>
        <w:rPr>
          <w:spacing w:val="-9"/>
        </w:rPr>
        <w:t xml:space="preserve"> </w:t>
      </w:r>
      <w:r>
        <w:t>tubes,</w:t>
      </w:r>
      <w:r>
        <w:rPr>
          <w:spacing w:val="-10"/>
        </w:rPr>
        <w:t xml:space="preserve"> </w:t>
      </w:r>
      <w:r>
        <w:t>upright</w:t>
      </w:r>
      <w:r>
        <w:rPr>
          <w:spacing w:val="-10"/>
        </w:rPr>
        <w:t xml:space="preserve"> </w:t>
      </w:r>
      <w:r>
        <w:t>supports,</w:t>
      </w:r>
      <w:r>
        <w:rPr>
          <w:spacing w:val="-10"/>
        </w:rPr>
        <w:t xml:space="preserve"> </w:t>
      </w:r>
      <w:r>
        <w:t>stanchions,</w:t>
      </w:r>
      <w:r>
        <w:rPr>
          <w:spacing w:val="-13"/>
        </w:rPr>
        <w:t xml:space="preserve"> </w:t>
      </w:r>
      <w:r>
        <w:t>elevated</w:t>
      </w:r>
      <w:r>
        <w:rPr>
          <w:spacing w:val="-7"/>
        </w:rPr>
        <w:t xml:space="preserve"> </w:t>
      </w:r>
      <w:r>
        <w:t>joists constructed within the Property upon which the Equipment and the structure</w:t>
      </w:r>
      <w:r>
        <w:rPr>
          <w:spacing w:val="-7"/>
        </w:rPr>
        <w:t xml:space="preserve"> </w:t>
      </w:r>
      <w:r>
        <w:t>rests</w:t>
      </w:r>
      <w:r>
        <w:rPr>
          <w:spacing w:val="-5"/>
        </w:rPr>
        <w:t xml:space="preserve"> </w:t>
      </w:r>
      <w:r>
        <w:t>as</w:t>
      </w:r>
      <w:r>
        <w:rPr>
          <w:spacing w:val="-6"/>
        </w:rPr>
        <w:t xml:space="preserve"> </w:t>
      </w:r>
      <w:r>
        <w:t>more</w:t>
      </w:r>
      <w:r>
        <w:rPr>
          <w:spacing w:val="-6"/>
        </w:rPr>
        <w:t xml:space="preserve"> </w:t>
      </w:r>
      <w:r>
        <w:t>particularly</w:t>
      </w:r>
      <w:r>
        <w:rPr>
          <w:spacing w:val="-10"/>
        </w:rPr>
        <w:t xml:space="preserve"> </w:t>
      </w:r>
      <w:r>
        <w:t>specified</w:t>
      </w:r>
      <w:r>
        <w:rPr>
          <w:spacing w:val="-6"/>
        </w:rPr>
        <w:t xml:space="preserve"> </w:t>
      </w:r>
      <w:r>
        <w:t>in</w:t>
      </w:r>
      <w:r>
        <w:rPr>
          <w:spacing w:val="-5"/>
        </w:rPr>
        <w:t xml:space="preserve"> </w:t>
      </w:r>
      <w:r>
        <w:t>Schedule</w:t>
      </w:r>
      <w:r>
        <w:rPr>
          <w:spacing w:val="-5"/>
        </w:rPr>
        <w:t xml:space="preserve"> </w:t>
      </w:r>
      <w:r>
        <w:t>1,</w:t>
      </w:r>
      <w:r>
        <w:rPr>
          <w:spacing w:val="-5"/>
        </w:rPr>
        <w:t xml:space="preserve"> </w:t>
      </w:r>
      <w:r>
        <w:t>together</w:t>
      </w:r>
      <w:r>
        <w:rPr>
          <w:spacing w:val="-1"/>
        </w:rPr>
        <w:t xml:space="preserve"> </w:t>
      </w:r>
      <w:r>
        <w:t>with feeder pillars.</w:t>
      </w:r>
    </w:p>
    <w:p w14:paraId="61F9D7E2" w14:textId="77777777" w:rsidR="00911664" w:rsidRDefault="00911664">
      <w:pPr>
        <w:spacing w:line="264" w:lineRule="auto"/>
        <w:jc w:val="both"/>
        <w:sectPr w:rsidR="00911664">
          <w:type w:val="continuous"/>
          <w:pgSz w:w="11910" w:h="16840"/>
          <w:pgMar w:top="1580" w:right="600" w:bottom="480" w:left="1120" w:header="720" w:footer="720" w:gutter="0"/>
          <w:cols w:num="2" w:space="720" w:equalWidth="0">
            <w:col w:w="2426" w:space="40"/>
            <w:col w:w="7724"/>
          </w:cols>
        </w:sectPr>
      </w:pPr>
    </w:p>
    <w:p w14:paraId="48DBE8F8" w14:textId="77777777" w:rsidR="00911664" w:rsidRDefault="00911664">
      <w:pPr>
        <w:pStyle w:val="BodyText"/>
      </w:pPr>
    </w:p>
    <w:p w14:paraId="37855334" w14:textId="77777777" w:rsidR="00911664" w:rsidRDefault="00911664">
      <w:pPr>
        <w:pStyle w:val="BodyText"/>
        <w:spacing w:before="10"/>
        <w:rPr>
          <w:sz w:val="22"/>
        </w:rPr>
      </w:pPr>
    </w:p>
    <w:p w14:paraId="10D5B4F4" w14:textId="77777777" w:rsidR="00911664" w:rsidRDefault="007549F0">
      <w:pPr>
        <w:pStyle w:val="BodyText"/>
        <w:tabs>
          <w:tab w:val="left" w:pos="2251"/>
        </w:tabs>
        <w:ind w:right="23"/>
        <w:jc w:val="center"/>
      </w:pPr>
      <w:r>
        <w:rPr>
          <w:b/>
        </w:rPr>
        <w:t>Title</w:t>
      </w:r>
      <w:r>
        <w:rPr>
          <w:b/>
          <w:spacing w:val="-3"/>
        </w:rPr>
        <w:t xml:space="preserve"> </w:t>
      </w:r>
      <w:r>
        <w:rPr>
          <w:b/>
        </w:rPr>
        <w:t>Matters</w:t>
      </w:r>
      <w:r>
        <w:rPr>
          <w:b/>
        </w:rPr>
        <w:tab/>
      </w:r>
      <w:r>
        <w:t>means the matters (if any) set out in Part 2 of Schedule</w:t>
      </w:r>
      <w:r>
        <w:rPr>
          <w:spacing w:val="-5"/>
        </w:rPr>
        <w:t xml:space="preserve"> </w:t>
      </w:r>
      <w:r>
        <w:t>3</w:t>
      </w:r>
    </w:p>
    <w:p w14:paraId="718BBDEB" w14:textId="77777777" w:rsidR="00911664" w:rsidRDefault="00911664">
      <w:pPr>
        <w:pStyle w:val="BodyText"/>
        <w:rPr>
          <w:sz w:val="22"/>
        </w:rPr>
      </w:pPr>
    </w:p>
    <w:p w14:paraId="1901D2F0" w14:textId="77777777" w:rsidR="00911664" w:rsidRDefault="00911664">
      <w:pPr>
        <w:pStyle w:val="BodyText"/>
        <w:spacing w:before="8"/>
        <w:rPr>
          <w:sz w:val="22"/>
        </w:rPr>
      </w:pPr>
    </w:p>
    <w:p w14:paraId="760610AF" w14:textId="77777777" w:rsidR="00911664" w:rsidRDefault="007549F0">
      <w:pPr>
        <w:pStyle w:val="BodyText"/>
        <w:tabs>
          <w:tab w:val="left" w:pos="3677"/>
        </w:tabs>
        <w:spacing w:line="266" w:lineRule="auto"/>
        <w:ind w:left="3677" w:right="106" w:hanging="2252"/>
      </w:pPr>
      <w:r>
        <w:rPr>
          <w:b/>
        </w:rPr>
        <w:t>VAT</w:t>
      </w:r>
      <w:r>
        <w:rPr>
          <w:b/>
        </w:rPr>
        <w:tab/>
      </w:r>
      <w:r>
        <w:t>means</w:t>
      </w:r>
      <w:r>
        <w:rPr>
          <w:spacing w:val="-15"/>
        </w:rPr>
        <w:t xml:space="preserve"> </w:t>
      </w:r>
      <w:r>
        <w:t>Value</w:t>
      </w:r>
      <w:r>
        <w:rPr>
          <w:spacing w:val="-15"/>
        </w:rPr>
        <w:t xml:space="preserve"> </w:t>
      </w:r>
      <w:r>
        <w:t>Added</w:t>
      </w:r>
      <w:r>
        <w:rPr>
          <w:spacing w:val="-15"/>
        </w:rPr>
        <w:t xml:space="preserve"> </w:t>
      </w:r>
      <w:r>
        <w:t>Tax</w:t>
      </w:r>
      <w:r>
        <w:rPr>
          <w:spacing w:val="-15"/>
        </w:rPr>
        <w:t xml:space="preserve"> </w:t>
      </w:r>
      <w:r>
        <w:t>within</w:t>
      </w:r>
      <w:r>
        <w:rPr>
          <w:spacing w:val="-16"/>
        </w:rPr>
        <w:t xml:space="preserve"> </w:t>
      </w:r>
      <w:r>
        <w:t>the</w:t>
      </w:r>
      <w:r>
        <w:rPr>
          <w:spacing w:val="-14"/>
        </w:rPr>
        <w:t xml:space="preserve"> </w:t>
      </w:r>
      <w:r>
        <w:t>meaning</w:t>
      </w:r>
      <w:r>
        <w:rPr>
          <w:spacing w:val="-16"/>
        </w:rPr>
        <w:t xml:space="preserve"> </w:t>
      </w:r>
      <w:r>
        <w:t>of</w:t>
      </w:r>
      <w:r>
        <w:rPr>
          <w:spacing w:val="-13"/>
        </w:rPr>
        <w:t xml:space="preserve"> </w:t>
      </w:r>
      <w:r>
        <w:t>the</w:t>
      </w:r>
      <w:r>
        <w:rPr>
          <w:spacing w:val="-14"/>
        </w:rPr>
        <w:t xml:space="preserve"> </w:t>
      </w:r>
      <w:r>
        <w:t>Value</w:t>
      </w:r>
      <w:r>
        <w:rPr>
          <w:spacing w:val="-15"/>
        </w:rPr>
        <w:t xml:space="preserve"> </w:t>
      </w:r>
      <w:r>
        <w:t>Added</w:t>
      </w:r>
      <w:r>
        <w:rPr>
          <w:spacing w:val="-15"/>
        </w:rPr>
        <w:t xml:space="preserve"> </w:t>
      </w:r>
      <w:r>
        <w:t>Tax</w:t>
      </w:r>
      <w:r>
        <w:rPr>
          <w:spacing w:val="-14"/>
        </w:rPr>
        <w:t xml:space="preserve"> </w:t>
      </w:r>
      <w:r>
        <w:t>1994 and any future tax of a like</w:t>
      </w:r>
      <w:r>
        <w:rPr>
          <w:spacing w:val="-3"/>
        </w:rPr>
        <w:t xml:space="preserve"> </w:t>
      </w:r>
      <w:r>
        <w:t>nature</w:t>
      </w:r>
    </w:p>
    <w:p w14:paraId="61BAFF0F" w14:textId="77777777" w:rsidR="00911664" w:rsidRDefault="007549F0">
      <w:pPr>
        <w:pStyle w:val="ListParagraph"/>
        <w:numPr>
          <w:ilvl w:val="2"/>
          <w:numId w:val="12"/>
        </w:numPr>
        <w:tabs>
          <w:tab w:val="left" w:pos="1302"/>
          <w:tab w:val="left" w:pos="1303"/>
        </w:tabs>
        <w:spacing w:before="116"/>
        <w:ind w:left="1302" w:hanging="722"/>
        <w:rPr>
          <w:sz w:val="20"/>
        </w:rPr>
      </w:pPr>
      <w:r>
        <w:rPr>
          <w:sz w:val="20"/>
        </w:rPr>
        <w:t>In this Lease unless the context otherwise</w:t>
      </w:r>
      <w:r>
        <w:rPr>
          <w:spacing w:val="-9"/>
          <w:sz w:val="20"/>
        </w:rPr>
        <w:t xml:space="preserve"> </w:t>
      </w:r>
      <w:r>
        <w:rPr>
          <w:sz w:val="20"/>
        </w:rPr>
        <w:t>requires:</w:t>
      </w:r>
    </w:p>
    <w:p w14:paraId="5DD7DB75" w14:textId="77777777" w:rsidR="00911664" w:rsidRDefault="007549F0">
      <w:pPr>
        <w:pStyle w:val="ListParagraph"/>
        <w:numPr>
          <w:ilvl w:val="3"/>
          <w:numId w:val="12"/>
        </w:numPr>
        <w:tabs>
          <w:tab w:val="left" w:pos="2022"/>
        </w:tabs>
        <w:spacing w:before="145" w:line="264" w:lineRule="auto"/>
        <w:ind w:right="1098"/>
        <w:jc w:val="both"/>
        <w:rPr>
          <w:sz w:val="20"/>
        </w:rPr>
      </w:pPr>
      <w:r>
        <w:rPr>
          <w:sz w:val="20"/>
        </w:rPr>
        <w:t xml:space="preserve">words importing any gender include every gender and words importing the singular number only include the plural number and </w:t>
      </w:r>
      <w:proofErr w:type="gramStart"/>
      <w:r>
        <w:rPr>
          <w:sz w:val="20"/>
        </w:rPr>
        <w:t>vice</w:t>
      </w:r>
      <w:r>
        <w:rPr>
          <w:spacing w:val="-11"/>
          <w:sz w:val="20"/>
        </w:rPr>
        <w:t xml:space="preserve"> </w:t>
      </w:r>
      <w:r>
        <w:rPr>
          <w:sz w:val="20"/>
        </w:rPr>
        <w:t>versa;</w:t>
      </w:r>
      <w:proofErr w:type="gramEnd"/>
    </w:p>
    <w:p w14:paraId="3D0AFEC1" w14:textId="77777777" w:rsidR="00911664" w:rsidRDefault="007549F0">
      <w:pPr>
        <w:pStyle w:val="ListParagraph"/>
        <w:numPr>
          <w:ilvl w:val="3"/>
          <w:numId w:val="12"/>
        </w:numPr>
        <w:tabs>
          <w:tab w:val="left" w:pos="2022"/>
        </w:tabs>
        <w:spacing w:line="264" w:lineRule="auto"/>
        <w:ind w:right="1102"/>
        <w:jc w:val="both"/>
        <w:rPr>
          <w:sz w:val="20"/>
        </w:rPr>
      </w:pPr>
      <w:r>
        <w:rPr>
          <w:sz w:val="20"/>
        </w:rPr>
        <w:t xml:space="preserve">words importing or references to persons include firms, companies and corporations and </w:t>
      </w:r>
      <w:proofErr w:type="gramStart"/>
      <w:r>
        <w:rPr>
          <w:sz w:val="20"/>
        </w:rPr>
        <w:t>vice</w:t>
      </w:r>
      <w:r>
        <w:rPr>
          <w:spacing w:val="-1"/>
          <w:sz w:val="20"/>
        </w:rPr>
        <w:t xml:space="preserve"> </w:t>
      </w:r>
      <w:r>
        <w:rPr>
          <w:sz w:val="20"/>
        </w:rPr>
        <w:t>versa;</w:t>
      </w:r>
      <w:proofErr w:type="gramEnd"/>
    </w:p>
    <w:p w14:paraId="69DC177D" w14:textId="77777777" w:rsidR="00911664" w:rsidRDefault="007549F0">
      <w:pPr>
        <w:pStyle w:val="ListParagraph"/>
        <w:numPr>
          <w:ilvl w:val="3"/>
          <w:numId w:val="12"/>
        </w:numPr>
        <w:tabs>
          <w:tab w:val="left" w:pos="2022"/>
        </w:tabs>
        <w:spacing w:before="118" w:line="264" w:lineRule="auto"/>
        <w:ind w:right="1098"/>
        <w:jc w:val="both"/>
        <w:rPr>
          <w:sz w:val="20"/>
        </w:rPr>
      </w:pPr>
      <w:r>
        <w:rPr>
          <w:sz w:val="20"/>
        </w:rPr>
        <w:t>references to numbered clauses and schedules are references to the relevant clause in or schedule to this Lease and reference in any schedule to numbered paragraphs are references to the numbered paragraphs of that</w:t>
      </w:r>
      <w:r>
        <w:rPr>
          <w:spacing w:val="-14"/>
          <w:sz w:val="20"/>
        </w:rPr>
        <w:t xml:space="preserve"> </w:t>
      </w:r>
      <w:proofErr w:type="gramStart"/>
      <w:r>
        <w:rPr>
          <w:sz w:val="20"/>
        </w:rPr>
        <w:t>Schedule;</w:t>
      </w:r>
      <w:proofErr w:type="gramEnd"/>
    </w:p>
    <w:p w14:paraId="3B7E0D66" w14:textId="77777777" w:rsidR="00911664" w:rsidRDefault="007549F0">
      <w:pPr>
        <w:pStyle w:val="ListParagraph"/>
        <w:numPr>
          <w:ilvl w:val="3"/>
          <w:numId w:val="12"/>
        </w:numPr>
        <w:tabs>
          <w:tab w:val="left" w:pos="2022"/>
        </w:tabs>
        <w:spacing w:before="122" w:line="264" w:lineRule="auto"/>
        <w:ind w:right="1099"/>
        <w:jc w:val="both"/>
        <w:rPr>
          <w:sz w:val="20"/>
        </w:rPr>
      </w:pPr>
      <w:r>
        <w:rPr>
          <w:sz w:val="20"/>
        </w:rPr>
        <w:t xml:space="preserve">where any obligation is undertaken by two or more persons </w:t>
      </w:r>
      <w:proofErr w:type="gramStart"/>
      <w:r>
        <w:rPr>
          <w:sz w:val="20"/>
        </w:rPr>
        <w:t>jointly</w:t>
      </w:r>
      <w:proofErr w:type="gramEnd"/>
      <w:r>
        <w:rPr>
          <w:sz w:val="20"/>
        </w:rPr>
        <w:t xml:space="preserve"> they shall be jointly and severally liable in respect of that</w:t>
      </w:r>
      <w:r>
        <w:rPr>
          <w:spacing w:val="-9"/>
          <w:sz w:val="20"/>
        </w:rPr>
        <w:t xml:space="preserve"> </w:t>
      </w:r>
      <w:r>
        <w:rPr>
          <w:sz w:val="20"/>
        </w:rPr>
        <w:t>obligation;</w:t>
      </w:r>
    </w:p>
    <w:p w14:paraId="6DD4C69D" w14:textId="77777777" w:rsidR="00911664" w:rsidRDefault="007549F0">
      <w:pPr>
        <w:pStyle w:val="ListParagraph"/>
        <w:numPr>
          <w:ilvl w:val="3"/>
          <w:numId w:val="12"/>
        </w:numPr>
        <w:tabs>
          <w:tab w:val="left" w:pos="2022"/>
        </w:tabs>
        <w:spacing w:before="118" w:line="266" w:lineRule="auto"/>
        <w:ind w:right="1097"/>
        <w:jc w:val="both"/>
        <w:rPr>
          <w:sz w:val="20"/>
        </w:rPr>
      </w:pPr>
      <w:r>
        <w:rPr>
          <w:sz w:val="20"/>
        </w:rPr>
        <w:t>any obligation on the Tenant or Landlord not to do or omit to do anything shall include an obligation not to allow or suffer that thing to be done or omitted to</w:t>
      </w:r>
      <w:r>
        <w:rPr>
          <w:spacing w:val="29"/>
          <w:sz w:val="20"/>
        </w:rPr>
        <w:t xml:space="preserve"> </w:t>
      </w:r>
      <w:r>
        <w:rPr>
          <w:sz w:val="20"/>
        </w:rPr>
        <w:t>be</w:t>
      </w:r>
    </w:p>
    <w:p w14:paraId="16D45698" w14:textId="77777777" w:rsidR="00911664" w:rsidRDefault="00911664">
      <w:pPr>
        <w:spacing w:line="266" w:lineRule="auto"/>
        <w:jc w:val="both"/>
        <w:rPr>
          <w:sz w:val="20"/>
        </w:rPr>
        <w:sectPr w:rsidR="00911664">
          <w:type w:val="continuous"/>
          <w:pgSz w:w="11910" w:h="16840"/>
          <w:pgMar w:top="1580" w:right="600" w:bottom="480" w:left="1120" w:header="720" w:footer="720" w:gutter="0"/>
          <w:cols w:space="720"/>
        </w:sectPr>
      </w:pPr>
    </w:p>
    <w:p w14:paraId="6B0ACBE0" w14:textId="77777777" w:rsidR="00911664" w:rsidRDefault="007549F0">
      <w:pPr>
        <w:pStyle w:val="BodyText"/>
        <w:spacing w:before="63" w:line="266" w:lineRule="auto"/>
        <w:ind w:left="2021" w:right="1098"/>
        <w:jc w:val="both"/>
      </w:pPr>
      <w:r>
        <w:lastRenderedPageBreak/>
        <w:t>done</w:t>
      </w:r>
      <w:r>
        <w:rPr>
          <w:spacing w:val="-10"/>
        </w:rPr>
        <w:t xml:space="preserve"> </w:t>
      </w:r>
      <w:r>
        <w:t>by</w:t>
      </w:r>
      <w:r>
        <w:rPr>
          <w:spacing w:val="-12"/>
        </w:rPr>
        <w:t xml:space="preserve"> </w:t>
      </w:r>
      <w:r>
        <w:t>any</w:t>
      </w:r>
      <w:r>
        <w:rPr>
          <w:spacing w:val="-14"/>
        </w:rPr>
        <w:t xml:space="preserve"> </w:t>
      </w:r>
      <w:r>
        <w:t>employee</w:t>
      </w:r>
      <w:r>
        <w:rPr>
          <w:spacing w:val="-10"/>
        </w:rPr>
        <w:t xml:space="preserve"> </w:t>
      </w:r>
      <w:r>
        <w:t>servant</w:t>
      </w:r>
      <w:r>
        <w:rPr>
          <w:spacing w:val="-12"/>
        </w:rPr>
        <w:t xml:space="preserve"> </w:t>
      </w:r>
      <w:r>
        <w:t>contractor</w:t>
      </w:r>
      <w:r>
        <w:rPr>
          <w:spacing w:val="-9"/>
        </w:rPr>
        <w:t xml:space="preserve"> </w:t>
      </w:r>
      <w:r>
        <w:t>subcontractor</w:t>
      </w:r>
      <w:r>
        <w:rPr>
          <w:spacing w:val="-12"/>
        </w:rPr>
        <w:t xml:space="preserve"> </w:t>
      </w:r>
      <w:r>
        <w:t>agent</w:t>
      </w:r>
      <w:r>
        <w:rPr>
          <w:spacing w:val="-10"/>
        </w:rPr>
        <w:t xml:space="preserve"> </w:t>
      </w:r>
      <w:r>
        <w:t>invitee</w:t>
      </w:r>
      <w:r>
        <w:rPr>
          <w:spacing w:val="-10"/>
        </w:rPr>
        <w:t xml:space="preserve"> </w:t>
      </w:r>
      <w:r>
        <w:t>or</w:t>
      </w:r>
      <w:r>
        <w:rPr>
          <w:spacing w:val="-9"/>
        </w:rPr>
        <w:t xml:space="preserve"> </w:t>
      </w:r>
      <w:r>
        <w:t>licensee of the Tenant or the</w:t>
      </w:r>
      <w:r>
        <w:rPr>
          <w:spacing w:val="4"/>
        </w:rPr>
        <w:t xml:space="preserve"> </w:t>
      </w:r>
      <w:proofErr w:type="gramStart"/>
      <w:r>
        <w:t>Landlord;</w:t>
      </w:r>
      <w:proofErr w:type="gramEnd"/>
    </w:p>
    <w:p w14:paraId="183C353B" w14:textId="77777777" w:rsidR="00911664" w:rsidRDefault="007549F0">
      <w:pPr>
        <w:pStyle w:val="ListParagraph"/>
        <w:numPr>
          <w:ilvl w:val="3"/>
          <w:numId w:val="12"/>
        </w:numPr>
        <w:tabs>
          <w:tab w:val="left" w:pos="2022"/>
        </w:tabs>
        <w:spacing w:before="115" w:line="266" w:lineRule="auto"/>
        <w:ind w:right="1102"/>
        <w:jc w:val="both"/>
        <w:rPr>
          <w:sz w:val="20"/>
        </w:rPr>
      </w:pPr>
      <w:r>
        <w:rPr>
          <w:sz w:val="20"/>
        </w:rPr>
        <w:t xml:space="preserve">where the Landlord or the Tenant covenant to do </w:t>
      </w:r>
      <w:proofErr w:type="gramStart"/>
      <w:r>
        <w:rPr>
          <w:sz w:val="20"/>
        </w:rPr>
        <w:t>something</w:t>
      </w:r>
      <w:proofErr w:type="gramEnd"/>
      <w:r>
        <w:rPr>
          <w:sz w:val="20"/>
        </w:rPr>
        <w:t xml:space="preserve"> they shall be deemed to fulfil that obligation if they procure that it is</w:t>
      </w:r>
      <w:r>
        <w:rPr>
          <w:spacing w:val="-9"/>
          <w:sz w:val="20"/>
        </w:rPr>
        <w:t xml:space="preserve"> </w:t>
      </w:r>
      <w:r>
        <w:rPr>
          <w:sz w:val="20"/>
        </w:rPr>
        <w:t>done;</w:t>
      </w:r>
    </w:p>
    <w:p w14:paraId="58D2DECA" w14:textId="77777777" w:rsidR="00911664" w:rsidRDefault="007549F0">
      <w:pPr>
        <w:pStyle w:val="ListParagraph"/>
        <w:numPr>
          <w:ilvl w:val="3"/>
          <w:numId w:val="12"/>
        </w:numPr>
        <w:tabs>
          <w:tab w:val="left" w:pos="2022"/>
        </w:tabs>
        <w:spacing w:before="116" w:line="264" w:lineRule="auto"/>
        <w:ind w:right="1099"/>
        <w:jc w:val="both"/>
        <w:rPr>
          <w:sz w:val="20"/>
        </w:rPr>
      </w:pPr>
      <w:r>
        <w:rPr>
          <w:sz w:val="20"/>
        </w:rPr>
        <w:t xml:space="preserve">the headings to the clauses Schedules and paragraphs shall not affect the </w:t>
      </w:r>
      <w:proofErr w:type="gramStart"/>
      <w:r>
        <w:rPr>
          <w:sz w:val="20"/>
        </w:rPr>
        <w:t>interpretation;</w:t>
      </w:r>
      <w:proofErr w:type="gramEnd"/>
    </w:p>
    <w:p w14:paraId="2CB9DABA" w14:textId="77777777" w:rsidR="00911664" w:rsidRDefault="007549F0">
      <w:pPr>
        <w:pStyle w:val="ListParagraph"/>
        <w:numPr>
          <w:ilvl w:val="3"/>
          <w:numId w:val="12"/>
        </w:numPr>
        <w:tabs>
          <w:tab w:val="left" w:pos="2022"/>
        </w:tabs>
        <w:spacing w:before="121" w:line="264" w:lineRule="auto"/>
        <w:ind w:right="1097"/>
        <w:jc w:val="both"/>
        <w:rPr>
          <w:sz w:val="20"/>
        </w:rPr>
      </w:pPr>
      <w:r>
        <w:rPr>
          <w:sz w:val="20"/>
        </w:rPr>
        <w:t>reference to a statutory provision (whether specific or general) is a reference to that provision as amended, consolidated, extended or re-enacted from time to time (whether before or after the date of this Lease) and to any subordinate legislation made under</w:t>
      </w:r>
      <w:r>
        <w:rPr>
          <w:spacing w:val="-2"/>
          <w:sz w:val="20"/>
        </w:rPr>
        <w:t xml:space="preserve"> </w:t>
      </w:r>
      <w:r>
        <w:rPr>
          <w:sz w:val="20"/>
        </w:rPr>
        <w:t>it;</w:t>
      </w:r>
    </w:p>
    <w:p w14:paraId="7108E842" w14:textId="77777777" w:rsidR="00911664" w:rsidRDefault="007549F0">
      <w:pPr>
        <w:pStyle w:val="ListParagraph"/>
        <w:numPr>
          <w:ilvl w:val="3"/>
          <w:numId w:val="12"/>
        </w:numPr>
        <w:tabs>
          <w:tab w:val="left" w:pos="2022"/>
        </w:tabs>
        <w:spacing w:before="118" w:line="264" w:lineRule="auto"/>
        <w:ind w:right="1101"/>
        <w:jc w:val="both"/>
        <w:rPr>
          <w:sz w:val="20"/>
        </w:rPr>
      </w:pPr>
      <w:r>
        <w:rPr>
          <w:sz w:val="20"/>
        </w:rPr>
        <w:t>the terms "include", "including", "in particular" or any similar expression shall be construed</w:t>
      </w:r>
      <w:r>
        <w:rPr>
          <w:spacing w:val="-16"/>
          <w:sz w:val="20"/>
        </w:rPr>
        <w:t xml:space="preserve"> </w:t>
      </w:r>
      <w:r>
        <w:rPr>
          <w:sz w:val="20"/>
        </w:rPr>
        <w:t>as</w:t>
      </w:r>
      <w:r>
        <w:rPr>
          <w:spacing w:val="-13"/>
          <w:sz w:val="20"/>
        </w:rPr>
        <w:t xml:space="preserve"> </w:t>
      </w:r>
      <w:r>
        <w:rPr>
          <w:sz w:val="20"/>
        </w:rPr>
        <w:t>illustrative</w:t>
      </w:r>
      <w:r>
        <w:rPr>
          <w:spacing w:val="-15"/>
          <w:sz w:val="20"/>
        </w:rPr>
        <w:t xml:space="preserve"> </w:t>
      </w:r>
      <w:r>
        <w:rPr>
          <w:sz w:val="20"/>
        </w:rPr>
        <w:t>and</w:t>
      </w:r>
      <w:r>
        <w:rPr>
          <w:spacing w:val="-15"/>
          <w:sz w:val="20"/>
        </w:rPr>
        <w:t xml:space="preserve"> </w:t>
      </w:r>
      <w:r>
        <w:rPr>
          <w:sz w:val="20"/>
        </w:rPr>
        <w:t>shall</w:t>
      </w:r>
      <w:r>
        <w:rPr>
          <w:spacing w:val="-18"/>
          <w:sz w:val="20"/>
        </w:rPr>
        <w:t xml:space="preserve"> </w:t>
      </w:r>
      <w:r>
        <w:rPr>
          <w:sz w:val="20"/>
        </w:rPr>
        <w:t>not</w:t>
      </w:r>
      <w:r>
        <w:rPr>
          <w:spacing w:val="-12"/>
          <w:sz w:val="20"/>
        </w:rPr>
        <w:t xml:space="preserve"> </w:t>
      </w:r>
      <w:r>
        <w:rPr>
          <w:sz w:val="20"/>
        </w:rPr>
        <w:t>limit</w:t>
      </w:r>
      <w:r>
        <w:rPr>
          <w:spacing w:val="-19"/>
          <w:sz w:val="20"/>
        </w:rPr>
        <w:t xml:space="preserve"> </w:t>
      </w:r>
      <w:r>
        <w:rPr>
          <w:sz w:val="20"/>
        </w:rPr>
        <w:t>the</w:t>
      </w:r>
      <w:r>
        <w:rPr>
          <w:spacing w:val="-17"/>
          <w:sz w:val="20"/>
        </w:rPr>
        <w:t xml:space="preserve"> </w:t>
      </w:r>
      <w:r>
        <w:rPr>
          <w:sz w:val="20"/>
        </w:rPr>
        <w:t>sense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words</w:t>
      </w:r>
      <w:r>
        <w:rPr>
          <w:spacing w:val="-12"/>
          <w:sz w:val="20"/>
        </w:rPr>
        <w:t xml:space="preserve"> </w:t>
      </w:r>
      <w:r>
        <w:rPr>
          <w:sz w:val="20"/>
        </w:rPr>
        <w:t>preceding</w:t>
      </w:r>
      <w:r>
        <w:rPr>
          <w:spacing w:val="-17"/>
          <w:sz w:val="20"/>
        </w:rPr>
        <w:t xml:space="preserve"> </w:t>
      </w:r>
      <w:r>
        <w:rPr>
          <w:sz w:val="20"/>
        </w:rPr>
        <w:t xml:space="preserve">those </w:t>
      </w:r>
      <w:proofErr w:type="gramStart"/>
      <w:r>
        <w:rPr>
          <w:sz w:val="20"/>
        </w:rPr>
        <w:t>terms;</w:t>
      </w:r>
      <w:proofErr w:type="gramEnd"/>
    </w:p>
    <w:p w14:paraId="7DC3323F" w14:textId="77777777" w:rsidR="00911664" w:rsidRDefault="007549F0">
      <w:pPr>
        <w:pStyle w:val="ListParagraph"/>
        <w:numPr>
          <w:ilvl w:val="3"/>
          <w:numId w:val="12"/>
        </w:numPr>
        <w:tabs>
          <w:tab w:val="left" w:pos="2023"/>
        </w:tabs>
        <w:spacing w:before="122" w:line="264" w:lineRule="auto"/>
        <w:ind w:right="1098"/>
        <w:jc w:val="both"/>
        <w:rPr>
          <w:sz w:val="20"/>
        </w:rPr>
      </w:pPr>
      <w:r>
        <w:rPr>
          <w:sz w:val="20"/>
        </w:rPr>
        <w:t>any sum payable by one party to the other shall be exclusive of VAT which shall where</w:t>
      </w:r>
      <w:r>
        <w:rPr>
          <w:spacing w:val="-7"/>
          <w:sz w:val="20"/>
        </w:rPr>
        <w:t xml:space="preserve"> </w:t>
      </w:r>
      <w:r>
        <w:rPr>
          <w:sz w:val="20"/>
        </w:rPr>
        <w:t>it</w:t>
      </w:r>
      <w:r>
        <w:rPr>
          <w:spacing w:val="-6"/>
          <w:sz w:val="20"/>
        </w:rPr>
        <w:t xml:space="preserve"> </w:t>
      </w:r>
      <w:r>
        <w:rPr>
          <w:sz w:val="20"/>
        </w:rPr>
        <w:t>is</w:t>
      </w:r>
      <w:r>
        <w:rPr>
          <w:spacing w:val="-6"/>
          <w:sz w:val="20"/>
        </w:rPr>
        <w:t xml:space="preserve"> </w:t>
      </w:r>
      <w:r>
        <w:rPr>
          <w:sz w:val="20"/>
        </w:rPr>
        <w:t>chargeable</w:t>
      </w:r>
      <w:r>
        <w:rPr>
          <w:spacing w:val="-8"/>
          <w:sz w:val="20"/>
        </w:rPr>
        <w:t xml:space="preserve"> </w:t>
      </w:r>
      <w:r>
        <w:rPr>
          <w:sz w:val="20"/>
        </w:rPr>
        <w:t>be</w:t>
      </w:r>
      <w:r>
        <w:rPr>
          <w:spacing w:val="-5"/>
          <w:sz w:val="20"/>
        </w:rPr>
        <w:t xml:space="preserve"> </w:t>
      </w:r>
      <w:r>
        <w:rPr>
          <w:sz w:val="20"/>
        </w:rPr>
        <w:t>paid</w:t>
      </w:r>
      <w:r>
        <w:rPr>
          <w:spacing w:val="-7"/>
          <w:sz w:val="20"/>
        </w:rPr>
        <w:t xml:space="preserve"> </w:t>
      </w:r>
      <w:r>
        <w:rPr>
          <w:sz w:val="20"/>
        </w:rPr>
        <w:t>in</w:t>
      </w:r>
      <w:r>
        <w:rPr>
          <w:spacing w:val="-9"/>
          <w:sz w:val="20"/>
        </w:rPr>
        <w:t xml:space="preserve"> </w:t>
      </w:r>
      <w:r>
        <w:rPr>
          <w:sz w:val="20"/>
        </w:rPr>
        <w:t>addition</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sum</w:t>
      </w:r>
      <w:r>
        <w:rPr>
          <w:spacing w:val="-3"/>
          <w:sz w:val="20"/>
        </w:rPr>
        <w:t xml:space="preserve"> </w:t>
      </w:r>
      <w:r>
        <w:rPr>
          <w:sz w:val="20"/>
        </w:rPr>
        <w:t>in</w:t>
      </w:r>
      <w:r>
        <w:rPr>
          <w:spacing w:val="-11"/>
          <w:sz w:val="20"/>
        </w:rPr>
        <w:t xml:space="preserve"> </w:t>
      </w:r>
      <w:r>
        <w:rPr>
          <w:sz w:val="20"/>
        </w:rPr>
        <w:t>question</w:t>
      </w:r>
      <w:r>
        <w:rPr>
          <w:spacing w:val="-6"/>
          <w:sz w:val="20"/>
        </w:rPr>
        <w:t xml:space="preserve"> </w:t>
      </w:r>
      <w:r>
        <w:rPr>
          <w:sz w:val="20"/>
        </w:rPr>
        <w:t>at</w:t>
      </w:r>
      <w:r>
        <w:rPr>
          <w:spacing w:val="-8"/>
          <w:sz w:val="20"/>
        </w:rPr>
        <w:t xml:space="preserve"> </w:t>
      </w:r>
      <w:r>
        <w:rPr>
          <w:sz w:val="20"/>
        </w:rPr>
        <w:t>the</w:t>
      </w:r>
      <w:r>
        <w:rPr>
          <w:spacing w:val="-7"/>
          <w:sz w:val="20"/>
        </w:rPr>
        <w:t xml:space="preserve"> </w:t>
      </w:r>
      <w:r>
        <w:rPr>
          <w:sz w:val="20"/>
        </w:rPr>
        <w:t>time</w:t>
      </w:r>
      <w:r>
        <w:rPr>
          <w:spacing w:val="-7"/>
          <w:sz w:val="20"/>
        </w:rPr>
        <w:t xml:space="preserve"> </w:t>
      </w:r>
      <w:r>
        <w:rPr>
          <w:sz w:val="20"/>
        </w:rPr>
        <w:t>when the sum in question is due to be paid and an obligation in this Lease on the part of</w:t>
      </w:r>
      <w:r>
        <w:rPr>
          <w:spacing w:val="-1"/>
          <w:sz w:val="20"/>
        </w:rPr>
        <w:t xml:space="preserve"> </w:t>
      </w:r>
      <w:r>
        <w:rPr>
          <w:sz w:val="20"/>
        </w:rPr>
        <w:t>the</w:t>
      </w:r>
      <w:r>
        <w:rPr>
          <w:spacing w:val="-5"/>
          <w:sz w:val="20"/>
        </w:rPr>
        <w:t xml:space="preserve"> </w:t>
      </w:r>
      <w:r>
        <w:rPr>
          <w:sz w:val="20"/>
        </w:rPr>
        <w:t>Tenant</w:t>
      </w:r>
      <w:r>
        <w:rPr>
          <w:spacing w:val="-5"/>
          <w:sz w:val="20"/>
        </w:rPr>
        <w:t xml:space="preserve"> </w:t>
      </w:r>
      <w:r>
        <w:rPr>
          <w:sz w:val="20"/>
        </w:rPr>
        <w:t>to</w:t>
      </w:r>
      <w:r>
        <w:rPr>
          <w:spacing w:val="-3"/>
          <w:sz w:val="20"/>
        </w:rPr>
        <w:t xml:space="preserve"> </w:t>
      </w:r>
      <w:r>
        <w:rPr>
          <w:sz w:val="20"/>
        </w:rPr>
        <w:t>pay</w:t>
      </w:r>
      <w:r>
        <w:rPr>
          <w:spacing w:val="-8"/>
          <w:sz w:val="20"/>
        </w:rPr>
        <w:t xml:space="preserve"> </w:t>
      </w:r>
      <w:r>
        <w:rPr>
          <w:sz w:val="20"/>
        </w:rPr>
        <w:t>or</w:t>
      </w:r>
      <w:r>
        <w:rPr>
          <w:spacing w:val="-4"/>
          <w:sz w:val="20"/>
        </w:rPr>
        <w:t xml:space="preserve"> </w:t>
      </w:r>
      <w:r>
        <w:rPr>
          <w:sz w:val="20"/>
        </w:rPr>
        <w:t>indemnify</w:t>
      </w:r>
      <w:r>
        <w:rPr>
          <w:spacing w:val="-11"/>
          <w:sz w:val="20"/>
        </w:rPr>
        <w:t xml:space="preserve"> </w:t>
      </w:r>
      <w:r>
        <w:rPr>
          <w:sz w:val="20"/>
        </w:rPr>
        <w:t>the</w:t>
      </w:r>
      <w:r>
        <w:rPr>
          <w:spacing w:val="-3"/>
          <w:sz w:val="20"/>
        </w:rPr>
        <w:t xml:space="preserve"> </w:t>
      </w:r>
      <w:r>
        <w:rPr>
          <w:sz w:val="20"/>
        </w:rPr>
        <w:t>Landlord</w:t>
      </w:r>
      <w:r>
        <w:rPr>
          <w:spacing w:val="-3"/>
          <w:sz w:val="20"/>
        </w:rPr>
        <w:t xml:space="preserve"> </w:t>
      </w:r>
      <w:r>
        <w:rPr>
          <w:sz w:val="20"/>
        </w:rPr>
        <w:t>against</w:t>
      </w:r>
      <w:r>
        <w:rPr>
          <w:spacing w:val="-2"/>
          <w:sz w:val="20"/>
        </w:rPr>
        <w:t xml:space="preserve"> </w:t>
      </w:r>
      <w:r>
        <w:rPr>
          <w:sz w:val="20"/>
        </w:rPr>
        <w:t>any</w:t>
      </w:r>
      <w:r>
        <w:rPr>
          <w:spacing w:val="-7"/>
          <w:sz w:val="20"/>
        </w:rPr>
        <w:t xml:space="preserve"> </w:t>
      </w:r>
      <w:r>
        <w:rPr>
          <w:sz w:val="20"/>
        </w:rPr>
        <w:t>cost</w:t>
      </w:r>
      <w:r>
        <w:rPr>
          <w:spacing w:val="-5"/>
          <w:sz w:val="20"/>
        </w:rPr>
        <w:t xml:space="preserve"> </w:t>
      </w:r>
      <w:r>
        <w:rPr>
          <w:sz w:val="20"/>
        </w:rPr>
        <w:t>or expense</w:t>
      </w:r>
      <w:r>
        <w:rPr>
          <w:spacing w:val="-6"/>
          <w:sz w:val="20"/>
        </w:rPr>
        <w:t xml:space="preserve"> </w:t>
      </w:r>
      <w:r>
        <w:rPr>
          <w:sz w:val="20"/>
        </w:rPr>
        <w:t>shall include</w:t>
      </w:r>
      <w:r>
        <w:rPr>
          <w:spacing w:val="-13"/>
          <w:sz w:val="20"/>
        </w:rPr>
        <w:t xml:space="preserve"> </w:t>
      </w:r>
      <w:r>
        <w:rPr>
          <w:sz w:val="20"/>
        </w:rPr>
        <w:t>an</w:t>
      </w:r>
      <w:r>
        <w:rPr>
          <w:spacing w:val="-12"/>
          <w:sz w:val="20"/>
        </w:rPr>
        <w:t xml:space="preserve"> </w:t>
      </w:r>
      <w:r>
        <w:rPr>
          <w:sz w:val="20"/>
        </w:rPr>
        <w:t>obligation</w:t>
      </w:r>
      <w:r>
        <w:rPr>
          <w:spacing w:val="-11"/>
          <w:sz w:val="20"/>
        </w:rPr>
        <w:t xml:space="preserve"> </w:t>
      </w:r>
      <w:r>
        <w:rPr>
          <w:sz w:val="20"/>
        </w:rPr>
        <w:t>to</w:t>
      </w:r>
      <w:r>
        <w:rPr>
          <w:spacing w:val="-12"/>
          <w:sz w:val="20"/>
        </w:rPr>
        <w:t xml:space="preserve"> </w:t>
      </w:r>
      <w:r>
        <w:rPr>
          <w:sz w:val="20"/>
        </w:rPr>
        <w:t>pay</w:t>
      </w:r>
      <w:r>
        <w:rPr>
          <w:spacing w:val="-14"/>
          <w:sz w:val="20"/>
        </w:rPr>
        <w:t xml:space="preserve"> </w:t>
      </w:r>
      <w:r>
        <w:rPr>
          <w:sz w:val="20"/>
        </w:rPr>
        <w:t>and</w:t>
      </w:r>
      <w:r>
        <w:rPr>
          <w:spacing w:val="-12"/>
          <w:sz w:val="20"/>
        </w:rPr>
        <w:t xml:space="preserve"> </w:t>
      </w:r>
      <w:r>
        <w:rPr>
          <w:sz w:val="20"/>
        </w:rPr>
        <w:t>indemnify</w:t>
      </w:r>
      <w:r>
        <w:rPr>
          <w:spacing w:val="-18"/>
          <w:sz w:val="20"/>
        </w:rPr>
        <w:t xml:space="preserve"> </w:t>
      </w:r>
      <w:r>
        <w:rPr>
          <w:sz w:val="20"/>
        </w:rPr>
        <w:t>the</w:t>
      </w:r>
      <w:r>
        <w:rPr>
          <w:spacing w:val="-13"/>
          <w:sz w:val="20"/>
        </w:rPr>
        <w:t xml:space="preserve"> </w:t>
      </w:r>
      <w:r>
        <w:rPr>
          <w:sz w:val="20"/>
        </w:rPr>
        <w:t>Landlord</w:t>
      </w:r>
      <w:r>
        <w:rPr>
          <w:spacing w:val="-10"/>
          <w:sz w:val="20"/>
        </w:rPr>
        <w:t xml:space="preserve"> </w:t>
      </w:r>
      <w:r>
        <w:rPr>
          <w:sz w:val="20"/>
        </w:rPr>
        <w:t>against</w:t>
      </w:r>
      <w:r>
        <w:rPr>
          <w:spacing w:val="-12"/>
          <w:sz w:val="20"/>
        </w:rPr>
        <w:t xml:space="preserve"> </w:t>
      </w:r>
      <w:r>
        <w:rPr>
          <w:sz w:val="20"/>
        </w:rPr>
        <w:t>any</w:t>
      </w:r>
      <w:r>
        <w:rPr>
          <w:spacing w:val="-15"/>
          <w:sz w:val="20"/>
        </w:rPr>
        <w:t xml:space="preserve"> </w:t>
      </w:r>
      <w:r>
        <w:rPr>
          <w:sz w:val="20"/>
        </w:rPr>
        <w:t>VAT</w:t>
      </w:r>
      <w:r>
        <w:rPr>
          <w:spacing w:val="-10"/>
          <w:sz w:val="20"/>
        </w:rPr>
        <w:t xml:space="preserve"> </w:t>
      </w:r>
      <w:r>
        <w:rPr>
          <w:sz w:val="20"/>
        </w:rPr>
        <w:t>incurred in relation to the cost or expense in question except where the VAT is available for set-off by the Landlord as input</w:t>
      </w:r>
      <w:r>
        <w:rPr>
          <w:spacing w:val="-5"/>
          <w:sz w:val="20"/>
        </w:rPr>
        <w:t xml:space="preserve"> </w:t>
      </w:r>
      <w:r>
        <w:rPr>
          <w:sz w:val="20"/>
        </w:rPr>
        <w:t>tax;</w:t>
      </w:r>
    </w:p>
    <w:p w14:paraId="446B87E8" w14:textId="77777777" w:rsidR="00911664" w:rsidRDefault="007549F0">
      <w:pPr>
        <w:pStyle w:val="ListParagraph"/>
        <w:numPr>
          <w:ilvl w:val="3"/>
          <w:numId w:val="12"/>
        </w:numPr>
        <w:tabs>
          <w:tab w:val="left" w:pos="2023"/>
        </w:tabs>
        <w:spacing w:line="264" w:lineRule="auto"/>
        <w:ind w:right="1099"/>
        <w:jc w:val="both"/>
        <w:rPr>
          <w:sz w:val="20"/>
        </w:rPr>
      </w:pPr>
      <w:r>
        <w:rPr>
          <w:sz w:val="20"/>
        </w:rPr>
        <w:t>the expression "tenant covenant" means any covenant, term, obligation or condition</w:t>
      </w:r>
      <w:r>
        <w:rPr>
          <w:spacing w:val="-8"/>
          <w:sz w:val="20"/>
        </w:rPr>
        <w:t xml:space="preserve"> </w:t>
      </w:r>
      <w:r>
        <w:rPr>
          <w:sz w:val="20"/>
        </w:rPr>
        <w:t>in</w:t>
      </w:r>
      <w:r>
        <w:rPr>
          <w:spacing w:val="-8"/>
          <w:sz w:val="20"/>
        </w:rPr>
        <w:t xml:space="preserve"> </w:t>
      </w:r>
      <w:r>
        <w:rPr>
          <w:sz w:val="20"/>
        </w:rPr>
        <w:t>this</w:t>
      </w:r>
      <w:r>
        <w:rPr>
          <w:spacing w:val="-7"/>
          <w:sz w:val="20"/>
        </w:rPr>
        <w:t xml:space="preserve"> </w:t>
      </w:r>
      <w:r>
        <w:rPr>
          <w:sz w:val="20"/>
        </w:rPr>
        <w:t>Lease</w:t>
      </w:r>
      <w:r>
        <w:rPr>
          <w:spacing w:val="-9"/>
          <w:sz w:val="20"/>
        </w:rPr>
        <w:t xml:space="preserve"> </w:t>
      </w:r>
      <w:r>
        <w:rPr>
          <w:sz w:val="20"/>
        </w:rPr>
        <w:t>to</w:t>
      </w:r>
      <w:r>
        <w:rPr>
          <w:spacing w:val="-8"/>
          <w:sz w:val="20"/>
        </w:rPr>
        <w:t xml:space="preserve"> </w:t>
      </w:r>
      <w:r>
        <w:rPr>
          <w:sz w:val="20"/>
        </w:rPr>
        <w:t>be</w:t>
      </w:r>
      <w:r>
        <w:rPr>
          <w:spacing w:val="-6"/>
          <w:sz w:val="20"/>
        </w:rPr>
        <w:t xml:space="preserve"> </w:t>
      </w:r>
      <w:r>
        <w:rPr>
          <w:sz w:val="20"/>
        </w:rPr>
        <w:t>complied</w:t>
      </w:r>
      <w:r>
        <w:rPr>
          <w:spacing w:val="-5"/>
          <w:sz w:val="20"/>
        </w:rPr>
        <w:t xml:space="preserve"> </w:t>
      </w:r>
      <w:r>
        <w:rPr>
          <w:sz w:val="20"/>
        </w:rPr>
        <w:t>with</w:t>
      </w:r>
      <w:r>
        <w:rPr>
          <w:spacing w:val="-5"/>
          <w:sz w:val="20"/>
        </w:rPr>
        <w:t xml:space="preserve"> </w:t>
      </w:r>
      <w:r>
        <w:rPr>
          <w:sz w:val="20"/>
        </w:rPr>
        <w:t>by</w:t>
      </w:r>
      <w:r>
        <w:rPr>
          <w:spacing w:val="-10"/>
          <w:sz w:val="20"/>
        </w:rPr>
        <w:t xml:space="preserve"> </w:t>
      </w:r>
      <w:r>
        <w:rPr>
          <w:sz w:val="20"/>
        </w:rPr>
        <w:t>the</w:t>
      </w:r>
      <w:r>
        <w:rPr>
          <w:spacing w:val="-8"/>
          <w:sz w:val="20"/>
        </w:rPr>
        <w:t xml:space="preserve"> </w:t>
      </w:r>
      <w:r>
        <w:rPr>
          <w:sz w:val="20"/>
        </w:rPr>
        <w:t>Tenant</w:t>
      </w:r>
      <w:r>
        <w:rPr>
          <w:spacing w:val="-7"/>
          <w:sz w:val="20"/>
        </w:rPr>
        <w:t xml:space="preserve"> </w:t>
      </w:r>
      <w:r>
        <w:rPr>
          <w:sz w:val="20"/>
        </w:rPr>
        <w:t>and</w:t>
      </w:r>
      <w:r>
        <w:rPr>
          <w:spacing w:val="-4"/>
          <w:sz w:val="20"/>
        </w:rPr>
        <w:t xml:space="preserve"> </w:t>
      </w:r>
      <w:r>
        <w:rPr>
          <w:sz w:val="20"/>
        </w:rPr>
        <w:t>"tenant</w:t>
      </w:r>
      <w:r>
        <w:rPr>
          <w:spacing w:val="-9"/>
          <w:sz w:val="20"/>
        </w:rPr>
        <w:t xml:space="preserve"> </w:t>
      </w:r>
      <w:r>
        <w:rPr>
          <w:sz w:val="20"/>
        </w:rPr>
        <w:t>covenants" means all of</w:t>
      </w:r>
      <w:r>
        <w:rPr>
          <w:spacing w:val="-2"/>
          <w:sz w:val="20"/>
        </w:rPr>
        <w:t xml:space="preserve"> </w:t>
      </w:r>
      <w:r>
        <w:rPr>
          <w:sz w:val="20"/>
        </w:rPr>
        <w:t>them.</w:t>
      </w:r>
    </w:p>
    <w:p w14:paraId="6C49B435" w14:textId="77777777" w:rsidR="00911664" w:rsidRDefault="007549F0">
      <w:pPr>
        <w:pStyle w:val="ListParagraph"/>
        <w:numPr>
          <w:ilvl w:val="3"/>
          <w:numId w:val="12"/>
        </w:numPr>
        <w:tabs>
          <w:tab w:val="left" w:pos="2023"/>
        </w:tabs>
        <w:spacing w:line="264" w:lineRule="auto"/>
        <w:ind w:right="1099"/>
        <w:jc w:val="both"/>
        <w:rPr>
          <w:sz w:val="20"/>
        </w:rPr>
      </w:pPr>
      <w:r>
        <w:rPr>
          <w:sz w:val="20"/>
        </w:rPr>
        <w:t>References to "Landlord" include the immediate reversioner to this Lease from time to time; references to "the Tenant" include the Tenant’s successors in title; References</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Property"</w:t>
      </w:r>
      <w:r>
        <w:rPr>
          <w:spacing w:val="-6"/>
          <w:sz w:val="20"/>
        </w:rPr>
        <w:t xml:space="preserve"> </w:t>
      </w:r>
      <w:r>
        <w:rPr>
          <w:sz w:val="20"/>
        </w:rPr>
        <w:t>include</w:t>
      </w:r>
      <w:r>
        <w:rPr>
          <w:spacing w:val="-3"/>
          <w:sz w:val="20"/>
        </w:rPr>
        <w:t xml:space="preserve"> </w:t>
      </w:r>
      <w:r>
        <w:rPr>
          <w:sz w:val="20"/>
        </w:rPr>
        <w:t>where</w:t>
      </w:r>
      <w:r>
        <w:rPr>
          <w:spacing w:val="-4"/>
          <w:sz w:val="20"/>
        </w:rPr>
        <w:t xml:space="preserve"> </w:t>
      </w:r>
      <w:r>
        <w:rPr>
          <w:sz w:val="20"/>
        </w:rPr>
        <w:t>the</w:t>
      </w:r>
      <w:r>
        <w:rPr>
          <w:spacing w:val="-4"/>
          <w:sz w:val="20"/>
        </w:rPr>
        <w:t xml:space="preserve"> </w:t>
      </w:r>
      <w:r>
        <w:rPr>
          <w:sz w:val="20"/>
        </w:rPr>
        <w:t>context</w:t>
      </w:r>
      <w:r>
        <w:rPr>
          <w:spacing w:val="-3"/>
          <w:sz w:val="20"/>
        </w:rPr>
        <w:t xml:space="preserve"> </w:t>
      </w:r>
      <w:r>
        <w:rPr>
          <w:sz w:val="20"/>
        </w:rPr>
        <w:t>permits</w:t>
      </w:r>
      <w:r>
        <w:rPr>
          <w:spacing w:val="-4"/>
          <w:sz w:val="20"/>
        </w:rPr>
        <w:t xml:space="preserve"> </w:t>
      </w:r>
      <w:r>
        <w:rPr>
          <w:sz w:val="20"/>
        </w:rPr>
        <w:t>the</w:t>
      </w:r>
      <w:r>
        <w:rPr>
          <w:spacing w:val="-3"/>
          <w:sz w:val="20"/>
        </w:rPr>
        <w:t xml:space="preserve"> </w:t>
      </w:r>
      <w:r>
        <w:rPr>
          <w:sz w:val="20"/>
        </w:rPr>
        <w:t>whole</w:t>
      </w:r>
      <w:r>
        <w:rPr>
          <w:spacing w:val="-4"/>
          <w:sz w:val="20"/>
        </w:rPr>
        <w:t xml:space="preserve"> </w:t>
      </w:r>
      <w:r>
        <w:rPr>
          <w:sz w:val="20"/>
        </w:rPr>
        <w:t>or</w:t>
      </w:r>
      <w:r>
        <w:rPr>
          <w:spacing w:val="-5"/>
          <w:sz w:val="20"/>
        </w:rPr>
        <w:t xml:space="preserve"> </w:t>
      </w:r>
      <w:r>
        <w:rPr>
          <w:sz w:val="20"/>
        </w:rPr>
        <w:t>any part of them</w:t>
      </w:r>
    </w:p>
    <w:p w14:paraId="629348CB" w14:textId="77777777" w:rsidR="00911664" w:rsidRDefault="007549F0">
      <w:pPr>
        <w:pStyle w:val="ListParagraph"/>
        <w:numPr>
          <w:ilvl w:val="3"/>
          <w:numId w:val="12"/>
        </w:numPr>
        <w:tabs>
          <w:tab w:val="left" w:pos="2023"/>
        </w:tabs>
        <w:spacing w:before="118" w:line="266" w:lineRule="auto"/>
        <w:ind w:right="1101"/>
        <w:jc w:val="both"/>
        <w:rPr>
          <w:sz w:val="20"/>
        </w:rPr>
      </w:pPr>
      <w:r>
        <w:rPr>
          <w:sz w:val="20"/>
        </w:rPr>
        <w:t>the words and expressions defined in the Particulars to this Lease are defined terms for the purpose of this</w:t>
      </w:r>
      <w:r>
        <w:rPr>
          <w:spacing w:val="2"/>
          <w:sz w:val="20"/>
        </w:rPr>
        <w:t xml:space="preserve"> </w:t>
      </w:r>
      <w:r>
        <w:rPr>
          <w:sz w:val="20"/>
        </w:rPr>
        <w:t>Lease.</w:t>
      </w:r>
    </w:p>
    <w:p w14:paraId="475C712E" w14:textId="77777777" w:rsidR="00911664" w:rsidRDefault="00911664">
      <w:pPr>
        <w:pStyle w:val="BodyText"/>
        <w:spacing w:before="3"/>
        <w:rPr>
          <w:sz w:val="24"/>
        </w:rPr>
      </w:pPr>
    </w:p>
    <w:p w14:paraId="406EDEF5" w14:textId="77777777" w:rsidR="00911664" w:rsidRDefault="007549F0">
      <w:pPr>
        <w:pStyle w:val="ListParagraph"/>
        <w:numPr>
          <w:ilvl w:val="3"/>
          <w:numId w:val="12"/>
        </w:numPr>
        <w:tabs>
          <w:tab w:val="left" w:pos="2023"/>
        </w:tabs>
        <w:spacing w:before="0" w:line="276" w:lineRule="auto"/>
        <w:ind w:right="1098"/>
        <w:jc w:val="both"/>
        <w:rPr>
          <w:sz w:val="20"/>
        </w:rPr>
      </w:pPr>
      <w:r>
        <w:rPr>
          <w:sz w:val="20"/>
        </w:rPr>
        <w:t>A</w:t>
      </w:r>
      <w:r>
        <w:rPr>
          <w:spacing w:val="-4"/>
          <w:sz w:val="20"/>
        </w:rPr>
        <w:t xml:space="preserve"> </w:t>
      </w:r>
      <w:r>
        <w:rPr>
          <w:sz w:val="20"/>
        </w:rPr>
        <w:t>working</w:t>
      </w:r>
      <w:r>
        <w:rPr>
          <w:spacing w:val="-4"/>
          <w:sz w:val="20"/>
        </w:rPr>
        <w:t xml:space="preserve"> </w:t>
      </w:r>
      <w:r>
        <w:rPr>
          <w:sz w:val="20"/>
        </w:rPr>
        <w:t>day</w:t>
      </w:r>
      <w:r>
        <w:rPr>
          <w:spacing w:val="-6"/>
          <w:sz w:val="20"/>
        </w:rPr>
        <w:t xml:space="preserve"> </w:t>
      </w:r>
      <w:r>
        <w:rPr>
          <w:sz w:val="20"/>
        </w:rPr>
        <w:t>is</w:t>
      </w:r>
      <w:r>
        <w:rPr>
          <w:spacing w:val="-3"/>
          <w:sz w:val="20"/>
        </w:rPr>
        <w:t xml:space="preserve"> </w:t>
      </w:r>
      <w:r>
        <w:rPr>
          <w:sz w:val="20"/>
        </w:rPr>
        <w:t>any</w:t>
      </w:r>
      <w:r>
        <w:rPr>
          <w:spacing w:val="-6"/>
          <w:sz w:val="20"/>
        </w:rPr>
        <w:t xml:space="preserve"> </w:t>
      </w:r>
      <w:r>
        <w:rPr>
          <w:sz w:val="20"/>
        </w:rPr>
        <w:t>day</w:t>
      </w:r>
      <w:r>
        <w:rPr>
          <w:spacing w:val="-6"/>
          <w:sz w:val="20"/>
        </w:rPr>
        <w:t xml:space="preserve"> </w:t>
      </w:r>
      <w:r>
        <w:rPr>
          <w:sz w:val="20"/>
        </w:rPr>
        <w:t>which</w:t>
      </w:r>
      <w:r>
        <w:rPr>
          <w:spacing w:val="-2"/>
          <w:sz w:val="20"/>
        </w:rPr>
        <w:t xml:space="preserve"> </w:t>
      </w:r>
      <w:r>
        <w:rPr>
          <w:sz w:val="20"/>
        </w:rPr>
        <w:t>is</w:t>
      </w:r>
      <w:r>
        <w:rPr>
          <w:spacing w:val="-6"/>
          <w:sz w:val="20"/>
        </w:rPr>
        <w:t xml:space="preserve"> </w:t>
      </w:r>
      <w:r>
        <w:rPr>
          <w:sz w:val="20"/>
        </w:rPr>
        <w:t>not</w:t>
      </w:r>
      <w:r>
        <w:rPr>
          <w:spacing w:val="-2"/>
          <w:sz w:val="20"/>
        </w:rPr>
        <w:t xml:space="preserve"> </w:t>
      </w:r>
      <w:r>
        <w:rPr>
          <w:sz w:val="20"/>
        </w:rPr>
        <w:t>a</w:t>
      </w:r>
      <w:r>
        <w:rPr>
          <w:spacing w:val="-2"/>
          <w:sz w:val="20"/>
        </w:rPr>
        <w:t xml:space="preserve"> </w:t>
      </w:r>
      <w:r>
        <w:rPr>
          <w:sz w:val="20"/>
        </w:rPr>
        <w:t>Saturday,</w:t>
      </w:r>
      <w:r>
        <w:rPr>
          <w:spacing w:val="-2"/>
          <w:sz w:val="20"/>
        </w:rPr>
        <w:t xml:space="preserve"> </w:t>
      </w:r>
      <w:r>
        <w:rPr>
          <w:sz w:val="20"/>
        </w:rPr>
        <w:t>a</w:t>
      </w:r>
      <w:r>
        <w:rPr>
          <w:spacing w:val="-2"/>
          <w:sz w:val="20"/>
        </w:rPr>
        <w:t xml:space="preserve"> </w:t>
      </w:r>
      <w:r>
        <w:rPr>
          <w:sz w:val="20"/>
        </w:rPr>
        <w:t>Sunday,</w:t>
      </w:r>
      <w:r>
        <w:rPr>
          <w:spacing w:val="-2"/>
          <w:sz w:val="20"/>
        </w:rPr>
        <w:t xml:space="preserve"> </w:t>
      </w:r>
      <w:r>
        <w:rPr>
          <w:sz w:val="20"/>
        </w:rPr>
        <w:t>a</w:t>
      </w:r>
      <w:r>
        <w:rPr>
          <w:spacing w:val="-5"/>
          <w:sz w:val="20"/>
        </w:rPr>
        <w:t xml:space="preserve"> </w:t>
      </w:r>
      <w:r>
        <w:rPr>
          <w:sz w:val="20"/>
        </w:rPr>
        <w:t>bank</w:t>
      </w:r>
      <w:r>
        <w:rPr>
          <w:spacing w:val="1"/>
          <w:sz w:val="20"/>
        </w:rPr>
        <w:t xml:space="preserve"> </w:t>
      </w:r>
      <w:r>
        <w:rPr>
          <w:sz w:val="20"/>
        </w:rPr>
        <w:t>holiday</w:t>
      </w:r>
      <w:r>
        <w:rPr>
          <w:spacing w:val="-6"/>
          <w:sz w:val="20"/>
        </w:rPr>
        <w:t xml:space="preserve"> </w:t>
      </w:r>
      <w:r>
        <w:rPr>
          <w:sz w:val="20"/>
        </w:rPr>
        <w:t>or a public holiday in</w:t>
      </w:r>
      <w:r>
        <w:rPr>
          <w:spacing w:val="-3"/>
          <w:sz w:val="20"/>
        </w:rPr>
        <w:t xml:space="preserve"> </w:t>
      </w:r>
      <w:r>
        <w:rPr>
          <w:sz w:val="20"/>
        </w:rPr>
        <w:t>England.</w:t>
      </w:r>
    </w:p>
    <w:p w14:paraId="786C3065" w14:textId="77777777" w:rsidR="00911664" w:rsidRDefault="007549F0">
      <w:pPr>
        <w:pStyle w:val="ListParagraph"/>
        <w:numPr>
          <w:ilvl w:val="2"/>
          <w:numId w:val="12"/>
        </w:numPr>
        <w:tabs>
          <w:tab w:val="left" w:pos="1303"/>
        </w:tabs>
        <w:spacing w:before="117" w:line="266" w:lineRule="auto"/>
        <w:ind w:right="1102"/>
        <w:jc w:val="both"/>
        <w:rPr>
          <w:sz w:val="20"/>
        </w:rPr>
      </w:pPr>
      <w:r>
        <w:rPr>
          <w:sz w:val="20"/>
        </w:rPr>
        <w:t>The parties to this Lease do not intend that any of its terms will be enforceable by virtue of the Contracts (Rights of Third Parties) Act</w:t>
      </w:r>
      <w:r>
        <w:rPr>
          <w:spacing w:val="-2"/>
          <w:sz w:val="20"/>
        </w:rPr>
        <w:t xml:space="preserve"> </w:t>
      </w:r>
      <w:r>
        <w:rPr>
          <w:sz w:val="20"/>
        </w:rPr>
        <w:t>1999</w:t>
      </w:r>
    </w:p>
    <w:p w14:paraId="69899943" w14:textId="77777777" w:rsidR="00911664" w:rsidRDefault="007549F0">
      <w:pPr>
        <w:pStyle w:val="Heading1"/>
        <w:numPr>
          <w:ilvl w:val="1"/>
          <w:numId w:val="12"/>
        </w:numPr>
        <w:tabs>
          <w:tab w:val="left" w:pos="1301"/>
          <w:tab w:val="left" w:pos="1302"/>
        </w:tabs>
        <w:spacing w:before="113"/>
        <w:ind w:hanging="721"/>
      </w:pPr>
      <w:bookmarkStart w:id="1" w:name="_TOC_250023"/>
      <w:r>
        <w:t>DEMISE AND</w:t>
      </w:r>
      <w:r>
        <w:rPr>
          <w:spacing w:val="3"/>
        </w:rPr>
        <w:t xml:space="preserve"> </w:t>
      </w:r>
      <w:bookmarkEnd w:id="1"/>
      <w:r>
        <w:t>RENT</w:t>
      </w:r>
    </w:p>
    <w:p w14:paraId="5EC981DE" w14:textId="77777777" w:rsidR="00911664" w:rsidRDefault="007549F0">
      <w:pPr>
        <w:pStyle w:val="ListParagraph"/>
        <w:numPr>
          <w:ilvl w:val="2"/>
          <w:numId w:val="12"/>
        </w:numPr>
        <w:tabs>
          <w:tab w:val="left" w:pos="1303"/>
        </w:tabs>
        <w:spacing w:before="147" w:line="264" w:lineRule="auto"/>
        <w:ind w:right="1098"/>
        <w:jc w:val="both"/>
        <w:rPr>
          <w:sz w:val="20"/>
        </w:rPr>
      </w:pPr>
      <w:r>
        <w:rPr>
          <w:sz w:val="20"/>
        </w:rPr>
        <w:t>The Landlord demises with full title guarantee the Property to the Tenant together with the</w:t>
      </w:r>
      <w:r>
        <w:rPr>
          <w:spacing w:val="-12"/>
          <w:sz w:val="20"/>
        </w:rPr>
        <w:t xml:space="preserve"> </w:t>
      </w:r>
      <w:r>
        <w:rPr>
          <w:sz w:val="20"/>
        </w:rPr>
        <w:t>rights</w:t>
      </w:r>
      <w:r>
        <w:rPr>
          <w:spacing w:val="-10"/>
          <w:sz w:val="20"/>
        </w:rPr>
        <w:t xml:space="preserve"> </w:t>
      </w:r>
      <w:r>
        <w:rPr>
          <w:sz w:val="20"/>
        </w:rPr>
        <w:t>set</w:t>
      </w:r>
      <w:r>
        <w:rPr>
          <w:spacing w:val="-12"/>
          <w:sz w:val="20"/>
        </w:rPr>
        <w:t xml:space="preserve"> </w:t>
      </w:r>
      <w:r>
        <w:rPr>
          <w:sz w:val="20"/>
        </w:rPr>
        <w:t>out</w:t>
      </w:r>
      <w:r>
        <w:rPr>
          <w:spacing w:val="-8"/>
          <w:sz w:val="20"/>
        </w:rPr>
        <w:t xml:space="preserve"> </w:t>
      </w:r>
      <w:r>
        <w:rPr>
          <w:sz w:val="20"/>
        </w:rPr>
        <w:t>in</w:t>
      </w:r>
      <w:r>
        <w:rPr>
          <w:spacing w:val="-9"/>
          <w:sz w:val="20"/>
        </w:rPr>
        <w:t xml:space="preserve"> </w:t>
      </w:r>
      <w:r>
        <w:rPr>
          <w:sz w:val="20"/>
        </w:rPr>
        <w:t>Schedule</w:t>
      </w:r>
      <w:r>
        <w:rPr>
          <w:spacing w:val="-13"/>
          <w:sz w:val="20"/>
        </w:rPr>
        <w:t xml:space="preserve"> </w:t>
      </w:r>
      <w:r>
        <w:rPr>
          <w:sz w:val="20"/>
        </w:rPr>
        <w:t>2</w:t>
      </w:r>
      <w:r>
        <w:rPr>
          <w:spacing w:val="-8"/>
          <w:sz w:val="20"/>
        </w:rPr>
        <w:t xml:space="preserve"> </w:t>
      </w:r>
      <w:r>
        <w:rPr>
          <w:sz w:val="20"/>
        </w:rPr>
        <w:t>except</w:t>
      </w:r>
      <w:r>
        <w:rPr>
          <w:spacing w:val="-10"/>
          <w:sz w:val="20"/>
        </w:rPr>
        <w:t xml:space="preserve"> </w:t>
      </w:r>
      <w:r>
        <w:rPr>
          <w:sz w:val="20"/>
        </w:rPr>
        <w:t>and</w:t>
      </w:r>
      <w:r>
        <w:rPr>
          <w:spacing w:val="-13"/>
          <w:sz w:val="20"/>
        </w:rPr>
        <w:t xml:space="preserve"> </w:t>
      </w:r>
      <w:r>
        <w:rPr>
          <w:sz w:val="20"/>
        </w:rPr>
        <w:t>reserving</w:t>
      </w:r>
      <w:r>
        <w:rPr>
          <w:spacing w:val="-13"/>
          <w:sz w:val="20"/>
        </w:rPr>
        <w:t xml:space="preserve"> </w:t>
      </w:r>
      <w:r>
        <w:rPr>
          <w:sz w:val="20"/>
        </w:rPr>
        <w:t>to</w:t>
      </w:r>
      <w:r>
        <w:rPr>
          <w:spacing w:val="-9"/>
          <w:sz w:val="20"/>
        </w:rPr>
        <w:t xml:space="preserve"> </w:t>
      </w:r>
      <w:r>
        <w:rPr>
          <w:sz w:val="20"/>
        </w:rPr>
        <w:t>the</w:t>
      </w:r>
      <w:r>
        <w:rPr>
          <w:spacing w:val="-10"/>
          <w:sz w:val="20"/>
        </w:rPr>
        <w:t xml:space="preserve"> </w:t>
      </w:r>
      <w:r>
        <w:rPr>
          <w:sz w:val="20"/>
        </w:rPr>
        <w:t>Landlord</w:t>
      </w:r>
      <w:r>
        <w:rPr>
          <w:spacing w:val="-12"/>
          <w:sz w:val="20"/>
        </w:rPr>
        <w:t xml:space="preserve"> </w:t>
      </w:r>
      <w:r>
        <w:rPr>
          <w:sz w:val="20"/>
        </w:rPr>
        <w:t>and</w:t>
      </w:r>
      <w:r>
        <w:rPr>
          <w:spacing w:val="-9"/>
          <w:sz w:val="20"/>
        </w:rPr>
        <w:t xml:space="preserve"> </w:t>
      </w:r>
      <w:r>
        <w:rPr>
          <w:sz w:val="20"/>
        </w:rPr>
        <w:t>others</w:t>
      </w:r>
      <w:r>
        <w:rPr>
          <w:spacing w:val="-12"/>
          <w:sz w:val="20"/>
        </w:rPr>
        <w:t xml:space="preserve"> </w:t>
      </w:r>
      <w:r>
        <w:rPr>
          <w:sz w:val="20"/>
        </w:rPr>
        <w:t>the</w:t>
      </w:r>
      <w:r>
        <w:rPr>
          <w:spacing w:val="-11"/>
          <w:sz w:val="20"/>
        </w:rPr>
        <w:t xml:space="preserve"> </w:t>
      </w:r>
      <w:r>
        <w:rPr>
          <w:sz w:val="20"/>
        </w:rPr>
        <w:t>rights set out in Part 1 of Schedule 3 subject to the Title Matters to hold them to the Tenant for the Term the Tenant paying during the Term by way of Rent</w:t>
      </w:r>
      <w:r>
        <w:rPr>
          <w:spacing w:val="-7"/>
          <w:sz w:val="20"/>
        </w:rPr>
        <w:t xml:space="preserve"> </w:t>
      </w:r>
      <w:r>
        <w:rPr>
          <w:sz w:val="20"/>
        </w:rPr>
        <w:t>:-</w:t>
      </w:r>
    </w:p>
    <w:p w14:paraId="73881C61" w14:textId="77777777" w:rsidR="00911664" w:rsidRDefault="007549F0">
      <w:pPr>
        <w:pStyle w:val="ListParagraph"/>
        <w:numPr>
          <w:ilvl w:val="3"/>
          <w:numId w:val="12"/>
        </w:numPr>
        <w:tabs>
          <w:tab w:val="left" w:pos="2022"/>
        </w:tabs>
        <w:spacing w:before="119" w:line="264" w:lineRule="auto"/>
        <w:ind w:right="1098"/>
        <w:jc w:val="both"/>
        <w:rPr>
          <w:sz w:val="20"/>
        </w:rPr>
      </w:pPr>
      <w:r>
        <w:rPr>
          <w:sz w:val="20"/>
        </w:rPr>
        <w:t>the Basic Rent which shall be paid yearly and proportionately for any part of a year by quarterly instalments in arrears on the Quarter Days the first payment</w:t>
      </w:r>
      <w:r>
        <w:rPr>
          <w:spacing w:val="-29"/>
          <w:sz w:val="20"/>
        </w:rPr>
        <w:t xml:space="preserve"> </w:t>
      </w:r>
      <w:r>
        <w:rPr>
          <w:sz w:val="20"/>
        </w:rPr>
        <w:t>to be made on the Rent Commencement Date in respect of the period from and including the Rent Commencement Date to the next Quarter Day after the Rent Commencement</w:t>
      </w:r>
      <w:r>
        <w:rPr>
          <w:spacing w:val="-2"/>
          <w:sz w:val="20"/>
        </w:rPr>
        <w:t xml:space="preserve"> </w:t>
      </w:r>
      <w:r>
        <w:rPr>
          <w:sz w:val="20"/>
        </w:rPr>
        <w:t>Date;</w:t>
      </w:r>
    </w:p>
    <w:p w14:paraId="47B5A34F" w14:textId="77777777" w:rsidR="00911664" w:rsidRDefault="007549F0">
      <w:pPr>
        <w:pStyle w:val="ListParagraph"/>
        <w:numPr>
          <w:ilvl w:val="3"/>
          <w:numId w:val="12"/>
        </w:numPr>
        <w:tabs>
          <w:tab w:val="left" w:pos="2022"/>
        </w:tabs>
        <w:ind w:hanging="721"/>
        <w:jc w:val="both"/>
        <w:rPr>
          <w:sz w:val="20"/>
        </w:rPr>
      </w:pPr>
      <w:r>
        <w:rPr>
          <w:sz w:val="20"/>
        </w:rPr>
        <w:t>such sum calculated in accordance with Schedule 9;</w:t>
      </w:r>
      <w:r>
        <w:rPr>
          <w:spacing w:val="-4"/>
          <w:sz w:val="20"/>
        </w:rPr>
        <w:t xml:space="preserve"> </w:t>
      </w:r>
      <w:r>
        <w:rPr>
          <w:sz w:val="20"/>
        </w:rPr>
        <w:t>and</w:t>
      </w:r>
    </w:p>
    <w:p w14:paraId="1E46E119" w14:textId="77777777" w:rsidR="00911664" w:rsidRDefault="007549F0">
      <w:pPr>
        <w:pStyle w:val="ListParagraph"/>
        <w:numPr>
          <w:ilvl w:val="3"/>
          <w:numId w:val="12"/>
        </w:numPr>
        <w:tabs>
          <w:tab w:val="left" w:pos="2022"/>
        </w:tabs>
        <w:spacing w:before="144" w:line="264" w:lineRule="auto"/>
        <w:ind w:right="1102"/>
        <w:jc w:val="both"/>
        <w:rPr>
          <w:sz w:val="20"/>
        </w:rPr>
      </w:pPr>
      <w:r>
        <w:rPr>
          <w:sz w:val="20"/>
        </w:rPr>
        <w:t xml:space="preserve">any other sums which </w:t>
      </w:r>
      <w:r>
        <w:rPr>
          <w:spacing w:val="2"/>
          <w:sz w:val="20"/>
        </w:rPr>
        <w:t xml:space="preserve">may </w:t>
      </w:r>
      <w:r>
        <w:rPr>
          <w:sz w:val="20"/>
        </w:rPr>
        <w:t>become due from the Tenant to the Landlord under the provisions of this Lease.</w:t>
      </w:r>
    </w:p>
    <w:p w14:paraId="203635EE"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5ABFA7A1" w14:textId="77777777" w:rsidR="00911664" w:rsidRDefault="007549F0">
      <w:pPr>
        <w:pStyle w:val="Heading1"/>
        <w:numPr>
          <w:ilvl w:val="1"/>
          <w:numId w:val="12"/>
        </w:numPr>
        <w:tabs>
          <w:tab w:val="left" w:pos="1301"/>
          <w:tab w:val="left" w:pos="1302"/>
        </w:tabs>
        <w:spacing w:before="80"/>
        <w:ind w:hanging="721"/>
      </w:pPr>
      <w:bookmarkStart w:id="2" w:name="_TOC_250022"/>
      <w:r>
        <w:lastRenderedPageBreak/>
        <w:t>TENANT’S</w:t>
      </w:r>
      <w:r>
        <w:rPr>
          <w:spacing w:val="-3"/>
        </w:rPr>
        <w:t xml:space="preserve"> </w:t>
      </w:r>
      <w:bookmarkEnd w:id="2"/>
      <w:r>
        <w:t>COVENANTS</w:t>
      </w:r>
    </w:p>
    <w:p w14:paraId="058E9FDD" w14:textId="77777777" w:rsidR="00911664" w:rsidRDefault="007549F0">
      <w:pPr>
        <w:pStyle w:val="BodyText"/>
        <w:spacing w:before="147" w:line="264" w:lineRule="auto"/>
        <w:ind w:left="1301" w:right="1096"/>
      </w:pPr>
      <w:r>
        <w:t>The Tenant covenants with the Landlord to observe and perform the covenants set out in Schedule 5 and those on its part contained in Schedule 4.</w:t>
      </w:r>
    </w:p>
    <w:p w14:paraId="4B9782A1" w14:textId="77777777" w:rsidR="00911664" w:rsidRDefault="007549F0">
      <w:pPr>
        <w:pStyle w:val="Heading1"/>
        <w:numPr>
          <w:ilvl w:val="1"/>
          <w:numId w:val="12"/>
        </w:numPr>
        <w:tabs>
          <w:tab w:val="left" w:pos="1301"/>
          <w:tab w:val="left" w:pos="1302"/>
        </w:tabs>
        <w:spacing w:before="118"/>
        <w:ind w:hanging="721"/>
      </w:pPr>
      <w:bookmarkStart w:id="3" w:name="_TOC_250021"/>
      <w:r>
        <w:t>LANDLORD’S</w:t>
      </w:r>
      <w:r>
        <w:rPr>
          <w:spacing w:val="-1"/>
        </w:rPr>
        <w:t xml:space="preserve"> </w:t>
      </w:r>
      <w:bookmarkEnd w:id="3"/>
      <w:r>
        <w:t>COVENANTS</w:t>
      </w:r>
    </w:p>
    <w:p w14:paraId="0E7B2DD0" w14:textId="77777777" w:rsidR="00911664" w:rsidRDefault="007549F0">
      <w:pPr>
        <w:pStyle w:val="ListParagraph"/>
        <w:numPr>
          <w:ilvl w:val="2"/>
          <w:numId w:val="12"/>
        </w:numPr>
        <w:tabs>
          <w:tab w:val="left" w:pos="1303"/>
        </w:tabs>
        <w:spacing w:before="144" w:line="264" w:lineRule="auto"/>
        <w:ind w:right="1100"/>
        <w:jc w:val="both"/>
        <w:rPr>
          <w:sz w:val="20"/>
        </w:rPr>
      </w:pPr>
      <w:r>
        <w:rPr>
          <w:sz w:val="20"/>
        </w:rPr>
        <w:t>The Landlord covenants with the Tenant that it shall observe and perform the covenants set out in Schedule 6 and those on its part contained in Schedule</w:t>
      </w:r>
      <w:r>
        <w:rPr>
          <w:spacing w:val="-10"/>
          <w:sz w:val="20"/>
        </w:rPr>
        <w:t xml:space="preserve"> </w:t>
      </w:r>
      <w:r>
        <w:rPr>
          <w:sz w:val="20"/>
        </w:rPr>
        <w:t>4.</w:t>
      </w:r>
    </w:p>
    <w:p w14:paraId="26993771" w14:textId="77777777" w:rsidR="00911664" w:rsidRDefault="007549F0">
      <w:pPr>
        <w:pStyle w:val="ListParagraph"/>
        <w:numPr>
          <w:ilvl w:val="2"/>
          <w:numId w:val="12"/>
        </w:numPr>
        <w:tabs>
          <w:tab w:val="left" w:pos="1303"/>
        </w:tabs>
        <w:spacing w:before="121" w:line="264" w:lineRule="auto"/>
        <w:ind w:right="1100"/>
        <w:jc w:val="both"/>
        <w:rPr>
          <w:sz w:val="20"/>
        </w:rPr>
      </w:pPr>
      <w:r>
        <w:rPr>
          <w:sz w:val="20"/>
        </w:rPr>
        <w:t>It is agreed and declared that the party in whom the landlord’s interest under this Lease is vested from time to time shall not be liable to the Tenant in respect of any breach or non-observance</w:t>
      </w:r>
      <w:r>
        <w:rPr>
          <w:spacing w:val="-10"/>
          <w:sz w:val="20"/>
        </w:rPr>
        <w:t xml:space="preserve"> </w:t>
      </w:r>
      <w:r>
        <w:rPr>
          <w:sz w:val="20"/>
        </w:rPr>
        <w:t>or</w:t>
      </w:r>
      <w:r>
        <w:rPr>
          <w:spacing w:val="-7"/>
          <w:sz w:val="20"/>
        </w:rPr>
        <w:t xml:space="preserve"> </w:t>
      </w:r>
      <w:r>
        <w:rPr>
          <w:sz w:val="20"/>
        </w:rPr>
        <w:t>non-performance</w:t>
      </w:r>
      <w:r>
        <w:rPr>
          <w:spacing w:val="-7"/>
          <w:sz w:val="20"/>
        </w:rPr>
        <w:t xml:space="preserve"> </w:t>
      </w:r>
      <w:r>
        <w:rPr>
          <w:sz w:val="20"/>
        </w:rPr>
        <w:t>of</w:t>
      </w:r>
      <w:r>
        <w:rPr>
          <w:spacing w:val="-8"/>
          <w:sz w:val="20"/>
        </w:rPr>
        <w:t xml:space="preserve"> </w:t>
      </w:r>
      <w:r>
        <w:rPr>
          <w:sz w:val="20"/>
        </w:rPr>
        <w:t>any</w:t>
      </w:r>
      <w:r>
        <w:rPr>
          <w:spacing w:val="-12"/>
          <w:sz w:val="20"/>
        </w:rPr>
        <w:t xml:space="preserve"> </w:t>
      </w:r>
      <w:r>
        <w:rPr>
          <w:sz w:val="20"/>
        </w:rPr>
        <w:t>of</w:t>
      </w:r>
      <w:r>
        <w:rPr>
          <w:spacing w:val="-6"/>
          <w:sz w:val="20"/>
        </w:rPr>
        <w:t xml:space="preserve"> </w:t>
      </w:r>
      <w:r>
        <w:rPr>
          <w:sz w:val="20"/>
        </w:rPr>
        <w:t>the</w:t>
      </w:r>
      <w:r>
        <w:rPr>
          <w:spacing w:val="-6"/>
          <w:sz w:val="20"/>
        </w:rPr>
        <w:t xml:space="preserve"> </w:t>
      </w:r>
      <w:r>
        <w:rPr>
          <w:sz w:val="20"/>
        </w:rPr>
        <w:t>covenants</w:t>
      </w:r>
      <w:r>
        <w:rPr>
          <w:spacing w:val="-7"/>
          <w:sz w:val="20"/>
        </w:rPr>
        <w:t xml:space="preserve"> </w:t>
      </w:r>
      <w:r>
        <w:rPr>
          <w:sz w:val="20"/>
        </w:rPr>
        <w:t>or</w:t>
      </w:r>
      <w:r>
        <w:rPr>
          <w:spacing w:val="-7"/>
          <w:sz w:val="20"/>
        </w:rPr>
        <w:t xml:space="preserve"> </w:t>
      </w:r>
      <w:r>
        <w:rPr>
          <w:sz w:val="20"/>
        </w:rPr>
        <w:t>other</w:t>
      </w:r>
      <w:r>
        <w:rPr>
          <w:spacing w:val="-7"/>
          <w:sz w:val="20"/>
        </w:rPr>
        <w:t xml:space="preserve"> </w:t>
      </w:r>
      <w:r>
        <w:rPr>
          <w:sz w:val="20"/>
        </w:rPr>
        <w:t>terms</w:t>
      </w:r>
      <w:r>
        <w:rPr>
          <w:spacing w:val="-8"/>
          <w:sz w:val="20"/>
        </w:rPr>
        <w:t xml:space="preserve"> </w:t>
      </w:r>
      <w:r>
        <w:rPr>
          <w:sz w:val="20"/>
        </w:rPr>
        <w:t>of</w:t>
      </w:r>
      <w:r>
        <w:rPr>
          <w:spacing w:val="-8"/>
          <w:sz w:val="20"/>
        </w:rPr>
        <w:t xml:space="preserve"> </w:t>
      </w:r>
      <w:r>
        <w:rPr>
          <w:sz w:val="20"/>
        </w:rPr>
        <w:t>this</w:t>
      </w:r>
      <w:r>
        <w:rPr>
          <w:spacing w:val="-6"/>
          <w:sz w:val="20"/>
        </w:rPr>
        <w:t xml:space="preserve"> </w:t>
      </w:r>
      <w:r>
        <w:rPr>
          <w:sz w:val="20"/>
        </w:rPr>
        <w:t>Lease occurring after it shall have parted with or disposed of all of its said</w:t>
      </w:r>
      <w:r>
        <w:rPr>
          <w:spacing w:val="-6"/>
          <w:sz w:val="20"/>
        </w:rPr>
        <w:t xml:space="preserve"> </w:t>
      </w:r>
      <w:r>
        <w:rPr>
          <w:sz w:val="20"/>
        </w:rPr>
        <w:t>interest.</w:t>
      </w:r>
    </w:p>
    <w:p w14:paraId="5EF0AA56" w14:textId="77777777" w:rsidR="00911664" w:rsidRDefault="007549F0">
      <w:pPr>
        <w:pStyle w:val="Heading1"/>
        <w:numPr>
          <w:ilvl w:val="1"/>
          <w:numId w:val="12"/>
        </w:numPr>
        <w:tabs>
          <w:tab w:val="left" w:pos="1301"/>
          <w:tab w:val="left" w:pos="1302"/>
        </w:tabs>
        <w:spacing w:before="116"/>
        <w:ind w:hanging="721"/>
      </w:pPr>
      <w:bookmarkStart w:id="4" w:name="_TOC_250020"/>
      <w:bookmarkEnd w:id="4"/>
      <w:r>
        <w:t>FORFEITURE</w:t>
      </w:r>
    </w:p>
    <w:p w14:paraId="51C39F99" w14:textId="77777777" w:rsidR="00911664" w:rsidRDefault="007549F0">
      <w:pPr>
        <w:pStyle w:val="ListParagraph"/>
        <w:numPr>
          <w:ilvl w:val="2"/>
          <w:numId w:val="12"/>
        </w:numPr>
        <w:tabs>
          <w:tab w:val="left" w:pos="1302"/>
          <w:tab w:val="left" w:pos="1303"/>
        </w:tabs>
        <w:spacing w:before="147"/>
        <w:ind w:left="1302" w:hanging="722"/>
        <w:rPr>
          <w:sz w:val="20"/>
        </w:rPr>
      </w:pPr>
      <w:r>
        <w:rPr>
          <w:sz w:val="20"/>
        </w:rPr>
        <w:t>Without prejudice to any other rights of the Landlord</w:t>
      </w:r>
      <w:r>
        <w:rPr>
          <w:spacing w:val="-4"/>
          <w:sz w:val="20"/>
        </w:rPr>
        <w:t xml:space="preserve"> </w:t>
      </w:r>
      <w:r>
        <w:rPr>
          <w:sz w:val="20"/>
        </w:rPr>
        <w:t>if:</w:t>
      </w:r>
    </w:p>
    <w:p w14:paraId="58CEA22C" w14:textId="77777777" w:rsidR="00911664" w:rsidRDefault="007549F0">
      <w:pPr>
        <w:pStyle w:val="ListParagraph"/>
        <w:numPr>
          <w:ilvl w:val="3"/>
          <w:numId w:val="12"/>
        </w:numPr>
        <w:tabs>
          <w:tab w:val="left" w:pos="2022"/>
        </w:tabs>
        <w:spacing w:before="142" w:line="266" w:lineRule="auto"/>
        <w:ind w:right="1102"/>
        <w:jc w:val="both"/>
        <w:rPr>
          <w:sz w:val="20"/>
        </w:rPr>
      </w:pPr>
      <w:r>
        <w:rPr>
          <w:sz w:val="20"/>
        </w:rPr>
        <w:t>the whole or part of the Rent remains unpaid twenty-one days after becoming due (whether demanded or not</w:t>
      </w:r>
      <w:proofErr w:type="gramStart"/>
      <w:r>
        <w:rPr>
          <w:sz w:val="20"/>
        </w:rPr>
        <w:t>);</w:t>
      </w:r>
      <w:proofErr w:type="gramEnd"/>
    </w:p>
    <w:p w14:paraId="0A3059EA" w14:textId="77777777" w:rsidR="00911664" w:rsidRDefault="007549F0">
      <w:pPr>
        <w:pStyle w:val="ListParagraph"/>
        <w:numPr>
          <w:ilvl w:val="3"/>
          <w:numId w:val="12"/>
        </w:numPr>
        <w:tabs>
          <w:tab w:val="left" w:pos="2021"/>
          <w:tab w:val="left" w:pos="2022"/>
        </w:tabs>
        <w:spacing w:before="116"/>
        <w:ind w:hanging="721"/>
        <w:rPr>
          <w:sz w:val="20"/>
        </w:rPr>
      </w:pPr>
      <w:r>
        <w:rPr>
          <w:sz w:val="20"/>
        </w:rPr>
        <w:t>any breach of any condition of the Tenant’s covenants in this</w:t>
      </w:r>
      <w:r>
        <w:rPr>
          <w:spacing w:val="-12"/>
          <w:sz w:val="20"/>
        </w:rPr>
        <w:t xml:space="preserve"> </w:t>
      </w:r>
      <w:proofErr w:type="gramStart"/>
      <w:r>
        <w:rPr>
          <w:sz w:val="20"/>
        </w:rPr>
        <w:t>Lease;</w:t>
      </w:r>
      <w:proofErr w:type="gramEnd"/>
    </w:p>
    <w:p w14:paraId="7BF61702" w14:textId="77777777" w:rsidR="00911664" w:rsidRDefault="007549F0">
      <w:pPr>
        <w:pStyle w:val="ListParagraph"/>
        <w:numPr>
          <w:ilvl w:val="3"/>
          <w:numId w:val="12"/>
        </w:numPr>
        <w:tabs>
          <w:tab w:val="left" w:pos="2021"/>
          <w:tab w:val="left" w:pos="2022"/>
        </w:tabs>
        <w:spacing w:before="144"/>
        <w:ind w:hanging="721"/>
        <w:rPr>
          <w:sz w:val="20"/>
        </w:rPr>
      </w:pPr>
      <w:r>
        <w:rPr>
          <w:sz w:val="20"/>
        </w:rPr>
        <w:t>the Tenant or any guarantor of the Tenant’s obligations under this</w:t>
      </w:r>
      <w:r>
        <w:rPr>
          <w:spacing w:val="-12"/>
          <w:sz w:val="20"/>
        </w:rPr>
        <w:t xml:space="preserve"> </w:t>
      </w:r>
      <w:r>
        <w:rPr>
          <w:sz w:val="20"/>
        </w:rPr>
        <w:t>Lease:</w:t>
      </w:r>
    </w:p>
    <w:p w14:paraId="2ADD9FFD" w14:textId="77777777" w:rsidR="00911664" w:rsidRDefault="007549F0">
      <w:pPr>
        <w:pStyle w:val="ListParagraph"/>
        <w:numPr>
          <w:ilvl w:val="4"/>
          <w:numId w:val="12"/>
        </w:numPr>
        <w:tabs>
          <w:tab w:val="left" w:pos="3102"/>
        </w:tabs>
        <w:spacing w:before="142" w:line="264" w:lineRule="auto"/>
        <w:ind w:right="1100" w:hanging="1080"/>
        <w:jc w:val="both"/>
        <w:rPr>
          <w:sz w:val="20"/>
        </w:rPr>
      </w:pPr>
      <w:proofErr w:type="gramStart"/>
      <w:r>
        <w:rPr>
          <w:sz w:val="20"/>
        </w:rPr>
        <w:t>enters into</w:t>
      </w:r>
      <w:proofErr w:type="gramEnd"/>
      <w:r>
        <w:rPr>
          <w:sz w:val="20"/>
        </w:rPr>
        <w:t xml:space="preserve"> any composition or arrangement with its creditors generally or any class of its creditors;</w:t>
      </w:r>
      <w:r>
        <w:rPr>
          <w:spacing w:val="-9"/>
          <w:sz w:val="20"/>
        </w:rPr>
        <w:t xml:space="preserve"> </w:t>
      </w:r>
      <w:r>
        <w:rPr>
          <w:sz w:val="20"/>
        </w:rPr>
        <w:t>or</w:t>
      </w:r>
    </w:p>
    <w:p w14:paraId="134F74EB" w14:textId="77777777" w:rsidR="00911664" w:rsidRDefault="007549F0">
      <w:pPr>
        <w:pStyle w:val="ListParagraph"/>
        <w:numPr>
          <w:ilvl w:val="4"/>
          <w:numId w:val="12"/>
        </w:numPr>
        <w:tabs>
          <w:tab w:val="left" w:pos="3102"/>
        </w:tabs>
        <w:spacing w:line="264" w:lineRule="auto"/>
        <w:ind w:right="1098" w:hanging="1080"/>
        <w:jc w:val="both"/>
        <w:rPr>
          <w:sz w:val="20"/>
        </w:rPr>
      </w:pPr>
      <w:r>
        <w:rPr>
          <w:sz w:val="20"/>
        </w:rPr>
        <w:t>is the subject of any judgment or order made against it which is not complied with within seven days or is the subject of any execution sequestration or other process levied upon or enforced against any part of its undertaking property assets or</w:t>
      </w:r>
      <w:r>
        <w:rPr>
          <w:spacing w:val="-8"/>
          <w:sz w:val="20"/>
        </w:rPr>
        <w:t xml:space="preserve"> </w:t>
      </w:r>
      <w:r>
        <w:rPr>
          <w:sz w:val="20"/>
        </w:rPr>
        <w:t>revenue;</w:t>
      </w:r>
    </w:p>
    <w:p w14:paraId="6A452433" w14:textId="77777777" w:rsidR="00911664" w:rsidRDefault="007549F0">
      <w:pPr>
        <w:pStyle w:val="ListParagraph"/>
        <w:numPr>
          <w:ilvl w:val="3"/>
          <w:numId w:val="12"/>
        </w:numPr>
        <w:tabs>
          <w:tab w:val="left" w:pos="2022"/>
        </w:tabs>
        <w:spacing w:before="119" w:line="266" w:lineRule="auto"/>
        <w:ind w:right="1100"/>
        <w:jc w:val="both"/>
        <w:rPr>
          <w:sz w:val="20"/>
        </w:rPr>
      </w:pPr>
      <w:r>
        <w:rPr>
          <w:sz w:val="20"/>
        </w:rPr>
        <w:t>(where the Tenant or any guarantor of the Tenant’s obligations under this</w:t>
      </w:r>
      <w:r>
        <w:rPr>
          <w:spacing w:val="-37"/>
          <w:sz w:val="20"/>
        </w:rPr>
        <w:t xml:space="preserve"> </w:t>
      </w:r>
      <w:r>
        <w:rPr>
          <w:sz w:val="20"/>
        </w:rPr>
        <w:t>Lease is a company) the</w:t>
      </w:r>
      <w:r>
        <w:rPr>
          <w:spacing w:val="-7"/>
          <w:sz w:val="20"/>
        </w:rPr>
        <w:t xml:space="preserve"> </w:t>
      </w:r>
      <w:r>
        <w:rPr>
          <w:sz w:val="20"/>
        </w:rPr>
        <w:t>Tenant:</w:t>
      </w:r>
    </w:p>
    <w:p w14:paraId="798AA7A5" w14:textId="77777777" w:rsidR="00911664" w:rsidRDefault="007549F0">
      <w:pPr>
        <w:pStyle w:val="ListParagraph"/>
        <w:numPr>
          <w:ilvl w:val="4"/>
          <w:numId w:val="12"/>
        </w:numPr>
        <w:tabs>
          <w:tab w:val="left" w:pos="3102"/>
        </w:tabs>
        <w:spacing w:before="116" w:line="264" w:lineRule="auto"/>
        <w:ind w:right="1097" w:hanging="1080"/>
        <w:jc w:val="both"/>
        <w:rPr>
          <w:sz w:val="20"/>
        </w:rPr>
      </w:pPr>
      <w:r>
        <w:rPr>
          <w:sz w:val="20"/>
        </w:rPr>
        <w:t>is the subject of an order made or a resolution passed or analogous proceedings taken for winding up such company (save for the purpose of and followed within four months by an amalgamation or reconstruction which does not involve or arise out of insolvency or give rise to a reduction in capital and which is on terms previously approved by the</w:t>
      </w:r>
      <w:r>
        <w:rPr>
          <w:spacing w:val="-10"/>
          <w:sz w:val="20"/>
        </w:rPr>
        <w:t xml:space="preserve"> </w:t>
      </w:r>
      <w:r>
        <w:rPr>
          <w:sz w:val="20"/>
        </w:rPr>
        <w:t>Landlord);</w:t>
      </w:r>
    </w:p>
    <w:p w14:paraId="574E4D17" w14:textId="77777777" w:rsidR="00911664" w:rsidRDefault="007549F0">
      <w:pPr>
        <w:pStyle w:val="ListParagraph"/>
        <w:numPr>
          <w:ilvl w:val="4"/>
          <w:numId w:val="12"/>
        </w:numPr>
        <w:tabs>
          <w:tab w:val="left" w:pos="3102"/>
        </w:tabs>
        <w:spacing w:before="121" w:line="264" w:lineRule="auto"/>
        <w:ind w:right="1100" w:hanging="1080"/>
        <w:jc w:val="both"/>
        <w:rPr>
          <w:sz w:val="20"/>
        </w:rPr>
      </w:pPr>
      <w:r>
        <w:rPr>
          <w:sz w:val="20"/>
        </w:rPr>
        <w:t>has an administrative receiver appointed of the whole or any part of the undertaking property assets or revenues of such</w:t>
      </w:r>
      <w:r>
        <w:rPr>
          <w:spacing w:val="-11"/>
          <w:sz w:val="20"/>
        </w:rPr>
        <w:t xml:space="preserve"> </w:t>
      </w:r>
      <w:proofErr w:type="gramStart"/>
      <w:r>
        <w:rPr>
          <w:sz w:val="20"/>
        </w:rPr>
        <w:t>company;</w:t>
      </w:r>
      <w:proofErr w:type="gramEnd"/>
    </w:p>
    <w:p w14:paraId="71F057C6" w14:textId="77777777" w:rsidR="00911664" w:rsidRDefault="007549F0">
      <w:pPr>
        <w:pStyle w:val="ListParagraph"/>
        <w:numPr>
          <w:ilvl w:val="4"/>
          <w:numId w:val="12"/>
        </w:numPr>
        <w:tabs>
          <w:tab w:val="left" w:pos="3102"/>
        </w:tabs>
        <w:spacing w:before="118" w:line="264" w:lineRule="auto"/>
        <w:ind w:right="1095" w:hanging="1080"/>
        <w:jc w:val="both"/>
        <w:rPr>
          <w:sz w:val="20"/>
        </w:rPr>
      </w:pPr>
      <w:r>
        <w:rPr>
          <w:sz w:val="20"/>
        </w:rPr>
        <w:t xml:space="preserve">is the subject of the giving of any notice of intention to appoint an administrator or the filing at court of the prescribed documents in connection with the appointment of an administrator or the appointment of </w:t>
      </w:r>
      <w:proofErr w:type="gramStart"/>
      <w:r>
        <w:rPr>
          <w:sz w:val="20"/>
        </w:rPr>
        <w:t>an</w:t>
      </w:r>
      <w:r>
        <w:rPr>
          <w:spacing w:val="2"/>
          <w:sz w:val="20"/>
        </w:rPr>
        <w:t xml:space="preserve"> </w:t>
      </w:r>
      <w:r>
        <w:rPr>
          <w:sz w:val="20"/>
        </w:rPr>
        <w:t>administrator;</w:t>
      </w:r>
      <w:proofErr w:type="gramEnd"/>
    </w:p>
    <w:p w14:paraId="2C6440C4" w14:textId="77777777" w:rsidR="00911664" w:rsidRDefault="007549F0">
      <w:pPr>
        <w:pStyle w:val="ListParagraph"/>
        <w:numPr>
          <w:ilvl w:val="4"/>
          <w:numId w:val="12"/>
        </w:numPr>
        <w:tabs>
          <w:tab w:val="left" w:pos="3102"/>
        </w:tabs>
        <w:spacing w:before="121" w:line="264" w:lineRule="auto"/>
        <w:ind w:right="1100" w:hanging="1080"/>
        <w:jc w:val="both"/>
        <w:rPr>
          <w:sz w:val="20"/>
        </w:rPr>
      </w:pPr>
      <w:r>
        <w:rPr>
          <w:sz w:val="20"/>
        </w:rPr>
        <w:t xml:space="preserve">stops payment or its directors take steps to obtain a moratorium or becomes or is deemed to be insolvent or unable to pay its debts within the meaning of section 123 Insolvency Act </w:t>
      </w:r>
      <w:proofErr w:type="gramStart"/>
      <w:r>
        <w:rPr>
          <w:sz w:val="20"/>
        </w:rPr>
        <w:t>1986;</w:t>
      </w:r>
      <w:proofErr w:type="gramEnd"/>
      <w:r>
        <w:rPr>
          <w:spacing w:val="-12"/>
          <w:sz w:val="20"/>
        </w:rPr>
        <w:t xml:space="preserve"> </w:t>
      </w:r>
      <w:r>
        <w:rPr>
          <w:sz w:val="20"/>
        </w:rPr>
        <w:t>or</w:t>
      </w:r>
    </w:p>
    <w:p w14:paraId="1D15602B" w14:textId="77777777" w:rsidR="00911664" w:rsidRDefault="007549F0">
      <w:pPr>
        <w:pStyle w:val="ListParagraph"/>
        <w:numPr>
          <w:ilvl w:val="4"/>
          <w:numId w:val="12"/>
        </w:numPr>
        <w:tabs>
          <w:tab w:val="left" w:pos="3102"/>
        </w:tabs>
        <w:ind w:hanging="1081"/>
        <w:jc w:val="both"/>
        <w:rPr>
          <w:sz w:val="20"/>
        </w:rPr>
      </w:pPr>
      <w:r>
        <w:rPr>
          <w:sz w:val="20"/>
        </w:rPr>
        <w:t>is dissolved or otherwise ceases to</w:t>
      </w:r>
      <w:r>
        <w:rPr>
          <w:spacing w:val="-3"/>
          <w:sz w:val="20"/>
        </w:rPr>
        <w:t xml:space="preserve"> </w:t>
      </w:r>
      <w:r>
        <w:rPr>
          <w:sz w:val="20"/>
        </w:rPr>
        <w:t>exist.</w:t>
      </w:r>
    </w:p>
    <w:p w14:paraId="5817179A" w14:textId="77777777" w:rsidR="00911664" w:rsidRDefault="007549F0">
      <w:pPr>
        <w:pStyle w:val="BodyText"/>
        <w:spacing w:before="144" w:line="264" w:lineRule="auto"/>
        <w:ind w:left="2021" w:right="1100"/>
        <w:jc w:val="both"/>
      </w:pPr>
      <w:r>
        <w:t>PROVIDED THAT for the avoidance of doubt the provisions of this Clause 5.1.4 shall</w:t>
      </w:r>
      <w:r>
        <w:rPr>
          <w:spacing w:val="-15"/>
        </w:rPr>
        <w:t xml:space="preserve"> </w:t>
      </w:r>
      <w:r>
        <w:t>also</w:t>
      </w:r>
      <w:r>
        <w:rPr>
          <w:spacing w:val="-13"/>
        </w:rPr>
        <w:t xml:space="preserve"> </w:t>
      </w:r>
      <w:r>
        <w:t>apply</w:t>
      </w:r>
      <w:r>
        <w:rPr>
          <w:spacing w:val="-12"/>
        </w:rPr>
        <w:t xml:space="preserve"> </w:t>
      </w:r>
      <w:r>
        <w:t>without</w:t>
      </w:r>
      <w:r>
        <w:rPr>
          <w:spacing w:val="-13"/>
        </w:rPr>
        <w:t xml:space="preserve"> </w:t>
      </w:r>
      <w:r>
        <w:t>limitation</w:t>
      </w:r>
      <w:r>
        <w:rPr>
          <w:spacing w:val="-12"/>
        </w:rPr>
        <w:t xml:space="preserve"> </w:t>
      </w:r>
      <w:r>
        <w:t>in</w:t>
      </w:r>
      <w:r>
        <w:rPr>
          <w:spacing w:val="-13"/>
        </w:rPr>
        <w:t xml:space="preserve"> </w:t>
      </w:r>
      <w:r>
        <w:t>relation</w:t>
      </w:r>
      <w:r>
        <w:rPr>
          <w:spacing w:val="-12"/>
        </w:rPr>
        <w:t xml:space="preserve"> </w:t>
      </w:r>
      <w:r>
        <w:t>to</w:t>
      </w:r>
      <w:r>
        <w:rPr>
          <w:spacing w:val="-12"/>
        </w:rPr>
        <w:t xml:space="preserve"> </w:t>
      </w:r>
      <w:r>
        <w:t>a</w:t>
      </w:r>
      <w:r>
        <w:rPr>
          <w:spacing w:val="-12"/>
        </w:rPr>
        <w:t xml:space="preserve"> </w:t>
      </w:r>
      <w:r>
        <w:t>partnership</w:t>
      </w:r>
      <w:r>
        <w:rPr>
          <w:spacing w:val="-13"/>
        </w:rPr>
        <w:t xml:space="preserve"> </w:t>
      </w:r>
      <w:r>
        <w:t>or</w:t>
      </w:r>
      <w:r>
        <w:rPr>
          <w:spacing w:val="-12"/>
        </w:rPr>
        <w:t xml:space="preserve"> </w:t>
      </w:r>
      <w:r>
        <w:t>limited</w:t>
      </w:r>
      <w:r>
        <w:rPr>
          <w:spacing w:val="-12"/>
        </w:rPr>
        <w:t xml:space="preserve"> </w:t>
      </w:r>
      <w:r>
        <w:t>partnership (as defined in the Partnership Act 1890 and the Limited Partnerships Act 1907 respectively)</w:t>
      </w:r>
      <w:r>
        <w:rPr>
          <w:spacing w:val="-10"/>
        </w:rPr>
        <w:t xml:space="preserve"> </w:t>
      </w:r>
      <w:r>
        <w:t>subject</w:t>
      </w:r>
      <w:r>
        <w:rPr>
          <w:spacing w:val="-11"/>
        </w:rPr>
        <w:t xml:space="preserve"> </w:t>
      </w:r>
      <w:r>
        <w:t>to</w:t>
      </w:r>
      <w:r>
        <w:rPr>
          <w:spacing w:val="-12"/>
        </w:rPr>
        <w:t xml:space="preserve"> </w:t>
      </w:r>
      <w:r>
        <w:t>the</w:t>
      </w:r>
      <w:r>
        <w:rPr>
          <w:spacing w:val="-9"/>
        </w:rPr>
        <w:t xml:space="preserve"> </w:t>
      </w:r>
      <w:r>
        <w:t>modifications</w:t>
      </w:r>
      <w:r>
        <w:rPr>
          <w:spacing w:val="-9"/>
        </w:rPr>
        <w:t xml:space="preserve"> </w:t>
      </w:r>
      <w:r>
        <w:t>referred</w:t>
      </w:r>
      <w:r>
        <w:rPr>
          <w:spacing w:val="-12"/>
        </w:rPr>
        <w:t xml:space="preserve"> </w:t>
      </w:r>
      <w:r>
        <w:t>to</w:t>
      </w:r>
      <w:r>
        <w:rPr>
          <w:spacing w:val="-10"/>
        </w:rPr>
        <w:t xml:space="preserve"> </w:t>
      </w:r>
      <w:r>
        <w:t>in</w:t>
      </w:r>
      <w:r>
        <w:rPr>
          <w:spacing w:val="-12"/>
        </w:rPr>
        <w:t xml:space="preserve"> </w:t>
      </w:r>
      <w:r>
        <w:t>the</w:t>
      </w:r>
      <w:r>
        <w:rPr>
          <w:spacing w:val="-10"/>
        </w:rPr>
        <w:t xml:space="preserve"> </w:t>
      </w:r>
      <w:r>
        <w:t>Insolvent</w:t>
      </w:r>
      <w:r>
        <w:rPr>
          <w:spacing w:val="-11"/>
        </w:rPr>
        <w:t xml:space="preserve"> </w:t>
      </w:r>
      <w:r>
        <w:t>Partnerships Order 1994 (as amended) and to a limited liability partnership subject to the modifications</w:t>
      </w:r>
      <w:r>
        <w:rPr>
          <w:spacing w:val="-16"/>
        </w:rPr>
        <w:t xml:space="preserve"> </w:t>
      </w:r>
      <w:r>
        <w:t>referred</w:t>
      </w:r>
      <w:r>
        <w:rPr>
          <w:spacing w:val="-15"/>
        </w:rPr>
        <w:t xml:space="preserve"> </w:t>
      </w:r>
      <w:r>
        <w:t>to</w:t>
      </w:r>
      <w:r>
        <w:rPr>
          <w:spacing w:val="-15"/>
        </w:rPr>
        <w:t xml:space="preserve"> </w:t>
      </w:r>
      <w:r>
        <w:t>in</w:t>
      </w:r>
      <w:r>
        <w:rPr>
          <w:spacing w:val="-18"/>
        </w:rPr>
        <w:t xml:space="preserve"> </w:t>
      </w:r>
      <w:r>
        <w:t>the</w:t>
      </w:r>
      <w:r>
        <w:rPr>
          <w:spacing w:val="-16"/>
        </w:rPr>
        <w:t xml:space="preserve"> </w:t>
      </w:r>
      <w:r>
        <w:t>Limited</w:t>
      </w:r>
      <w:r>
        <w:rPr>
          <w:spacing w:val="-16"/>
        </w:rPr>
        <w:t xml:space="preserve"> </w:t>
      </w:r>
      <w:r>
        <w:t>Liability</w:t>
      </w:r>
      <w:r>
        <w:rPr>
          <w:spacing w:val="-21"/>
        </w:rPr>
        <w:t xml:space="preserve"> </w:t>
      </w:r>
      <w:r>
        <w:t>Partnerships</w:t>
      </w:r>
      <w:r>
        <w:rPr>
          <w:spacing w:val="-15"/>
        </w:rPr>
        <w:t xml:space="preserve"> </w:t>
      </w:r>
      <w:r>
        <w:t>Regulations</w:t>
      </w:r>
      <w:r>
        <w:rPr>
          <w:spacing w:val="-13"/>
        </w:rPr>
        <w:t xml:space="preserve"> </w:t>
      </w:r>
      <w:r>
        <w:t>2001(as amended).</w:t>
      </w:r>
    </w:p>
    <w:p w14:paraId="08F161D0" w14:textId="77777777" w:rsidR="00911664" w:rsidRDefault="00911664">
      <w:pPr>
        <w:spacing w:line="264" w:lineRule="auto"/>
        <w:jc w:val="both"/>
        <w:sectPr w:rsidR="00911664">
          <w:pgSz w:w="11910" w:h="16840"/>
          <w:pgMar w:top="1120" w:right="600" w:bottom="940" w:left="1120" w:header="0" w:footer="744" w:gutter="0"/>
          <w:cols w:space="720"/>
        </w:sectPr>
      </w:pPr>
    </w:p>
    <w:p w14:paraId="2F422D7F" w14:textId="77777777" w:rsidR="00911664" w:rsidRDefault="007549F0">
      <w:pPr>
        <w:pStyle w:val="ListParagraph"/>
        <w:numPr>
          <w:ilvl w:val="3"/>
          <w:numId w:val="12"/>
        </w:numPr>
        <w:tabs>
          <w:tab w:val="left" w:pos="2022"/>
        </w:tabs>
        <w:spacing w:before="63" w:line="264" w:lineRule="auto"/>
        <w:ind w:right="1098"/>
        <w:jc w:val="both"/>
        <w:rPr>
          <w:sz w:val="20"/>
        </w:rPr>
      </w:pPr>
      <w:r>
        <w:rPr>
          <w:sz w:val="20"/>
        </w:rPr>
        <w:lastRenderedPageBreak/>
        <w:t>any event occurs or proceedings are taken with respect to the Tenant or any guarantor</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Tenant’s</w:t>
      </w:r>
      <w:r>
        <w:rPr>
          <w:spacing w:val="-9"/>
          <w:sz w:val="20"/>
        </w:rPr>
        <w:t xml:space="preserve"> </w:t>
      </w:r>
      <w:r>
        <w:rPr>
          <w:sz w:val="20"/>
        </w:rPr>
        <w:t>obligations</w:t>
      </w:r>
      <w:r>
        <w:rPr>
          <w:spacing w:val="-8"/>
          <w:sz w:val="20"/>
        </w:rPr>
        <w:t xml:space="preserve"> </w:t>
      </w:r>
      <w:r>
        <w:rPr>
          <w:sz w:val="20"/>
        </w:rPr>
        <w:t>under</w:t>
      </w:r>
      <w:r>
        <w:rPr>
          <w:spacing w:val="-9"/>
          <w:sz w:val="20"/>
        </w:rPr>
        <w:t xml:space="preserve"> </w:t>
      </w:r>
      <w:r>
        <w:rPr>
          <w:sz w:val="20"/>
        </w:rPr>
        <w:t>this</w:t>
      </w:r>
      <w:r>
        <w:rPr>
          <w:spacing w:val="-10"/>
          <w:sz w:val="20"/>
        </w:rPr>
        <w:t xml:space="preserve"> </w:t>
      </w:r>
      <w:r>
        <w:rPr>
          <w:sz w:val="20"/>
        </w:rPr>
        <w:t>Lease</w:t>
      </w:r>
      <w:r>
        <w:rPr>
          <w:spacing w:val="-9"/>
          <w:sz w:val="20"/>
        </w:rPr>
        <w:t xml:space="preserve"> </w:t>
      </w:r>
      <w:r>
        <w:rPr>
          <w:sz w:val="20"/>
        </w:rPr>
        <w:t>in</w:t>
      </w:r>
      <w:r>
        <w:rPr>
          <w:spacing w:val="-11"/>
          <w:sz w:val="20"/>
        </w:rPr>
        <w:t xml:space="preserve"> </w:t>
      </w:r>
      <w:r>
        <w:rPr>
          <w:sz w:val="20"/>
        </w:rPr>
        <w:t>any</w:t>
      </w:r>
      <w:r>
        <w:rPr>
          <w:spacing w:val="-16"/>
          <w:sz w:val="20"/>
        </w:rPr>
        <w:t xml:space="preserve"> </w:t>
      </w:r>
      <w:r>
        <w:rPr>
          <w:sz w:val="20"/>
        </w:rPr>
        <w:t>jurisdiction</w:t>
      </w:r>
      <w:r>
        <w:rPr>
          <w:spacing w:val="-10"/>
          <w:sz w:val="20"/>
        </w:rPr>
        <w:t xml:space="preserve"> </w:t>
      </w:r>
      <w:r>
        <w:rPr>
          <w:sz w:val="20"/>
        </w:rPr>
        <w:t>to</w:t>
      </w:r>
      <w:r>
        <w:rPr>
          <w:spacing w:val="-6"/>
          <w:sz w:val="20"/>
        </w:rPr>
        <w:t xml:space="preserve"> </w:t>
      </w:r>
      <w:r>
        <w:rPr>
          <w:sz w:val="20"/>
        </w:rPr>
        <w:t>which it is subject which has an effect equivalent or similar to any of the events mentioned in Clauses 5.1.3 or</w:t>
      </w:r>
      <w:r>
        <w:rPr>
          <w:spacing w:val="1"/>
          <w:sz w:val="20"/>
        </w:rPr>
        <w:t xml:space="preserve"> </w:t>
      </w:r>
      <w:r>
        <w:rPr>
          <w:sz w:val="20"/>
        </w:rPr>
        <w:t>5.1.4.,</w:t>
      </w:r>
    </w:p>
    <w:p w14:paraId="18D83F2D" w14:textId="77777777" w:rsidR="00911664" w:rsidRDefault="007549F0">
      <w:pPr>
        <w:pStyle w:val="ListParagraph"/>
        <w:numPr>
          <w:ilvl w:val="3"/>
          <w:numId w:val="12"/>
        </w:numPr>
        <w:tabs>
          <w:tab w:val="left" w:pos="2022"/>
        </w:tabs>
        <w:spacing w:line="264" w:lineRule="auto"/>
        <w:ind w:right="1098"/>
        <w:jc w:val="both"/>
        <w:rPr>
          <w:sz w:val="20"/>
        </w:rPr>
      </w:pPr>
      <w:r>
        <w:rPr>
          <w:sz w:val="20"/>
        </w:rPr>
        <w:t>there is an event of any finding of blacklisting made against the Tenant by any court or</w:t>
      </w:r>
      <w:r>
        <w:rPr>
          <w:spacing w:val="-1"/>
          <w:sz w:val="20"/>
        </w:rPr>
        <w:t xml:space="preserve"> </w:t>
      </w:r>
      <w:r>
        <w:rPr>
          <w:sz w:val="20"/>
        </w:rPr>
        <w:t>tribunal</w:t>
      </w:r>
    </w:p>
    <w:p w14:paraId="3AFC5340" w14:textId="77777777" w:rsidR="00911664" w:rsidRDefault="007549F0">
      <w:pPr>
        <w:pStyle w:val="BodyText"/>
        <w:spacing w:before="123"/>
        <w:ind w:left="1301" w:right="1142"/>
      </w:pPr>
      <w:r>
        <w:t xml:space="preserve">then and in any of such cases the Landlord may at any time (and notwithstanding the waiver of any previous right of re-entry) re-enter the Property whereupon this Lease shall absolutely determine but without prejudice to any right of action of the Landlord in respect of any previous breach by the Tenant of this Lease </w:t>
      </w:r>
      <w:r>
        <w:rPr>
          <w:b/>
        </w:rPr>
        <w:t xml:space="preserve">provided that </w:t>
      </w:r>
      <w:r>
        <w:t>the Landlord shall not exercise any rights of forfeiture or re-entry without first serving a notice of any breach of the Tenant's obligations on the Tenant and any Funder and affording the Funder a reasonable opportunity to remedy or as near as possible in the circumstances remedy within a reasonable period (being no more than 30 days in the case of a monetary breach and 3 months in the case of any other breach from the date of the notice) the relevant breach non-payment or non-observance.</w:t>
      </w:r>
    </w:p>
    <w:p w14:paraId="7D129709" w14:textId="77777777" w:rsidR="00911664" w:rsidRDefault="007549F0">
      <w:pPr>
        <w:pStyle w:val="Heading1"/>
        <w:numPr>
          <w:ilvl w:val="1"/>
          <w:numId w:val="12"/>
        </w:numPr>
        <w:tabs>
          <w:tab w:val="left" w:pos="1301"/>
          <w:tab w:val="left" w:pos="1302"/>
        </w:tabs>
        <w:spacing w:before="194"/>
        <w:ind w:hanging="721"/>
      </w:pPr>
      <w:bookmarkStart w:id="5" w:name="_TOC_250019"/>
      <w:bookmarkEnd w:id="5"/>
      <w:r>
        <w:t>MISCELLANEOUS</w:t>
      </w:r>
    </w:p>
    <w:p w14:paraId="4D393DD6" w14:textId="77777777" w:rsidR="00911664" w:rsidRDefault="007549F0">
      <w:pPr>
        <w:pStyle w:val="ListParagraph"/>
        <w:numPr>
          <w:ilvl w:val="2"/>
          <w:numId w:val="12"/>
        </w:numPr>
        <w:tabs>
          <w:tab w:val="left" w:pos="1302"/>
        </w:tabs>
        <w:spacing w:before="151" w:line="259" w:lineRule="auto"/>
        <w:ind w:right="1100"/>
        <w:jc w:val="both"/>
        <w:rPr>
          <w:sz w:val="20"/>
        </w:rPr>
      </w:pPr>
      <w:r>
        <w:rPr>
          <w:rFonts w:ascii="Carlito"/>
          <w:sz w:val="20"/>
        </w:rPr>
        <w:t>The</w:t>
      </w:r>
      <w:r>
        <w:rPr>
          <w:rFonts w:ascii="Carlito"/>
          <w:spacing w:val="-11"/>
          <w:sz w:val="20"/>
        </w:rPr>
        <w:t xml:space="preserve"> </w:t>
      </w:r>
      <w:r>
        <w:rPr>
          <w:sz w:val="20"/>
        </w:rPr>
        <w:t>Landlord</w:t>
      </w:r>
      <w:r>
        <w:rPr>
          <w:spacing w:val="-12"/>
          <w:sz w:val="20"/>
        </w:rPr>
        <w:t xml:space="preserve"> </w:t>
      </w:r>
      <w:r>
        <w:rPr>
          <w:sz w:val="20"/>
        </w:rPr>
        <w:t>shall</w:t>
      </w:r>
      <w:r>
        <w:rPr>
          <w:spacing w:val="-12"/>
          <w:sz w:val="20"/>
        </w:rPr>
        <w:t xml:space="preserve"> </w:t>
      </w:r>
      <w:r>
        <w:rPr>
          <w:sz w:val="20"/>
        </w:rPr>
        <w:t>have</w:t>
      </w:r>
      <w:r>
        <w:rPr>
          <w:spacing w:val="-11"/>
          <w:sz w:val="20"/>
        </w:rPr>
        <w:t xml:space="preserve"> </w:t>
      </w:r>
      <w:r>
        <w:rPr>
          <w:sz w:val="20"/>
        </w:rPr>
        <w:t>the</w:t>
      </w:r>
      <w:r>
        <w:rPr>
          <w:spacing w:val="-12"/>
          <w:sz w:val="20"/>
        </w:rPr>
        <w:t xml:space="preserve"> </w:t>
      </w:r>
      <w:r>
        <w:rPr>
          <w:sz w:val="20"/>
        </w:rPr>
        <w:t>right</w:t>
      </w:r>
      <w:r>
        <w:rPr>
          <w:spacing w:val="-11"/>
          <w:sz w:val="20"/>
        </w:rPr>
        <w:t xml:space="preserve"> </w:t>
      </w:r>
      <w:r>
        <w:rPr>
          <w:sz w:val="20"/>
        </w:rPr>
        <w:t>to</w:t>
      </w:r>
      <w:r>
        <w:rPr>
          <w:spacing w:val="-12"/>
          <w:sz w:val="20"/>
        </w:rPr>
        <w:t xml:space="preserve"> </w:t>
      </w:r>
      <w:r>
        <w:rPr>
          <w:sz w:val="20"/>
        </w:rPr>
        <w:t>set</w:t>
      </w:r>
      <w:r>
        <w:rPr>
          <w:spacing w:val="-12"/>
          <w:sz w:val="20"/>
        </w:rPr>
        <w:t xml:space="preserve"> </w:t>
      </w:r>
      <w:r>
        <w:rPr>
          <w:sz w:val="20"/>
        </w:rPr>
        <w:t>the</w:t>
      </w:r>
      <w:r>
        <w:rPr>
          <w:spacing w:val="-12"/>
          <w:sz w:val="20"/>
        </w:rPr>
        <w:t xml:space="preserve"> </w:t>
      </w:r>
      <w:r>
        <w:rPr>
          <w:sz w:val="20"/>
        </w:rPr>
        <w:t>electricity</w:t>
      </w:r>
      <w:r>
        <w:rPr>
          <w:spacing w:val="-15"/>
          <w:sz w:val="20"/>
        </w:rPr>
        <w:t xml:space="preserve"> </w:t>
      </w:r>
      <w:r>
        <w:rPr>
          <w:sz w:val="20"/>
        </w:rPr>
        <w:t>price</w:t>
      </w:r>
      <w:r>
        <w:rPr>
          <w:spacing w:val="-12"/>
          <w:sz w:val="20"/>
        </w:rPr>
        <w:t xml:space="preserve"> </w:t>
      </w:r>
      <w:r>
        <w:rPr>
          <w:sz w:val="20"/>
        </w:rPr>
        <w:t>paid</w:t>
      </w:r>
      <w:r>
        <w:rPr>
          <w:spacing w:val="-13"/>
          <w:sz w:val="20"/>
        </w:rPr>
        <w:t xml:space="preserve"> </w:t>
      </w:r>
      <w:r>
        <w:rPr>
          <w:sz w:val="20"/>
        </w:rPr>
        <w:t>per</w:t>
      </w:r>
      <w:r>
        <w:rPr>
          <w:spacing w:val="-10"/>
          <w:sz w:val="20"/>
        </w:rPr>
        <w:t xml:space="preserve"> </w:t>
      </w:r>
      <w:proofErr w:type="spellStart"/>
      <w:r>
        <w:rPr>
          <w:sz w:val="20"/>
        </w:rPr>
        <w:t>KWh</w:t>
      </w:r>
      <w:proofErr w:type="spellEnd"/>
      <w:r>
        <w:rPr>
          <w:spacing w:val="-13"/>
          <w:sz w:val="20"/>
        </w:rPr>
        <w:t xml:space="preserve"> </w:t>
      </w:r>
      <w:r>
        <w:rPr>
          <w:sz w:val="20"/>
        </w:rPr>
        <w:t>paid</w:t>
      </w:r>
      <w:r>
        <w:rPr>
          <w:spacing w:val="-12"/>
          <w:sz w:val="20"/>
        </w:rPr>
        <w:t xml:space="preserve"> </w:t>
      </w:r>
      <w:r>
        <w:rPr>
          <w:sz w:val="20"/>
        </w:rPr>
        <w:t>by</w:t>
      </w:r>
      <w:r>
        <w:rPr>
          <w:spacing w:val="-16"/>
          <w:sz w:val="20"/>
        </w:rPr>
        <w:t xml:space="preserve"> </w:t>
      </w:r>
      <w:r>
        <w:rPr>
          <w:sz w:val="20"/>
        </w:rPr>
        <w:t>the</w:t>
      </w:r>
      <w:r>
        <w:rPr>
          <w:spacing w:val="-8"/>
          <w:sz w:val="20"/>
        </w:rPr>
        <w:t xml:space="preserve"> </w:t>
      </w:r>
      <w:r>
        <w:rPr>
          <w:sz w:val="20"/>
        </w:rPr>
        <w:t>users of the</w:t>
      </w:r>
      <w:r>
        <w:rPr>
          <w:spacing w:val="-1"/>
          <w:sz w:val="20"/>
        </w:rPr>
        <w:t xml:space="preserve"> </w:t>
      </w:r>
      <w:r>
        <w:rPr>
          <w:sz w:val="20"/>
        </w:rPr>
        <w:t>Equipment.</w:t>
      </w:r>
    </w:p>
    <w:p w14:paraId="28062777" w14:textId="77777777" w:rsidR="00911664" w:rsidRDefault="007549F0">
      <w:pPr>
        <w:pStyle w:val="ListParagraph"/>
        <w:numPr>
          <w:ilvl w:val="2"/>
          <w:numId w:val="12"/>
        </w:numPr>
        <w:tabs>
          <w:tab w:val="left" w:pos="1303"/>
        </w:tabs>
        <w:spacing w:before="125" w:line="264" w:lineRule="auto"/>
        <w:ind w:right="1097"/>
        <w:jc w:val="both"/>
        <w:rPr>
          <w:sz w:val="20"/>
        </w:rPr>
      </w:pPr>
      <w:r>
        <w:rPr>
          <w:sz w:val="20"/>
        </w:rPr>
        <w:t>Except to the extent that compensation may be payable by law notwithstanding any agreement</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contrary</w:t>
      </w:r>
      <w:r>
        <w:rPr>
          <w:spacing w:val="-13"/>
          <w:sz w:val="20"/>
        </w:rPr>
        <w:t xml:space="preserve"> </w:t>
      </w:r>
      <w:r>
        <w:rPr>
          <w:sz w:val="20"/>
        </w:rPr>
        <w:t>neither</w:t>
      </w:r>
      <w:r>
        <w:rPr>
          <w:spacing w:val="-8"/>
          <w:sz w:val="20"/>
        </w:rPr>
        <w:t xml:space="preserve"> </w:t>
      </w:r>
      <w:r>
        <w:rPr>
          <w:sz w:val="20"/>
        </w:rPr>
        <w:t>the</w:t>
      </w:r>
      <w:r>
        <w:rPr>
          <w:spacing w:val="-9"/>
          <w:sz w:val="20"/>
        </w:rPr>
        <w:t xml:space="preserve"> </w:t>
      </w:r>
      <w:r>
        <w:rPr>
          <w:sz w:val="20"/>
        </w:rPr>
        <w:t>Tenant</w:t>
      </w:r>
      <w:r>
        <w:rPr>
          <w:spacing w:val="-7"/>
          <w:sz w:val="20"/>
        </w:rPr>
        <w:t xml:space="preserve"> </w:t>
      </w:r>
      <w:r>
        <w:rPr>
          <w:sz w:val="20"/>
        </w:rPr>
        <w:t>nor</w:t>
      </w:r>
      <w:r>
        <w:rPr>
          <w:spacing w:val="-9"/>
          <w:sz w:val="20"/>
        </w:rPr>
        <w:t xml:space="preserve"> </w:t>
      </w:r>
      <w:r>
        <w:rPr>
          <w:sz w:val="20"/>
        </w:rPr>
        <w:t>any</w:t>
      </w:r>
      <w:r>
        <w:rPr>
          <w:spacing w:val="-13"/>
          <w:sz w:val="20"/>
        </w:rPr>
        <w:t xml:space="preserve"> </w:t>
      </w:r>
      <w:r>
        <w:rPr>
          <w:sz w:val="20"/>
        </w:rPr>
        <w:t>occupier</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Property</w:t>
      </w:r>
      <w:r>
        <w:rPr>
          <w:spacing w:val="-10"/>
          <w:sz w:val="20"/>
        </w:rPr>
        <w:t xml:space="preserve"> </w:t>
      </w:r>
      <w:r>
        <w:rPr>
          <w:sz w:val="20"/>
        </w:rPr>
        <w:t>at</w:t>
      </w:r>
      <w:r>
        <w:rPr>
          <w:spacing w:val="-9"/>
          <w:sz w:val="20"/>
        </w:rPr>
        <w:t xml:space="preserve"> </w:t>
      </w:r>
      <w:r>
        <w:rPr>
          <w:sz w:val="20"/>
        </w:rPr>
        <w:t>any</w:t>
      </w:r>
      <w:r>
        <w:rPr>
          <w:spacing w:val="-12"/>
          <w:sz w:val="20"/>
        </w:rPr>
        <w:t xml:space="preserve"> </w:t>
      </w:r>
      <w:r>
        <w:rPr>
          <w:sz w:val="20"/>
        </w:rPr>
        <w:t>time shall be entitled to any compensation under any statutory provision upon Determination or upon leaving the</w:t>
      </w:r>
      <w:r>
        <w:rPr>
          <w:spacing w:val="-1"/>
          <w:sz w:val="20"/>
        </w:rPr>
        <w:t xml:space="preserve"> </w:t>
      </w:r>
      <w:r>
        <w:rPr>
          <w:sz w:val="20"/>
        </w:rPr>
        <w:t>Property.</w:t>
      </w:r>
    </w:p>
    <w:p w14:paraId="0F24C937" w14:textId="77777777" w:rsidR="00911664" w:rsidRDefault="007549F0">
      <w:pPr>
        <w:pStyle w:val="ListParagraph"/>
        <w:numPr>
          <w:ilvl w:val="2"/>
          <w:numId w:val="12"/>
        </w:numPr>
        <w:tabs>
          <w:tab w:val="left" w:pos="1303"/>
        </w:tabs>
        <w:spacing w:line="264" w:lineRule="auto"/>
        <w:ind w:right="1099"/>
        <w:jc w:val="both"/>
        <w:rPr>
          <w:sz w:val="20"/>
        </w:rPr>
      </w:pPr>
      <w:r>
        <w:rPr>
          <w:sz w:val="20"/>
        </w:rPr>
        <w:t>Except to the extent that the Landlord may be liable under its covenant in Schedule 6 or by law notwithstanding any agreement to the contrary the Landlord shall not be liable in any way to the Tenant or any servant agent licensee or invitee of the Tenant by reason of:</w:t>
      </w:r>
    </w:p>
    <w:p w14:paraId="1147F350" w14:textId="77777777" w:rsidR="00911664" w:rsidRDefault="007549F0">
      <w:pPr>
        <w:pStyle w:val="ListParagraph"/>
        <w:numPr>
          <w:ilvl w:val="3"/>
          <w:numId w:val="12"/>
        </w:numPr>
        <w:tabs>
          <w:tab w:val="left" w:pos="2022"/>
        </w:tabs>
        <w:spacing w:before="119" w:line="264" w:lineRule="auto"/>
        <w:ind w:right="1100"/>
        <w:jc w:val="both"/>
        <w:rPr>
          <w:sz w:val="20"/>
        </w:rPr>
      </w:pPr>
      <w:r>
        <w:rPr>
          <w:sz w:val="20"/>
        </w:rPr>
        <w:t xml:space="preserve">any act neglect default or omission of any of the tenants or owners or occupiers of any adjoining or </w:t>
      </w:r>
      <w:proofErr w:type="spellStart"/>
      <w:r>
        <w:rPr>
          <w:sz w:val="20"/>
        </w:rPr>
        <w:t>neighbouring</w:t>
      </w:r>
      <w:proofErr w:type="spellEnd"/>
      <w:r>
        <w:rPr>
          <w:sz w:val="20"/>
        </w:rPr>
        <w:t xml:space="preserve"> property or of any representative or employee of the Landlord (unless acting within the scope of the express authority of the Landlord</w:t>
      </w:r>
      <w:proofErr w:type="gramStart"/>
      <w:r>
        <w:rPr>
          <w:sz w:val="20"/>
        </w:rPr>
        <w:t>);</w:t>
      </w:r>
      <w:proofErr w:type="gramEnd"/>
    </w:p>
    <w:p w14:paraId="104DFD9C" w14:textId="77777777" w:rsidR="00911664" w:rsidRDefault="007549F0">
      <w:pPr>
        <w:pStyle w:val="ListParagraph"/>
        <w:numPr>
          <w:ilvl w:val="3"/>
          <w:numId w:val="12"/>
        </w:numPr>
        <w:tabs>
          <w:tab w:val="left" w:pos="2022"/>
        </w:tabs>
        <w:spacing w:before="121" w:line="264" w:lineRule="auto"/>
        <w:ind w:right="1095"/>
        <w:jc w:val="both"/>
        <w:rPr>
          <w:sz w:val="20"/>
        </w:rPr>
      </w:pPr>
      <w:r>
        <w:rPr>
          <w:sz w:val="20"/>
        </w:rPr>
        <w:t>the defective working stoppage or breakage of or leakage or overflow from any Conduit;</w:t>
      </w:r>
      <w:r>
        <w:rPr>
          <w:spacing w:val="-1"/>
          <w:sz w:val="20"/>
        </w:rPr>
        <w:t xml:space="preserve"> </w:t>
      </w:r>
      <w:r>
        <w:rPr>
          <w:sz w:val="20"/>
        </w:rPr>
        <w:t>or</w:t>
      </w:r>
    </w:p>
    <w:p w14:paraId="1B071055" w14:textId="77777777" w:rsidR="00911664" w:rsidRDefault="007549F0">
      <w:pPr>
        <w:pStyle w:val="ListParagraph"/>
        <w:numPr>
          <w:ilvl w:val="3"/>
          <w:numId w:val="12"/>
        </w:numPr>
        <w:tabs>
          <w:tab w:val="left" w:pos="2022"/>
        </w:tabs>
        <w:ind w:hanging="721"/>
        <w:jc w:val="both"/>
        <w:rPr>
          <w:sz w:val="20"/>
        </w:rPr>
      </w:pPr>
      <w:r>
        <w:rPr>
          <w:sz w:val="20"/>
        </w:rPr>
        <w:t>the</w:t>
      </w:r>
      <w:r>
        <w:rPr>
          <w:spacing w:val="-12"/>
          <w:sz w:val="20"/>
        </w:rPr>
        <w:t xml:space="preserve"> </w:t>
      </w:r>
      <w:r>
        <w:rPr>
          <w:sz w:val="20"/>
        </w:rPr>
        <w:t>obstruction</w:t>
      </w:r>
      <w:r>
        <w:rPr>
          <w:spacing w:val="-11"/>
          <w:sz w:val="20"/>
        </w:rPr>
        <w:t xml:space="preserve"> </w:t>
      </w:r>
      <w:r>
        <w:rPr>
          <w:sz w:val="20"/>
        </w:rPr>
        <w:t>by</w:t>
      </w:r>
      <w:r>
        <w:rPr>
          <w:spacing w:val="-14"/>
          <w:sz w:val="20"/>
        </w:rPr>
        <w:t xml:space="preserve"> </w:t>
      </w:r>
      <w:r>
        <w:rPr>
          <w:sz w:val="20"/>
        </w:rPr>
        <w:t>others</w:t>
      </w:r>
      <w:r>
        <w:rPr>
          <w:spacing w:val="-13"/>
          <w:sz w:val="20"/>
        </w:rPr>
        <w:t xml:space="preserve"> </w:t>
      </w:r>
      <w:r>
        <w:rPr>
          <w:sz w:val="20"/>
        </w:rPr>
        <w:t>of</w:t>
      </w:r>
      <w:r>
        <w:rPr>
          <w:spacing w:val="-11"/>
          <w:sz w:val="20"/>
        </w:rPr>
        <w:t xml:space="preserve"> </w:t>
      </w:r>
      <w:r>
        <w:rPr>
          <w:sz w:val="20"/>
        </w:rPr>
        <w:t>the</w:t>
      </w:r>
      <w:r>
        <w:rPr>
          <w:spacing w:val="-10"/>
          <w:sz w:val="20"/>
        </w:rPr>
        <w:t xml:space="preserve"> </w:t>
      </w:r>
      <w:r>
        <w:rPr>
          <w:sz w:val="20"/>
        </w:rPr>
        <w:t>areas</w:t>
      </w:r>
      <w:r>
        <w:rPr>
          <w:spacing w:val="-13"/>
          <w:sz w:val="20"/>
        </w:rPr>
        <w:t xml:space="preserve"> </w:t>
      </w:r>
      <w:r>
        <w:rPr>
          <w:sz w:val="20"/>
        </w:rPr>
        <w:t>over</w:t>
      </w:r>
      <w:r>
        <w:rPr>
          <w:spacing w:val="-10"/>
          <w:sz w:val="20"/>
        </w:rPr>
        <w:t xml:space="preserve"> </w:t>
      </w:r>
      <w:r>
        <w:rPr>
          <w:sz w:val="20"/>
        </w:rPr>
        <w:t>which</w:t>
      </w:r>
      <w:r>
        <w:rPr>
          <w:spacing w:val="-11"/>
          <w:sz w:val="20"/>
        </w:rPr>
        <w:t xml:space="preserve"> </w:t>
      </w:r>
      <w:r>
        <w:rPr>
          <w:sz w:val="20"/>
        </w:rPr>
        <w:t>rights</w:t>
      </w:r>
      <w:r>
        <w:rPr>
          <w:spacing w:val="-9"/>
          <w:sz w:val="20"/>
        </w:rPr>
        <w:t xml:space="preserve"> </w:t>
      </w:r>
      <w:r>
        <w:rPr>
          <w:sz w:val="20"/>
        </w:rPr>
        <w:t>are</w:t>
      </w:r>
      <w:r>
        <w:rPr>
          <w:spacing w:val="-14"/>
          <w:sz w:val="20"/>
        </w:rPr>
        <w:t xml:space="preserve"> </w:t>
      </w:r>
      <w:r>
        <w:rPr>
          <w:sz w:val="20"/>
        </w:rPr>
        <w:t>granted</w:t>
      </w:r>
      <w:r>
        <w:rPr>
          <w:spacing w:val="-9"/>
          <w:sz w:val="20"/>
        </w:rPr>
        <w:t xml:space="preserve"> </w:t>
      </w:r>
      <w:r>
        <w:rPr>
          <w:sz w:val="20"/>
        </w:rPr>
        <w:t>by</w:t>
      </w:r>
      <w:r>
        <w:rPr>
          <w:spacing w:val="-17"/>
          <w:sz w:val="20"/>
        </w:rPr>
        <w:t xml:space="preserve"> </w:t>
      </w:r>
      <w:r>
        <w:rPr>
          <w:sz w:val="20"/>
        </w:rPr>
        <w:t>this</w:t>
      </w:r>
      <w:r>
        <w:rPr>
          <w:spacing w:val="-13"/>
          <w:sz w:val="20"/>
        </w:rPr>
        <w:t xml:space="preserve"> </w:t>
      </w:r>
      <w:r>
        <w:rPr>
          <w:sz w:val="20"/>
        </w:rPr>
        <w:t>Lease.</w:t>
      </w:r>
    </w:p>
    <w:p w14:paraId="790A4B5E" w14:textId="77777777" w:rsidR="00911664" w:rsidRDefault="007549F0">
      <w:pPr>
        <w:pStyle w:val="ListParagraph"/>
        <w:numPr>
          <w:ilvl w:val="2"/>
          <w:numId w:val="12"/>
        </w:numPr>
        <w:tabs>
          <w:tab w:val="left" w:pos="1303"/>
        </w:tabs>
        <w:spacing w:before="142" w:line="264" w:lineRule="auto"/>
        <w:ind w:right="1098"/>
        <w:jc w:val="both"/>
        <w:rPr>
          <w:sz w:val="20"/>
        </w:rPr>
      </w:pPr>
      <w:r>
        <w:rPr>
          <w:sz w:val="20"/>
        </w:rPr>
        <w:t>Nothing in this Lease shall imply or warrant that the Property may lawfully be used or is suitable for the Permitted Use and the Tenant acknowledges and admits that no such representation or warranty has ever been made by or on behalf of the</w:t>
      </w:r>
      <w:r>
        <w:rPr>
          <w:spacing w:val="-18"/>
          <w:sz w:val="20"/>
        </w:rPr>
        <w:t xml:space="preserve"> </w:t>
      </w:r>
      <w:r>
        <w:rPr>
          <w:sz w:val="20"/>
        </w:rPr>
        <w:t>Landlord..</w:t>
      </w:r>
    </w:p>
    <w:p w14:paraId="1AFA41B9" w14:textId="77777777" w:rsidR="00911664" w:rsidRDefault="007549F0">
      <w:pPr>
        <w:pStyle w:val="ListParagraph"/>
        <w:numPr>
          <w:ilvl w:val="2"/>
          <w:numId w:val="12"/>
        </w:numPr>
        <w:tabs>
          <w:tab w:val="left" w:pos="1303"/>
        </w:tabs>
        <w:spacing w:before="122" w:line="264" w:lineRule="auto"/>
        <w:ind w:right="1095"/>
        <w:jc w:val="both"/>
        <w:rPr>
          <w:sz w:val="20"/>
        </w:rPr>
      </w:pPr>
      <w:r>
        <w:rPr>
          <w:sz w:val="20"/>
        </w:rPr>
        <w:t>The</w:t>
      </w:r>
      <w:r>
        <w:rPr>
          <w:spacing w:val="-6"/>
          <w:sz w:val="20"/>
        </w:rPr>
        <w:t xml:space="preserve"> </w:t>
      </w:r>
      <w:r>
        <w:rPr>
          <w:sz w:val="20"/>
        </w:rPr>
        <w:t>Landlord</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Tenant</w:t>
      </w:r>
      <w:r>
        <w:rPr>
          <w:spacing w:val="-4"/>
          <w:sz w:val="20"/>
        </w:rPr>
        <w:t xml:space="preserve"> </w:t>
      </w:r>
      <w:r>
        <w:rPr>
          <w:sz w:val="20"/>
        </w:rPr>
        <w:t>shall</w:t>
      </w:r>
      <w:r>
        <w:rPr>
          <w:spacing w:val="-5"/>
          <w:sz w:val="20"/>
        </w:rPr>
        <w:t xml:space="preserve"> </w:t>
      </w:r>
      <w:r>
        <w:rPr>
          <w:sz w:val="20"/>
        </w:rPr>
        <w:t>not</w:t>
      </w:r>
      <w:r>
        <w:rPr>
          <w:spacing w:val="-3"/>
          <w:sz w:val="20"/>
        </w:rPr>
        <w:t xml:space="preserve"> </w:t>
      </w:r>
      <w:r>
        <w:rPr>
          <w:sz w:val="20"/>
        </w:rPr>
        <w:t>be</w:t>
      </w:r>
      <w:r>
        <w:rPr>
          <w:spacing w:val="-4"/>
          <w:sz w:val="20"/>
        </w:rPr>
        <w:t xml:space="preserve"> </w:t>
      </w:r>
      <w:r>
        <w:rPr>
          <w:sz w:val="20"/>
        </w:rPr>
        <w:t>liable</w:t>
      </w:r>
      <w:r>
        <w:rPr>
          <w:spacing w:val="-4"/>
          <w:sz w:val="20"/>
        </w:rPr>
        <w:t xml:space="preserve"> </w:t>
      </w:r>
      <w:r>
        <w:rPr>
          <w:sz w:val="20"/>
        </w:rPr>
        <w:t>to</w:t>
      </w:r>
      <w:r>
        <w:rPr>
          <w:spacing w:val="-6"/>
          <w:sz w:val="20"/>
        </w:rPr>
        <w:t xml:space="preserve"> </w:t>
      </w:r>
      <w:r>
        <w:rPr>
          <w:sz w:val="20"/>
        </w:rPr>
        <w:t>each</w:t>
      </w:r>
      <w:r>
        <w:rPr>
          <w:spacing w:val="-4"/>
          <w:sz w:val="20"/>
        </w:rPr>
        <w:t xml:space="preserve"> </w:t>
      </w:r>
      <w:r>
        <w:rPr>
          <w:sz w:val="20"/>
        </w:rPr>
        <w:t>other</w:t>
      </w:r>
      <w:r>
        <w:rPr>
          <w:spacing w:val="-4"/>
          <w:sz w:val="20"/>
        </w:rPr>
        <w:t xml:space="preserve"> </w:t>
      </w:r>
      <w:r>
        <w:rPr>
          <w:sz w:val="20"/>
        </w:rPr>
        <w:t>for</w:t>
      </w:r>
      <w:r>
        <w:rPr>
          <w:spacing w:val="-4"/>
          <w:sz w:val="20"/>
        </w:rPr>
        <w:t xml:space="preserve"> </w:t>
      </w:r>
      <w:r>
        <w:rPr>
          <w:sz w:val="20"/>
        </w:rPr>
        <w:t>breach</w:t>
      </w:r>
      <w:r>
        <w:rPr>
          <w:spacing w:val="-5"/>
          <w:sz w:val="20"/>
        </w:rPr>
        <w:t xml:space="preserve"> </w:t>
      </w:r>
      <w:r>
        <w:rPr>
          <w:sz w:val="20"/>
        </w:rPr>
        <w:t>of</w:t>
      </w:r>
      <w:r>
        <w:rPr>
          <w:spacing w:val="-1"/>
          <w:sz w:val="20"/>
        </w:rPr>
        <w:t xml:space="preserve"> </w:t>
      </w:r>
      <w:r>
        <w:rPr>
          <w:sz w:val="20"/>
        </w:rPr>
        <w:t>any</w:t>
      </w:r>
      <w:r>
        <w:rPr>
          <w:spacing w:val="-9"/>
          <w:sz w:val="20"/>
        </w:rPr>
        <w:t xml:space="preserve"> </w:t>
      </w:r>
      <w:r>
        <w:rPr>
          <w:sz w:val="20"/>
        </w:rPr>
        <w:t>covenant in this Lease to the extent that its performance or observance becomes impossible or illegal</w:t>
      </w:r>
      <w:r>
        <w:rPr>
          <w:spacing w:val="-5"/>
          <w:sz w:val="20"/>
        </w:rPr>
        <w:t xml:space="preserve"> </w:t>
      </w:r>
      <w:r>
        <w:rPr>
          <w:sz w:val="20"/>
        </w:rPr>
        <w:t>but</w:t>
      </w:r>
      <w:r>
        <w:rPr>
          <w:spacing w:val="-5"/>
          <w:sz w:val="20"/>
        </w:rPr>
        <w:t xml:space="preserve"> </w:t>
      </w:r>
      <w:r>
        <w:rPr>
          <w:sz w:val="20"/>
        </w:rPr>
        <w:t>subject</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other</w:t>
      </w:r>
      <w:r>
        <w:rPr>
          <w:spacing w:val="-4"/>
          <w:sz w:val="20"/>
        </w:rPr>
        <w:t xml:space="preserve"> </w:t>
      </w:r>
      <w:r>
        <w:rPr>
          <w:sz w:val="20"/>
        </w:rPr>
        <w:t>provisions</w:t>
      </w:r>
      <w:r>
        <w:rPr>
          <w:spacing w:val="-1"/>
          <w:sz w:val="20"/>
        </w:rPr>
        <w:t xml:space="preserve"> </w:t>
      </w:r>
      <w:r>
        <w:rPr>
          <w:sz w:val="20"/>
        </w:rPr>
        <w:t>of</w:t>
      </w:r>
      <w:r>
        <w:rPr>
          <w:spacing w:val="-1"/>
          <w:sz w:val="20"/>
        </w:rPr>
        <w:t xml:space="preserve"> </w:t>
      </w:r>
      <w:r>
        <w:rPr>
          <w:sz w:val="20"/>
        </w:rPr>
        <w:t>this</w:t>
      </w:r>
      <w:r>
        <w:rPr>
          <w:spacing w:val="-3"/>
          <w:sz w:val="20"/>
        </w:rPr>
        <w:t xml:space="preserve"> </w:t>
      </w:r>
      <w:r>
        <w:rPr>
          <w:sz w:val="20"/>
        </w:rPr>
        <w:t>Lease</w:t>
      </w:r>
      <w:r>
        <w:rPr>
          <w:spacing w:val="-3"/>
          <w:sz w:val="20"/>
        </w:rPr>
        <w:t xml:space="preserve"> </w:t>
      </w:r>
      <w:r>
        <w:rPr>
          <w:sz w:val="20"/>
        </w:rPr>
        <w:t>the</w:t>
      </w:r>
      <w:r>
        <w:rPr>
          <w:spacing w:val="-4"/>
          <w:sz w:val="20"/>
        </w:rPr>
        <w:t xml:space="preserve"> </w:t>
      </w:r>
      <w:r>
        <w:rPr>
          <w:sz w:val="20"/>
        </w:rPr>
        <w:t>Term</w:t>
      </w:r>
      <w:r>
        <w:rPr>
          <w:spacing w:val="-1"/>
          <w:sz w:val="20"/>
        </w:rPr>
        <w:t xml:space="preserve"> </w:t>
      </w:r>
      <w:r>
        <w:rPr>
          <w:sz w:val="20"/>
        </w:rPr>
        <w:t>and</w:t>
      </w:r>
      <w:r>
        <w:rPr>
          <w:spacing w:val="-4"/>
          <w:sz w:val="20"/>
        </w:rPr>
        <w:t xml:space="preserve"> </w:t>
      </w:r>
      <w:r>
        <w:rPr>
          <w:sz w:val="20"/>
        </w:rPr>
        <w:t>the</w:t>
      </w:r>
      <w:r>
        <w:rPr>
          <w:spacing w:val="-3"/>
          <w:sz w:val="20"/>
        </w:rPr>
        <w:t xml:space="preserve"> </w:t>
      </w:r>
      <w:r>
        <w:rPr>
          <w:sz w:val="20"/>
        </w:rPr>
        <w:t>Tenant’s</w:t>
      </w:r>
      <w:r>
        <w:rPr>
          <w:spacing w:val="-1"/>
          <w:sz w:val="20"/>
        </w:rPr>
        <w:t xml:space="preserve"> </w:t>
      </w:r>
      <w:r>
        <w:rPr>
          <w:sz w:val="20"/>
        </w:rPr>
        <w:t>liability to pay the Rent shall not (except in the case of Force Majeure) cease or be suspended for that</w:t>
      </w:r>
      <w:r>
        <w:rPr>
          <w:spacing w:val="-1"/>
          <w:sz w:val="20"/>
        </w:rPr>
        <w:t xml:space="preserve"> </w:t>
      </w:r>
      <w:r>
        <w:rPr>
          <w:sz w:val="20"/>
        </w:rPr>
        <w:t>reason.</w:t>
      </w:r>
    </w:p>
    <w:p w14:paraId="0DB81154" w14:textId="77777777" w:rsidR="00911664" w:rsidRDefault="007549F0">
      <w:pPr>
        <w:pStyle w:val="ListParagraph"/>
        <w:numPr>
          <w:ilvl w:val="2"/>
          <w:numId w:val="12"/>
        </w:numPr>
        <w:tabs>
          <w:tab w:val="left" w:pos="1303"/>
        </w:tabs>
        <w:spacing w:line="264" w:lineRule="auto"/>
        <w:ind w:right="1097"/>
        <w:jc w:val="both"/>
        <w:rPr>
          <w:sz w:val="20"/>
        </w:rPr>
      </w:pPr>
      <w:r>
        <w:rPr>
          <w:sz w:val="20"/>
        </w:rPr>
        <w:t>The Landlord shall incur no liability to the Tenant or any predecessor in title of either of them by reason of any approval given to or inspection made of any drawings plans specifications</w:t>
      </w:r>
      <w:r>
        <w:rPr>
          <w:spacing w:val="-6"/>
          <w:sz w:val="20"/>
        </w:rPr>
        <w:t xml:space="preserve"> </w:t>
      </w:r>
      <w:r>
        <w:rPr>
          <w:sz w:val="20"/>
        </w:rPr>
        <w:t>or</w:t>
      </w:r>
      <w:r>
        <w:rPr>
          <w:spacing w:val="-6"/>
          <w:sz w:val="20"/>
        </w:rPr>
        <w:t xml:space="preserve"> </w:t>
      </w:r>
      <w:r>
        <w:rPr>
          <w:sz w:val="20"/>
        </w:rPr>
        <w:t>works</w:t>
      </w:r>
      <w:r>
        <w:rPr>
          <w:spacing w:val="-7"/>
          <w:sz w:val="20"/>
        </w:rPr>
        <w:t xml:space="preserve"> </w:t>
      </w:r>
      <w:r>
        <w:rPr>
          <w:sz w:val="20"/>
        </w:rPr>
        <w:t>prepared</w:t>
      </w:r>
      <w:r>
        <w:rPr>
          <w:spacing w:val="-8"/>
          <w:sz w:val="20"/>
        </w:rPr>
        <w:t xml:space="preserve"> </w:t>
      </w:r>
      <w:r>
        <w:rPr>
          <w:sz w:val="20"/>
        </w:rPr>
        <w:t>or</w:t>
      </w:r>
      <w:r>
        <w:rPr>
          <w:spacing w:val="-6"/>
          <w:sz w:val="20"/>
        </w:rPr>
        <w:t xml:space="preserve"> </w:t>
      </w:r>
      <w:r>
        <w:rPr>
          <w:sz w:val="20"/>
        </w:rPr>
        <w:t>carried</w:t>
      </w:r>
      <w:r>
        <w:rPr>
          <w:spacing w:val="-4"/>
          <w:sz w:val="20"/>
        </w:rPr>
        <w:t xml:space="preserve"> </w:t>
      </w:r>
      <w:r>
        <w:rPr>
          <w:sz w:val="20"/>
        </w:rPr>
        <w:t>out</w:t>
      </w:r>
      <w:r>
        <w:rPr>
          <w:spacing w:val="-8"/>
          <w:sz w:val="20"/>
        </w:rPr>
        <w:t xml:space="preserve"> </w:t>
      </w:r>
      <w:r>
        <w:rPr>
          <w:sz w:val="20"/>
        </w:rPr>
        <w:t>by</w:t>
      </w:r>
      <w:r>
        <w:rPr>
          <w:spacing w:val="-9"/>
          <w:sz w:val="20"/>
        </w:rPr>
        <w:t xml:space="preserve"> </w:t>
      </w:r>
      <w:r>
        <w:rPr>
          <w:sz w:val="20"/>
        </w:rPr>
        <w:t>or</w:t>
      </w:r>
      <w:r>
        <w:rPr>
          <w:spacing w:val="-6"/>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3"/>
          <w:sz w:val="20"/>
        </w:rPr>
        <w:t xml:space="preserve"> </w:t>
      </w:r>
      <w:r>
        <w:rPr>
          <w:sz w:val="20"/>
        </w:rPr>
        <w:t>any</w:t>
      </w:r>
      <w:r>
        <w:rPr>
          <w:spacing w:val="-12"/>
          <w:sz w:val="20"/>
        </w:rPr>
        <w:t xml:space="preserve"> </w:t>
      </w:r>
      <w:r>
        <w:rPr>
          <w:sz w:val="20"/>
        </w:rPr>
        <w:t>such</w:t>
      </w:r>
      <w:r>
        <w:rPr>
          <w:spacing w:val="-8"/>
          <w:sz w:val="20"/>
        </w:rPr>
        <w:t xml:space="preserve"> </w:t>
      </w:r>
      <w:r>
        <w:rPr>
          <w:sz w:val="20"/>
        </w:rPr>
        <w:t>party</w:t>
      </w:r>
      <w:r>
        <w:rPr>
          <w:spacing w:val="-11"/>
          <w:sz w:val="20"/>
        </w:rPr>
        <w:t xml:space="preserve"> </w:t>
      </w:r>
      <w:r>
        <w:rPr>
          <w:sz w:val="20"/>
        </w:rPr>
        <w:t>nor</w:t>
      </w:r>
      <w:r>
        <w:rPr>
          <w:spacing w:val="-4"/>
          <w:sz w:val="20"/>
        </w:rPr>
        <w:t xml:space="preserve"> </w:t>
      </w:r>
      <w:r>
        <w:rPr>
          <w:sz w:val="20"/>
        </w:rPr>
        <w:t>shall any such approval or inspection in any way relieve the Tenant from its obligations under this</w:t>
      </w:r>
      <w:r>
        <w:rPr>
          <w:spacing w:val="-2"/>
          <w:sz w:val="20"/>
        </w:rPr>
        <w:t xml:space="preserve"> </w:t>
      </w:r>
      <w:r>
        <w:rPr>
          <w:sz w:val="20"/>
        </w:rPr>
        <w:t>Lease.</w:t>
      </w:r>
    </w:p>
    <w:p w14:paraId="697D830D" w14:textId="77777777" w:rsidR="00911664" w:rsidRDefault="007549F0">
      <w:pPr>
        <w:pStyle w:val="ListParagraph"/>
        <w:numPr>
          <w:ilvl w:val="2"/>
          <w:numId w:val="12"/>
        </w:numPr>
        <w:tabs>
          <w:tab w:val="left" w:pos="1302"/>
        </w:tabs>
        <w:spacing w:line="264" w:lineRule="auto"/>
        <w:ind w:right="1100"/>
        <w:jc w:val="both"/>
        <w:rPr>
          <w:sz w:val="20"/>
        </w:rPr>
      </w:pPr>
      <w:r>
        <w:rPr>
          <w:sz w:val="20"/>
        </w:rPr>
        <w:t>The Tenant shall not be or become entitled to any easement right quasi-easement or quasi-right save as expressly set out in Schedule</w:t>
      </w:r>
      <w:r>
        <w:rPr>
          <w:spacing w:val="-11"/>
          <w:sz w:val="20"/>
        </w:rPr>
        <w:t xml:space="preserve"> </w:t>
      </w:r>
      <w:r>
        <w:rPr>
          <w:sz w:val="20"/>
        </w:rPr>
        <w:t>2.</w:t>
      </w:r>
    </w:p>
    <w:p w14:paraId="0F198B21"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61FB18B3" w14:textId="77777777" w:rsidR="00911664" w:rsidRDefault="007549F0">
      <w:pPr>
        <w:pStyle w:val="ListParagraph"/>
        <w:numPr>
          <w:ilvl w:val="2"/>
          <w:numId w:val="12"/>
        </w:numPr>
        <w:tabs>
          <w:tab w:val="left" w:pos="1303"/>
        </w:tabs>
        <w:spacing w:before="63" w:line="264" w:lineRule="auto"/>
        <w:ind w:right="1096"/>
        <w:jc w:val="both"/>
        <w:rPr>
          <w:sz w:val="20"/>
        </w:rPr>
      </w:pPr>
      <w:r>
        <w:rPr>
          <w:sz w:val="20"/>
        </w:rPr>
        <w:lastRenderedPageBreak/>
        <w:t>Nothing contained or implied in this Lease shall impose or be deemed to impose any restriction on the use of any land or building not comprised in this Lease or give the Tenant</w:t>
      </w:r>
      <w:r>
        <w:rPr>
          <w:spacing w:val="-3"/>
          <w:sz w:val="20"/>
        </w:rPr>
        <w:t xml:space="preserve"> </w:t>
      </w:r>
      <w:r>
        <w:rPr>
          <w:sz w:val="20"/>
        </w:rPr>
        <w:t>the</w:t>
      </w:r>
      <w:r>
        <w:rPr>
          <w:spacing w:val="-3"/>
          <w:sz w:val="20"/>
        </w:rPr>
        <w:t xml:space="preserve"> </w:t>
      </w:r>
      <w:r>
        <w:rPr>
          <w:sz w:val="20"/>
        </w:rPr>
        <w:t>benefit</w:t>
      </w:r>
      <w:r>
        <w:rPr>
          <w:spacing w:val="-3"/>
          <w:sz w:val="20"/>
        </w:rPr>
        <w:t xml:space="preserve"> </w:t>
      </w:r>
      <w:r>
        <w:rPr>
          <w:sz w:val="20"/>
        </w:rPr>
        <w:t>of or</w:t>
      </w:r>
      <w:r>
        <w:rPr>
          <w:spacing w:val="-1"/>
          <w:sz w:val="20"/>
        </w:rPr>
        <w:t xml:space="preserve"> </w:t>
      </w:r>
      <w:r>
        <w:rPr>
          <w:sz w:val="20"/>
        </w:rPr>
        <w:t>the</w:t>
      </w:r>
      <w:r>
        <w:rPr>
          <w:spacing w:val="-2"/>
          <w:sz w:val="20"/>
        </w:rPr>
        <w:t xml:space="preserve"> </w:t>
      </w:r>
      <w:r>
        <w:rPr>
          <w:sz w:val="20"/>
        </w:rPr>
        <w:t>right</w:t>
      </w:r>
      <w:r>
        <w:rPr>
          <w:spacing w:val="-3"/>
          <w:sz w:val="20"/>
        </w:rPr>
        <w:t xml:space="preserve"> </w:t>
      </w:r>
      <w:r>
        <w:rPr>
          <w:sz w:val="20"/>
        </w:rPr>
        <w:t>to</w:t>
      </w:r>
      <w:r>
        <w:rPr>
          <w:spacing w:val="-4"/>
          <w:sz w:val="20"/>
        </w:rPr>
        <w:t xml:space="preserve"> </w:t>
      </w:r>
      <w:r>
        <w:rPr>
          <w:sz w:val="20"/>
        </w:rPr>
        <w:t>enforce</w:t>
      </w:r>
      <w:r>
        <w:rPr>
          <w:spacing w:val="-2"/>
          <w:sz w:val="20"/>
        </w:rPr>
        <w:t xml:space="preserve"> </w:t>
      </w:r>
      <w:r>
        <w:rPr>
          <w:sz w:val="20"/>
        </w:rPr>
        <w:t>or</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enforced</w:t>
      </w:r>
      <w:r>
        <w:rPr>
          <w:spacing w:val="-3"/>
          <w:sz w:val="20"/>
        </w:rPr>
        <w:t xml:space="preserve"> </w:t>
      </w:r>
      <w:r>
        <w:rPr>
          <w:sz w:val="20"/>
        </w:rPr>
        <w:t>or to</w:t>
      </w:r>
      <w:r>
        <w:rPr>
          <w:spacing w:val="-4"/>
          <w:sz w:val="20"/>
        </w:rPr>
        <w:t xml:space="preserve"> </w:t>
      </w:r>
      <w:r>
        <w:rPr>
          <w:sz w:val="20"/>
        </w:rPr>
        <w:t>prevent</w:t>
      </w:r>
      <w:r>
        <w:rPr>
          <w:spacing w:val="-3"/>
          <w:sz w:val="20"/>
        </w:rPr>
        <w:t xml:space="preserve"> </w:t>
      </w:r>
      <w:r>
        <w:rPr>
          <w:sz w:val="20"/>
        </w:rPr>
        <w:t>the</w:t>
      </w:r>
      <w:r>
        <w:rPr>
          <w:spacing w:val="-2"/>
          <w:sz w:val="20"/>
        </w:rPr>
        <w:t xml:space="preserve"> </w:t>
      </w:r>
      <w:r>
        <w:rPr>
          <w:sz w:val="20"/>
        </w:rPr>
        <w:t>release or modification of any covenant agreement or condition entered into by any purchaser from</w:t>
      </w:r>
      <w:r>
        <w:rPr>
          <w:spacing w:val="-1"/>
          <w:sz w:val="20"/>
        </w:rPr>
        <w:t xml:space="preserve"> </w:t>
      </w:r>
      <w:r>
        <w:rPr>
          <w:sz w:val="20"/>
        </w:rPr>
        <w:t>or</w:t>
      </w:r>
      <w:r>
        <w:rPr>
          <w:spacing w:val="-2"/>
          <w:sz w:val="20"/>
        </w:rPr>
        <w:t xml:space="preserve"> </w:t>
      </w:r>
      <w:r>
        <w:rPr>
          <w:sz w:val="20"/>
        </w:rPr>
        <w:t>by</w:t>
      </w:r>
      <w:r>
        <w:rPr>
          <w:spacing w:val="-5"/>
          <w:sz w:val="20"/>
        </w:rPr>
        <w:t xml:space="preserve"> </w:t>
      </w:r>
      <w:r>
        <w:rPr>
          <w:sz w:val="20"/>
        </w:rPr>
        <w:t>any</w:t>
      </w:r>
      <w:r>
        <w:rPr>
          <w:spacing w:val="-7"/>
          <w:sz w:val="20"/>
        </w:rPr>
        <w:t xml:space="preserve"> </w:t>
      </w:r>
      <w:r>
        <w:rPr>
          <w:sz w:val="20"/>
        </w:rPr>
        <w:t>lessee</w:t>
      </w:r>
      <w:r>
        <w:rPr>
          <w:spacing w:val="-3"/>
          <w:sz w:val="20"/>
        </w:rPr>
        <w:t xml:space="preserve"> </w:t>
      </w:r>
      <w:r>
        <w:rPr>
          <w:sz w:val="20"/>
        </w:rPr>
        <w:t>or</w:t>
      </w:r>
      <w:r>
        <w:rPr>
          <w:spacing w:val="-4"/>
          <w:sz w:val="20"/>
        </w:rPr>
        <w:t xml:space="preserve"> </w:t>
      </w:r>
      <w:r>
        <w:rPr>
          <w:sz w:val="20"/>
        </w:rPr>
        <w:t>occupier of</w:t>
      </w:r>
      <w:r>
        <w:rPr>
          <w:spacing w:val="-2"/>
          <w:sz w:val="20"/>
        </w:rPr>
        <w:t xml:space="preserve"> </w:t>
      </w:r>
      <w:r>
        <w:rPr>
          <w:sz w:val="20"/>
        </w:rPr>
        <w:t>the</w:t>
      </w:r>
      <w:r>
        <w:rPr>
          <w:spacing w:val="-3"/>
          <w:sz w:val="20"/>
        </w:rPr>
        <w:t xml:space="preserve"> </w:t>
      </w:r>
      <w:r>
        <w:rPr>
          <w:sz w:val="20"/>
        </w:rPr>
        <w:t>Landlord</w:t>
      </w:r>
      <w:r>
        <w:rPr>
          <w:spacing w:val="-3"/>
          <w:sz w:val="20"/>
        </w:rPr>
        <w:t xml:space="preserve"> </w:t>
      </w:r>
      <w:r>
        <w:rPr>
          <w:sz w:val="20"/>
        </w:rPr>
        <w:t>in</w:t>
      </w:r>
      <w:r>
        <w:rPr>
          <w:spacing w:val="-4"/>
          <w:sz w:val="20"/>
        </w:rPr>
        <w:t xml:space="preserve"> </w:t>
      </w:r>
      <w:r>
        <w:rPr>
          <w:sz w:val="20"/>
        </w:rPr>
        <w:t>respect</w:t>
      </w:r>
      <w:r>
        <w:rPr>
          <w:spacing w:val="-5"/>
          <w:sz w:val="20"/>
        </w:rPr>
        <w:t xml:space="preserve"> </w:t>
      </w:r>
      <w:r>
        <w:rPr>
          <w:sz w:val="20"/>
        </w:rPr>
        <w:t>of</w:t>
      </w:r>
      <w:r>
        <w:rPr>
          <w:spacing w:val="-1"/>
          <w:sz w:val="20"/>
        </w:rPr>
        <w:t xml:space="preserve"> </w:t>
      </w:r>
      <w:r>
        <w:rPr>
          <w:sz w:val="20"/>
        </w:rPr>
        <w:t>property</w:t>
      </w:r>
      <w:r>
        <w:rPr>
          <w:spacing w:val="-5"/>
          <w:sz w:val="20"/>
        </w:rPr>
        <w:t xml:space="preserve"> </w:t>
      </w:r>
      <w:r>
        <w:rPr>
          <w:sz w:val="20"/>
        </w:rPr>
        <w:t>not</w:t>
      </w:r>
      <w:r>
        <w:rPr>
          <w:spacing w:val="-2"/>
          <w:sz w:val="20"/>
        </w:rPr>
        <w:t xml:space="preserve"> </w:t>
      </w:r>
      <w:r>
        <w:rPr>
          <w:sz w:val="20"/>
        </w:rPr>
        <w:t>comprised</w:t>
      </w:r>
      <w:r>
        <w:rPr>
          <w:spacing w:val="-3"/>
          <w:sz w:val="20"/>
        </w:rPr>
        <w:t xml:space="preserve"> </w:t>
      </w:r>
      <w:r>
        <w:rPr>
          <w:sz w:val="20"/>
        </w:rPr>
        <w:t>in this</w:t>
      </w:r>
      <w:r>
        <w:rPr>
          <w:spacing w:val="-2"/>
          <w:sz w:val="20"/>
        </w:rPr>
        <w:t xml:space="preserve"> </w:t>
      </w:r>
      <w:r>
        <w:rPr>
          <w:sz w:val="20"/>
        </w:rPr>
        <w:t>Lease.</w:t>
      </w:r>
    </w:p>
    <w:p w14:paraId="78EF6F34" w14:textId="77777777" w:rsidR="00911664" w:rsidRDefault="007549F0">
      <w:pPr>
        <w:pStyle w:val="ListParagraph"/>
        <w:numPr>
          <w:ilvl w:val="2"/>
          <w:numId w:val="12"/>
        </w:numPr>
        <w:tabs>
          <w:tab w:val="left" w:pos="1303"/>
        </w:tabs>
        <w:spacing w:before="121" w:line="264" w:lineRule="auto"/>
        <w:ind w:right="1097"/>
        <w:jc w:val="both"/>
        <w:rPr>
          <w:sz w:val="20"/>
        </w:rPr>
      </w:pPr>
      <w:r>
        <w:rPr>
          <w:sz w:val="20"/>
        </w:rPr>
        <w:t>Any dispute arising between the Tenant and any owner or occupier (other than the Landlord)</w:t>
      </w:r>
      <w:r>
        <w:rPr>
          <w:spacing w:val="-4"/>
          <w:sz w:val="20"/>
        </w:rPr>
        <w:t xml:space="preserve"> </w:t>
      </w:r>
      <w:r>
        <w:rPr>
          <w:sz w:val="20"/>
        </w:rPr>
        <w:t>of</w:t>
      </w:r>
      <w:r>
        <w:rPr>
          <w:spacing w:val="-6"/>
          <w:sz w:val="20"/>
        </w:rPr>
        <w:t xml:space="preserve"> </w:t>
      </w:r>
      <w:r>
        <w:rPr>
          <w:sz w:val="20"/>
        </w:rPr>
        <w:t>adjacent</w:t>
      </w:r>
      <w:r>
        <w:rPr>
          <w:spacing w:val="-6"/>
          <w:sz w:val="20"/>
        </w:rPr>
        <w:t xml:space="preserve"> </w:t>
      </w:r>
      <w:r>
        <w:rPr>
          <w:sz w:val="20"/>
        </w:rPr>
        <w:t>property</w:t>
      </w:r>
      <w:r>
        <w:rPr>
          <w:spacing w:val="-10"/>
          <w:sz w:val="20"/>
        </w:rPr>
        <w:t xml:space="preserve"> </w:t>
      </w:r>
      <w:r>
        <w:rPr>
          <w:sz w:val="20"/>
        </w:rPr>
        <w:t>owned</w:t>
      </w:r>
      <w:r>
        <w:rPr>
          <w:spacing w:val="-5"/>
          <w:sz w:val="20"/>
        </w:rPr>
        <w:t xml:space="preserve"> </w:t>
      </w:r>
      <w:r>
        <w:rPr>
          <w:sz w:val="20"/>
        </w:rPr>
        <w:t>(whether</w:t>
      </w:r>
      <w:r>
        <w:rPr>
          <w:spacing w:val="-7"/>
          <w:sz w:val="20"/>
        </w:rPr>
        <w:t xml:space="preserve"> </w:t>
      </w:r>
      <w:r>
        <w:rPr>
          <w:sz w:val="20"/>
        </w:rPr>
        <w:t>freehold</w:t>
      </w:r>
      <w:r>
        <w:rPr>
          <w:spacing w:val="-7"/>
          <w:sz w:val="20"/>
        </w:rPr>
        <w:t xml:space="preserve"> </w:t>
      </w:r>
      <w:r>
        <w:rPr>
          <w:sz w:val="20"/>
        </w:rPr>
        <w:t>or</w:t>
      </w:r>
      <w:r>
        <w:rPr>
          <w:spacing w:val="-5"/>
          <w:sz w:val="20"/>
        </w:rPr>
        <w:t xml:space="preserve"> </w:t>
      </w:r>
      <w:r>
        <w:rPr>
          <w:sz w:val="20"/>
        </w:rPr>
        <w:t>leasehold)</w:t>
      </w:r>
      <w:r>
        <w:rPr>
          <w:spacing w:val="-7"/>
          <w:sz w:val="20"/>
        </w:rPr>
        <w:t xml:space="preserve"> </w:t>
      </w:r>
      <w:r>
        <w:rPr>
          <w:sz w:val="20"/>
        </w:rPr>
        <w:t>by</w:t>
      </w:r>
      <w:r>
        <w:rPr>
          <w:spacing w:val="-11"/>
          <w:sz w:val="20"/>
        </w:rPr>
        <w:t xml:space="preserve"> </w:t>
      </w:r>
      <w:r>
        <w:rPr>
          <w:sz w:val="20"/>
        </w:rPr>
        <w:t>the</w:t>
      </w:r>
      <w:r>
        <w:rPr>
          <w:spacing w:val="-6"/>
          <w:sz w:val="20"/>
        </w:rPr>
        <w:t xml:space="preserve"> </w:t>
      </w:r>
      <w:r>
        <w:rPr>
          <w:sz w:val="20"/>
        </w:rPr>
        <w:t>Landlord</w:t>
      </w:r>
      <w:r>
        <w:rPr>
          <w:spacing w:val="-8"/>
          <w:sz w:val="20"/>
        </w:rPr>
        <w:t xml:space="preserve"> </w:t>
      </w:r>
      <w:r>
        <w:rPr>
          <w:sz w:val="20"/>
        </w:rPr>
        <w:t xml:space="preserve">as to any right or privilege or any party or other wall or otherwise shall (except where it relates to a matter of law) be determined on behalf of the Tenant by the Landlord (who must use reasonable </w:t>
      </w:r>
      <w:proofErr w:type="spellStart"/>
      <w:r>
        <w:rPr>
          <w:sz w:val="20"/>
        </w:rPr>
        <w:t>endeavours</w:t>
      </w:r>
      <w:proofErr w:type="spellEnd"/>
      <w:r>
        <w:rPr>
          <w:sz w:val="20"/>
        </w:rPr>
        <w:t xml:space="preserve"> to procure the provisions of this Lease) or someone appointed by him and any such decision shall bind the Tenant who shall pay the reasonable and properly incurred costs of obtaining</w:t>
      </w:r>
      <w:r>
        <w:rPr>
          <w:spacing w:val="-3"/>
          <w:sz w:val="20"/>
        </w:rPr>
        <w:t xml:space="preserve"> </w:t>
      </w:r>
      <w:r>
        <w:rPr>
          <w:sz w:val="20"/>
        </w:rPr>
        <w:t>it.</w:t>
      </w:r>
    </w:p>
    <w:p w14:paraId="148A187A" w14:textId="77777777" w:rsidR="00911664" w:rsidRDefault="007549F0">
      <w:pPr>
        <w:pStyle w:val="ListParagraph"/>
        <w:numPr>
          <w:ilvl w:val="2"/>
          <w:numId w:val="12"/>
        </w:numPr>
        <w:tabs>
          <w:tab w:val="left" w:pos="1302"/>
        </w:tabs>
        <w:spacing w:line="264" w:lineRule="auto"/>
        <w:ind w:right="1095"/>
        <w:jc w:val="both"/>
        <w:rPr>
          <w:sz w:val="20"/>
        </w:rPr>
      </w:pPr>
      <w:r>
        <w:rPr>
          <w:sz w:val="20"/>
        </w:rPr>
        <w:t>Except</w:t>
      </w:r>
      <w:r>
        <w:rPr>
          <w:spacing w:val="-2"/>
          <w:sz w:val="20"/>
        </w:rPr>
        <w:t xml:space="preserve"> </w:t>
      </w:r>
      <w:r>
        <w:rPr>
          <w:sz w:val="20"/>
        </w:rPr>
        <w:t>in</w:t>
      </w:r>
      <w:r>
        <w:rPr>
          <w:spacing w:val="-3"/>
          <w:sz w:val="20"/>
        </w:rPr>
        <w:t xml:space="preserve"> </w:t>
      </w:r>
      <w:r>
        <w:rPr>
          <w:sz w:val="20"/>
        </w:rPr>
        <w:t>so</w:t>
      </w:r>
      <w:r>
        <w:rPr>
          <w:spacing w:val="-3"/>
          <w:sz w:val="20"/>
        </w:rPr>
        <w:t xml:space="preserve"> </w:t>
      </w:r>
      <w:r>
        <w:rPr>
          <w:sz w:val="20"/>
        </w:rPr>
        <w:t>far</w:t>
      </w:r>
      <w:r>
        <w:rPr>
          <w:spacing w:val="-2"/>
          <w:sz w:val="20"/>
        </w:rPr>
        <w:t xml:space="preserve"> </w:t>
      </w:r>
      <w:r>
        <w:rPr>
          <w:sz w:val="20"/>
        </w:rPr>
        <w:t>as</w:t>
      </w:r>
      <w:r>
        <w:rPr>
          <w:spacing w:val="-3"/>
          <w:sz w:val="20"/>
        </w:rPr>
        <w:t xml:space="preserve"> </w:t>
      </w:r>
      <w:r>
        <w:rPr>
          <w:sz w:val="20"/>
        </w:rPr>
        <w:t>expressly</w:t>
      </w:r>
      <w:r>
        <w:rPr>
          <w:spacing w:val="-6"/>
          <w:sz w:val="20"/>
        </w:rPr>
        <w:t xml:space="preserve"> </w:t>
      </w:r>
      <w:r>
        <w:rPr>
          <w:sz w:val="20"/>
        </w:rPr>
        <w:t>provided</w:t>
      </w:r>
      <w:r>
        <w:rPr>
          <w:spacing w:val="-3"/>
          <w:sz w:val="20"/>
        </w:rPr>
        <w:t xml:space="preserve"> </w:t>
      </w:r>
      <w:r>
        <w:rPr>
          <w:sz w:val="20"/>
        </w:rPr>
        <w:t>in</w:t>
      </w:r>
      <w:r>
        <w:rPr>
          <w:spacing w:val="-3"/>
          <w:sz w:val="20"/>
        </w:rPr>
        <w:t xml:space="preserve"> </w:t>
      </w:r>
      <w:r>
        <w:rPr>
          <w:sz w:val="20"/>
        </w:rPr>
        <w:t>this</w:t>
      </w:r>
      <w:r>
        <w:rPr>
          <w:spacing w:val="-2"/>
          <w:sz w:val="20"/>
        </w:rPr>
        <w:t xml:space="preserve"> </w:t>
      </w:r>
      <w:r>
        <w:rPr>
          <w:sz w:val="20"/>
        </w:rPr>
        <w:t>Lease</w:t>
      </w:r>
      <w:r>
        <w:rPr>
          <w:spacing w:val="-4"/>
          <w:sz w:val="20"/>
        </w:rPr>
        <w:t xml:space="preserve"> </w:t>
      </w:r>
      <w:r>
        <w:rPr>
          <w:sz w:val="20"/>
        </w:rPr>
        <w:t>nothing</w:t>
      </w:r>
      <w:r>
        <w:rPr>
          <w:spacing w:val="-3"/>
          <w:sz w:val="20"/>
        </w:rPr>
        <w:t xml:space="preserve"> </w:t>
      </w:r>
      <w:r>
        <w:rPr>
          <w:sz w:val="20"/>
        </w:rPr>
        <w:t>shall</w:t>
      </w:r>
      <w:r>
        <w:rPr>
          <w:spacing w:val="-2"/>
          <w:sz w:val="20"/>
        </w:rPr>
        <w:t xml:space="preserve"> </w:t>
      </w:r>
      <w:r>
        <w:rPr>
          <w:sz w:val="20"/>
        </w:rPr>
        <w:t>by</w:t>
      </w:r>
      <w:r>
        <w:rPr>
          <w:spacing w:val="-4"/>
          <w:sz w:val="20"/>
        </w:rPr>
        <w:t xml:space="preserve"> </w:t>
      </w:r>
      <w:r>
        <w:rPr>
          <w:sz w:val="20"/>
        </w:rPr>
        <w:t>implication</w:t>
      </w:r>
      <w:r>
        <w:rPr>
          <w:spacing w:val="-2"/>
          <w:sz w:val="20"/>
        </w:rPr>
        <w:t xml:space="preserve"> </w:t>
      </w:r>
      <w:r>
        <w:rPr>
          <w:sz w:val="20"/>
        </w:rPr>
        <w:t>of</w:t>
      </w:r>
      <w:r>
        <w:rPr>
          <w:spacing w:val="-1"/>
          <w:sz w:val="20"/>
        </w:rPr>
        <w:t xml:space="preserve"> </w:t>
      </w:r>
      <w:r>
        <w:rPr>
          <w:sz w:val="20"/>
        </w:rPr>
        <w:t>law</w:t>
      </w:r>
      <w:r>
        <w:rPr>
          <w:spacing w:val="-3"/>
          <w:sz w:val="20"/>
        </w:rPr>
        <w:t xml:space="preserve"> </w:t>
      </w:r>
      <w:r>
        <w:rPr>
          <w:sz w:val="20"/>
        </w:rPr>
        <w:t xml:space="preserve">or otherwise operate or be deemed to confer upon the Tenant any easement right or privilege whatsoever over or against any adjoining or </w:t>
      </w:r>
      <w:proofErr w:type="spellStart"/>
      <w:r>
        <w:rPr>
          <w:sz w:val="20"/>
        </w:rPr>
        <w:t>neighbouring</w:t>
      </w:r>
      <w:proofErr w:type="spellEnd"/>
      <w:r>
        <w:rPr>
          <w:sz w:val="20"/>
        </w:rPr>
        <w:t xml:space="preserve"> property which now or at any time shall belong to the Landlord for an estate in fee simple or for a term of years which would or might restrict or prejudicially affect the future rebuilding alteration or development of such adjoining or </w:t>
      </w:r>
      <w:proofErr w:type="spellStart"/>
      <w:r>
        <w:rPr>
          <w:sz w:val="20"/>
        </w:rPr>
        <w:t>neighbouring</w:t>
      </w:r>
      <w:proofErr w:type="spellEnd"/>
      <w:r>
        <w:rPr>
          <w:sz w:val="20"/>
        </w:rPr>
        <w:t xml:space="preserve"> property and the Landlord shall have the right at any time to make such alterations or to pull down and rebuild or redevelop any such adjoining or </w:t>
      </w:r>
      <w:proofErr w:type="spellStart"/>
      <w:r>
        <w:rPr>
          <w:sz w:val="20"/>
        </w:rPr>
        <w:t>neighbouring</w:t>
      </w:r>
      <w:proofErr w:type="spellEnd"/>
      <w:r>
        <w:rPr>
          <w:sz w:val="20"/>
        </w:rPr>
        <w:t xml:space="preserve"> property as it may deem fit without obtaining any consent from the Tenant, subject to the Landlord not developing or allowing to be developed</w:t>
      </w:r>
      <w:r>
        <w:rPr>
          <w:spacing w:val="-5"/>
          <w:sz w:val="20"/>
        </w:rPr>
        <w:t xml:space="preserve"> </w:t>
      </w:r>
      <w:r>
        <w:rPr>
          <w:sz w:val="20"/>
        </w:rPr>
        <w:t>any</w:t>
      </w:r>
      <w:r>
        <w:rPr>
          <w:spacing w:val="-10"/>
          <w:sz w:val="20"/>
        </w:rPr>
        <w:t xml:space="preserve"> </w:t>
      </w:r>
      <w:r>
        <w:rPr>
          <w:sz w:val="20"/>
        </w:rPr>
        <w:t>adjoining</w:t>
      </w:r>
      <w:r>
        <w:rPr>
          <w:spacing w:val="-7"/>
          <w:sz w:val="20"/>
        </w:rPr>
        <w:t xml:space="preserve"> </w:t>
      </w:r>
      <w:r>
        <w:rPr>
          <w:sz w:val="20"/>
        </w:rPr>
        <w:t>land</w:t>
      </w:r>
      <w:r>
        <w:rPr>
          <w:spacing w:val="-4"/>
          <w:sz w:val="20"/>
        </w:rPr>
        <w:t xml:space="preserve"> </w:t>
      </w:r>
      <w:r>
        <w:rPr>
          <w:sz w:val="20"/>
        </w:rPr>
        <w:t>in</w:t>
      </w:r>
      <w:r>
        <w:rPr>
          <w:spacing w:val="-6"/>
          <w:sz w:val="20"/>
        </w:rPr>
        <w:t xml:space="preserve"> </w:t>
      </w:r>
      <w:r>
        <w:rPr>
          <w:sz w:val="20"/>
        </w:rPr>
        <w:t>any</w:t>
      </w:r>
      <w:r>
        <w:rPr>
          <w:spacing w:val="-8"/>
          <w:sz w:val="20"/>
        </w:rPr>
        <w:t xml:space="preserve"> </w:t>
      </w:r>
      <w:r>
        <w:rPr>
          <w:sz w:val="20"/>
        </w:rPr>
        <w:t>way</w:t>
      </w:r>
      <w:r>
        <w:rPr>
          <w:spacing w:val="-10"/>
          <w:sz w:val="20"/>
        </w:rPr>
        <w:t xml:space="preserve"> </w:t>
      </w:r>
      <w:r>
        <w:rPr>
          <w:sz w:val="20"/>
        </w:rPr>
        <w:t>which</w:t>
      </w:r>
      <w:r>
        <w:rPr>
          <w:spacing w:val="-3"/>
          <w:sz w:val="20"/>
        </w:rPr>
        <w:t xml:space="preserve"> </w:t>
      </w:r>
      <w:r>
        <w:rPr>
          <w:sz w:val="20"/>
        </w:rPr>
        <w:t>would</w:t>
      </w:r>
      <w:r>
        <w:rPr>
          <w:spacing w:val="-6"/>
          <w:sz w:val="20"/>
        </w:rPr>
        <w:t xml:space="preserve"> </w:t>
      </w:r>
      <w:r>
        <w:rPr>
          <w:sz w:val="20"/>
        </w:rPr>
        <w:t>compete</w:t>
      </w:r>
      <w:r>
        <w:rPr>
          <w:spacing w:val="-5"/>
          <w:sz w:val="20"/>
        </w:rPr>
        <w:t xml:space="preserve"> </w:t>
      </w:r>
      <w:r>
        <w:rPr>
          <w:sz w:val="20"/>
        </w:rPr>
        <w:t>with</w:t>
      </w:r>
      <w:r>
        <w:rPr>
          <w:spacing w:val="-5"/>
          <w:sz w:val="20"/>
        </w:rPr>
        <w:t xml:space="preserve"> </w:t>
      </w:r>
      <w:r>
        <w:rPr>
          <w:sz w:val="20"/>
        </w:rPr>
        <w:t>the</w:t>
      </w:r>
      <w:r>
        <w:rPr>
          <w:spacing w:val="-4"/>
          <w:sz w:val="20"/>
        </w:rPr>
        <w:t xml:space="preserve"> </w:t>
      </w:r>
      <w:r>
        <w:rPr>
          <w:sz w:val="20"/>
        </w:rPr>
        <w:t>Permitted</w:t>
      </w:r>
      <w:r>
        <w:rPr>
          <w:spacing w:val="-5"/>
          <w:sz w:val="20"/>
        </w:rPr>
        <w:t xml:space="preserve"> </w:t>
      </w:r>
      <w:r>
        <w:rPr>
          <w:sz w:val="20"/>
        </w:rPr>
        <w:t>Use</w:t>
      </w:r>
      <w:r>
        <w:rPr>
          <w:spacing w:val="-4"/>
          <w:sz w:val="20"/>
        </w:rPr>
        <w:t xml:space="preserve"> </w:t>
      </w:r>
      <w:r>
        <w:rPr>
          <w:sz w:val="20"/>
        </w:rPr>
        <w:t>in this</w:t>
      </w:r>
      <w:r>
        <w:rPr>
          <w:spacing w:val="-2"/>
          <w:sz w:val="20"/>
        </w:rPr>
        <w:t xml:space="preserve"> </w:t>
      </w:r>
      <w:r>
        <w:rPr>
          <w:sz w:val="20"/>
        </w:rPr>
        <w:t>Lease.</w:t>
      </w:r>
    </w:p>
    <w:p w14:paraId="10D9BA18" w14:textId="77777777" w:rsidR="00911664" w:rsidRDefault="007549F0">
      <w:pPr>
        <w:pStyle w:val="ListParagraph"/>
        <w:numPr>
          <w:ilvl w:val="2"/>
          <w:numId w:val="12"/>
        </w:numPr>
        <w:tabs>
          <w:tab w:val="left" w:pos="1302"/>
        </w:tabs>
        <w:spacing w:before="119" w:line="266" w:lineRule="auto"/>
        <w:ind w:right="1098"/>
        <w:jc w:val="both"/>
        <w:rPr>
          <w:sz w:val="20"/>
        </w:rPr>
      </w:pPr>
      <w:r>
        <w:rPr>
          <w:sz w:val="20"/>
        </w:rPr>
        <w:t>This Lease is a new tenancy for the purposes of the Landlord and Tenant (Covenants) Act</w:t>
      </w:r>
      <w:r>
        <w:rPr>
          <w:spacing w:val="-2"/>
          <w:sz w:val="20"/>
        </w:rPr>
        <w:t xml:space="preserve"> </w:t>
      </w:r>
      <w:r>
        <w:rPr>
          <w:sz w:val="20"/>
        </w:rPr>
        <w:t>1995.</w:t>
      </w:r>
    </w:p>
    <w:p w14:paraId="0BC4DFEC" w14:textId="77777777" w:rsidR="00911664" w:rsidRDefault="007549F0">
      <w:pPr>
        <w:pStyle w:val="Heading1"/>
        <w:numPr>
          <w:ilvl w:val="1"/>
          <w:numId w:val="12"/>
        </w:numPr>
        <w:tabs>
          <w:tab w:val="left" w:pos="1301"/>
          <w:tab w:val="left" w:pos="1302"/>
        </w:tabs>
        <w:spacing w:before="113"/>
        <w:ind w:hanging="721"/>
      </w:pPr>
      <w:bookmarkStart w:id="6" w:name="_TOC_250018"/>
      <w:r>
        <w:t>PROPER</w:t>
      </w:r>
      <w:r>
        <w:rPr>
          <w:spacing w:val="-8"/>
        </w:rPr>
        <w:t xml:space="preserve"> </w:t>
      </w:r>
      <w:bookmarkEnd w:id="6"/>
      <w:r>
        <w:t>LAW</w:t>
      </w:r>
    </w:p>
    <w:p w14:paraId="1ACF12DD" w14:textId="77777777" w:rsidR="00911664" w:rsidRDefault="007549F0">
      <w:pPr>
        <w:pStyle w:val="ListParagraph"/>
        <w:numPr>
          <w:ilvl w:val="2"/>
          <w:numId w:val="12"/>
        </w:numPr>
        <w:tabs>
          <w:tab w:val="left" w:pos="1303"/>
        </w:tabs>
        <w:spacing w:before="145" w:line="266" w:lineRule="auto"/>
        <w:ind w:right="1099"/>
        <w:jc w:val="both"/>
        <w:rPr>
          <w:sz w:val="20"/>
        </w:rPr>
      </w:pPr>
      <w:r>
        <w:rPr>
          <w:sz w:val="20"/>
        </w:rPr>
        <w:t>This Lease shall be governed by the laws of England and Wales and the Tenant irrevocably submits to the exclusive jurisdiction of the English</w:t>
      </w:r>
      <w:r>
        <w:rPr>
          <w:spacing w:val="-9"/>
          <w:sz w:val="20"/>
        </w:rPr>
        <w:t xml:space="preserve"> </w:t>
      </w:r>
      <w:r>
        <w:rPr>
          <w:sz w:val="20"/>
        </w:rPr>
        <w:t>Courts.</w:t>
      </w:r>
    </w:p>
    <w:p w14:paraId="15136F9F" w14:textId="77777777" w:rsidR="00911664" w:rsidRDefault="007549F0">
      <w:pPr>
        <w:pStyle w:val="Heading1"/>
        <w:numPr>
          <w:ilvl w:val="1"/>
          <w:numId w:val="12"/>
        </w:numPr>
        <w:tabs>
          <w:tab w:val="left" w:pos="1301"/>
          <w:tab w:val="left" w:pos="1302"/>
        </w:tabs>
        <w:spacing w:before="113"/>
        <w:ind w:hanging="721"/>
      </w:pPr>
      <w:bookmarkStart w:id="7" w:name="_TOC_250017"/>
      <w:bookmarkEnd w:id="7"/>
      <w:r>
        <w:t>EXECUTION</w:t>
      </w:r>
    </w:p>
    <w:p w14:paraId="25ADD73E" w14:textId="77777777" w:rsidR="00911664" w:rsidRDefault="007549F0">
      <w:pPr>
        <w:pStyle w:val="BodyText"/>
        <w:spacing w:before="147" w:line="264" w:lineRule="auto"/>
        <w:ind w:left="1301" w:right="936"/>
      </w:pPr>
      <w:r>
        <w:t>This Lease has been executed by the parties to it as a deed and is delivered on the date of this Lease.</w:t>
      </w:r>
    </w:p>
    <w:p w14:paraId="19272D02" w14:textId="77777777" w:rsidR="00911664" w:rsidRDefault="007549F0">
      <w:pPr>
        <w:pStyle w:val="Heading1"/>
        <w:numPr>
          <w:ilvl w:val="1"/>
          <w:numId w:val="12"/>
        </w:numPr>
        <w:tabs>
          <w:tab w:val="left" w:pos="1301"/>
          <w:tab w:val="left" w:pos="1302"/>
        </w:tabs>
        <w:spacing w:before="116"/>
        <w:ind w:hanging="721"/>
      </w:pPr>
      <w:bookmarkStart w:id="8" w:name="_TOC_250016"/>
      <w:r>
        <w:t>NOTICES, CONSENTS AND</w:t>
      </w:r>
      <w:r>
        <w:rPr>
          <w:spacing w:val="5"/>
        </w:rPr>
        <w:t xml:space="preserve"> </w:t>
      </w:r>
      <w:bookmarkEnd w:id="8"/>
      <w:r>
        <w:t>APPROVALS</w:t>
      </w:r>
    </w:p>
    <w:p w14:paraId="0EF66425" w14:textId="77777777" w:rsidR="00911664" w:rsidRDefault="007549F0">
      <w:pPr>
        <w:pStyle w:val="ListParagraph"/>
        <w:numPr>
          <w:ilvl w:val="2"/>
          <w:numId w:val="12"/>
        </w:numPr>
        <w:tabs>
          <w:tab w:val="left" w:pos="1303"/>
        </w:tabs>
        <w:spacing w:before="147" w:line="264" w:lineRule="auto"/>
        <w:ind w:right="1100"/>
        <w:jc w:val="both"/>
        <w:rPr>
          <w:sz w:val="20"/>
        </w:rPr>
      </w:pPr>
      <w:r>
        <w:rPr>
          <w:sz w:val="20"/>
        </w:rPr>
        <w:t>Except</w:t>
      </w:r>
      <w:r>
        <w:rPr>
          <w:spacing w:val="-10"/>
          <w:sz w:val="20"/>
        </w:rPr>
        <w:t xml:space="preserve"> </w:t>
      </w:r>
      <w:r>
        <w:rPr>
          <w:sz w:val="20"/>
        </w:rPr>
        <w:t>where</w:t>
      </w:r>
      <w:r>
        <w:rPr>
          <w:spacing w:val="-10"/>
          <w:sz w:val="20"/>
        </w:rPr>
        <w:t xml:space="preserve"> </w:t>
      </w:r>
      <w:r>
        <w:rPr>
          <w:sz w:val="20"/>
        </w:rPr>
        <w:t>this</w:t>
      </w:r>
      <w:r>
        <w:rPr>
          <w:spacing w:val="-11"/>
          <w:sz w:val="20"/>
        </w:rPr>
        <w:t xml:space="preserve"> </w:t>
      </w:r>
      <w:r>
        <w:rPr>
          <w:sz w:val="20"/>
        </w:rPr>
        <w:t>Lease</w:t>
      </w:r>
      <w:r>
        <w:rPr>
          <w:spacing w:val="-10"/>
          <w:sz w:val="20"/>
        </w:rPr>
        <w:t xml:space="preserve"> </w:t>
      </w:r>
      <w:r>
        <w:rPr>
          <w:sz w:val="20"/>
        </w:rPr>
        <w:t>specifically</w:t>
      </w:r>
      <w:r>
        <w:rPr>
          <w:spacing w:val="-15"/>
          <w:sz w:val="20"/>
        </w:rPr>
        <w:t xml:space="preserve"> </w:t>
      </w:r>
      <w:r>
        <w:rPr>
          <w:sz w:val="20"/>
        </w:rPr>
        <w:t>states</w:t>
      </w:r>
      <w:r>
        <w:rPr>
          <w:spacing w:val="-10"/>
          <w:sz w:val="20"/>
        </w:rPr>
        <w:t xml:space="preserve"> </w:t>
      </w:r>
      <w:r>
        <w:rPr>
          <w:sz w:val="20"/>
        </w:rPr>
        <w:t>that</w:t>
      </w:r>
      <w:r>
        <w:rPr>
          <w:spacing w:val="-10"/>
          <w:sz w:val="20"/>
        </w:rPr>
        <w:t xml:space="preserve"> </w:t>
      </w:r>
      <w:r>
        <w:rPr>
          <w:sz w:val="20"/>
        </w:rPr>
        <w:t>a</w:t>
      </w:r>
      <w:r>
        <w:rPr>
          <w:spacing w:val="-10"/>
          <w:sz w:val="20"/>
        </w:rPr>
        <w:t xml:space="preserve"> </w:t>
      </w:r>
      <w:r>
        <w:rPr>
          <w:sz w:val="20"/>
        </w:rPr>
        <w:t>notice</w:t>
      </w:r>
      <w:r>
        <w:rPr>
          <w:spacing w:val="-9"/>
          <w:sz w:val="20"/>
        </w:rPr>
        <w:t xml:space="preserve"> </w:t>
      </w:r>
      <w:r>
        <w:rPr>
          <w:sz w:val="20"/>
        </w:rPr>
        <w:t>need</w:t>
      </w:r>
      <w:r>
        <w:rPr>
          <w:spacing w:val="-10"/>
          <w:sz w:val="20"/>
        </w:rPr>
        <w:t xml:space="preserve"> </w:t>
      </w:r>
      <w:r>
        <w:rPr>
          <w:sz w:val="20"/>
        </w:rPr>
        <w:t>not</w:t>
      </w:r>
      <w:r>
        <w:rPr>
          <w:spacing w:val="-10"/>
          <w:sz w:val="20"/>
        </w:rPr>
        <w:t xml:space="preserve"> </w:t>
      </w:r>
      <w:r>
        <w:rPr>
          <w:sz w:val="20"/>
        </w:rPr>
        <w:t>be</w:t>
      </w:r>
      <w:r>
        <w:rPr>
          <w:spacing w:val="-9"/>
          <w:sz w:val="20"/>
        </w:rPr>
        <w:t xml:space="preserve"> </w:t>
      </w:r>
      <w:r>
        <w:rPr>
          <w:sz w:val="20"/>
        </w:rPr>
        <w:t>in</w:t>
      </w:r>
      <w:r>
        <w:rPr>
          <w:spacing w:val="-11"/>
          <w:sz w:val="20"/>
        </w:rPr>
        <w:t xml:space="preserve"> </w:t>
      </w:r>
      <w:r>
        <w:rPr>
          <w:sz w:val="20"/>
        </w:rPr>
        <w:t>writing,</w:t>
      </w:r>
      <w:r>
        <w:rPr>
          <w:spacing w:val="-10"/>
          <w:sz w:val="20"/>
        </w:rPr>
        <w:t xml:space="preserve"> </w:t>
      </w:r>
      <w:r>
        <w:rPr>
          <w:sz w:val="20"/>
        </w:rPr>
        <w:t>any</w:t>
      </w:r>
      <w:r>
        <w:rPr>
          <w:spacing w:val="-12"/>
          <w:sz w:val="20"/>
        </w:rPr>
        <w:t xml:space="preserve"> </w:t>
      </w:r>
      <w:r>
        <w:rPr>
          <w:sz w:val="20"/>
        </w:rPr>
        <w:t>notice given under or in connection with this Lease shall</w:t>
      </w:r>
      <w:r>
        <w:rPr>
          <w:spacing w:val="-7"/>
          <w:sz w:val="20"/>
        </w:rPr>
        <w:t xml:space="preserve"> </w:t>
      </w:r>
      <w:r>
        <w:rPr>
          <w:sz w:val="20"/>
        </w:rPr>
        <w:t>be:</w:t>
      </w:r>
    </w:p>
    <w:p w14:paraId="1D6C9EAF" w14:textId="77777777" w:rsidR="00911664" w:rsidRDefault="007549F0">
      <w:pPr>
        <w:pStyle w:val="ListParagraph"/>
        <w:numPr>
          <w:ilvl w:val="3"/>
          <w:numId w:val="12"/>
        </w:numPr>
        <w:tabs>
          <w:tab w:val="left" w:pos="2022"/>
        </w:tabs>
        <w:spacing w:line="264" w:lineRule="auto"/>
        <w:ind w:right="1101"/>
        <w:jc w:val="both"/>
        <w:rPr>
          <w:sz w:val="20"/>
        </w:rPr>
      </w:pPr>
      <w:r>
        <w:rPr>
          <w:sz w:val="20"/>
        </w:rPr>
        <w:t>in</w:t>
      </w:r>
      <w:r>
        <w:rPr>
          <w:spacing w:val="-9"/>
          <w:sz w:val="20"/>
        </w:rPr>
        <w:t xml:space="preserve"> </w:t>
      </w:r>
      <w:r>
        <w:rPr>
          <w:sz w:val="20"/>
        </w:rPr>
        <w:t>writing</w:t>
      </w:r>
      <w:r>
        <w:rPr>
          <w:spacing w:val="-8"/>
          <w:sz w:val="20"/>
        </w:rPr>
        <w:t xml:space="preserve"> </w:t>
      </w:r>
      <w:r>
        <w:rPr>
          <w:sz w:val="20"/>
        </w:rPr>
        <w:t>(and</w:t>
      </w:r>
      <w:r>
        <w:rPr>
          <w:spacing w:val="-10"/>
          <w:sz w:val="20"/>
        </w:rPr>
        <w:t xml:space="preserve"> </w:t>
      </w:r>
      <w:r>
        <w:rPr>
          <w:sz w:val="20"/>
        </w:rPr>
        <w:t>for</w:t>
      </w:r>
      <w:r>
        <w:rPr>
          <w:spacing w:val="-9"/>
          <w:sz w:val="20"/>
        </w:rPr>
        <w:t xml:space="preserve"> </w:t>
      </w:r>
      <w:r>
        <w:rPr>
          <w:sz w:val="20"/>
        </w:rPr>
        <w:t>the</w:t>
      </w:r>
      <w:r>
        <w:rPr>
          <w:spacing w:val="-9"/>
          <w:sz w:val="20"/>
        </w:rPr>
        <w:t xml:space="preserve"> </w:t>
      </w:r>
      <w:r>
        <w:rPr>
          <w:sz w:val="20"/>
        </w:rPr>
        <w:t>purposes</w:t>
      </w:r>
      <w:r>
        <w:rPr>
          <w:spacing w:val="-7"/>
          <w:sz w:val="20"/>
        </w:rPr>
        <w:t xml:space="preserve"> </w:t>
      </w:r>
      <w:r>
        <w:rPr>
          <w:sz w:val="20"/>
        </w:rPr>
        <w:t>of</w:t>
      </w:r>
      <w:r>
        <w:rPr>
          <w:spacing w:val="-8"/>
          <w:sz w:val="20"/>
        </w:rPr>
        <w:t xml:space="preserve"> </w:t>
      </w:r>
      <w:r>
        <w:rPr>
          <w:sz w:val="20"/>
        </w:rPr>
        <w:t>this</w:t>
      </w:r>
      <w:r>
        <w:rPr>
          <w:spacing w:val="-10"/>
          <w:sz w:val="20"/>
        </w:rPr>
        <w:t xml:space="preserve"> </w:t>
      </w:r>
      <w:r>
        <w:rPr>
          <w:sz w:val="20"/>
        </w:rPr>
        <w:t>clause</w:t>
      </w:r>
      <w:r>
        <w:rPr>
          <w:spacing w:val="-8"/>
          <w:sz w:val="20"/>
        </w:rPr>
        <w:t xml:space="preserve"> </w:t>
      </w:r>
      <w:r>
        <w:rPr>
          <w:sz w:val="20"/>
        </w:rPr>
        <w:t>an</w:t>
      </w:r>
      <w:r>
        <w:rPr>
          <w:spacing w:val="-10"/>
          <w:sz w:val="20"/>
        </w:rPr>
        <w:t xml:space="preserve"> </w:t>
      </w:r>
      <w:r>
        <w:rPr>
          <w:sz w:val="20"/>
        </w:rPr>
        <w:t>e-mail</w:t>
      </w:r>
      <w:r>
        <w:rPr>
          <w:spacing w:val="-10"/>
          <w:sz w:val="20"/>
        </w:rPr>
        <w:t xml:space="preserve"> </w:t>
      </w:r>
      <w:r>
        <w:rPr>
          <w:sz w:val="20"/>
        </w:rPr>
        <w:t>is</w:t>
      </w:r>
      <w:r>
        <w:rPr>
          <w:spacing w:val="-8"/>
          <w:sz w:val="20"/>
        </w:rPr>
        <w:t xml:space="preserve"> </w:t>
      </w:r>
      <w:r>
        <w:rPr>
          <w:sz w:val="20"/>
        </w:rPr>
        <w:t>not</w:t>
      </w:r>
      <w:r>
        <w:rPr>
          <w:spacing w:val="-6"/>
          <w:sz w:val="20"/>
        </w:rPr>
        <w:t xml:space="preserve"> </w:t>
      </w:r>
      <w:r>
        <w:rPr>
          <w:sz w:val="20"/>
        </w:rPr>
        <w:t>in</w:t>
      </w:r>
      <w:r>
        <w:rPr>
          <w:spacing w:val="-7"/>
          <w:sz w:val="20"/>
        </w:rPr>
        <w:t xml:space="preserve"> </w:t>
      </w:r>
      <w:r>
        <w:rPr>
          <w:sz w:val="20"/>
        </w:rPr>
        <w:t>writing</w:t>
      </w:r>
      <w:r>
        <w:rPr>
          <w:spacing w:val="-10"/>
          <w:sz w:val="20"/>
        </w:rPr>
        <w:t xml:space="preserve"> </w:t>
      </w:r>
      <w:r>
        <w:rPr>
          <w:sz w:val="20"/>
        </w:rPr>
        <w:t>other</w:t>
      </w:r>
      <w:r>
        <w:rPr>
          <w:spacing w:val="-9"/>
          <w:sz w:val="20"/>
        </w:rPr>
        <w:t xml:space="preserve"> </w:t>
      </w:r>
      <w:r>
        <w:rPr>
          <w:sz w:val="20"/>
        </w:rPr>
        <w:t>than for any notice served by the Landlord as referred to in Clauses 9.2 or 9.6);</w:t>
      </w:r>
      <w:r>
        <w:rPr>
          <w:spacing w:val="-29"/>
          <w:sz w:val="20"/>
        </w:rPr>
        <w:t xml:space="preserve"> </w:t>
      </w:r>
      <w:r>
        <w:rPr>
          <w:sz w:val="20"/>
        </w:rPr>
        <w:t>and</w:t>
      </w:r>
    </w:p>
    <w:p w14:paraId="6B105EBD" w14:textId="77777777" w:rsidR="00911664" w:rsidRDefault="007549F0">
      <w:pPr>
        <w:pStyle w:val="ListParagraph"/>
        <w:numPr>
          <w:ilvl w:val="3"/>
          <w:numId w:val="12"/>
        </w:numPr>
        <w:tabs>
          <w:tab w:val="left" w:pos="2022"/>
        </w:tabs>
        <w:spacing w:line="264" w:lineRule="auto"/>
        <w:ind w:right="1098"/>
        <w:jc w:val="both"/>
        <w:rPr>
          <w:sz w:val="20"/>
        </w:rPr>
      </w:pPr>
      <w:r>
        <w:rPr>
          <w:sz w:val="20"/>
        </w:rPr>
        <w:t>given by hand or by recorded delivery post addressed (in the case of any notice to</w:t>
      </w:r>
      <w:r>
        <w:rPr>
          <w:spacing w:val="-8"/>
          <w:sz w:val="20"/>
        </w:rPr>
        <w:t xml:space="preserve"> </w:t>
      </w:r>
      <w:r>
        <w:rPr>
          <w:sz w:val="20"/>
        </w:rPr>
        <w:t>the</w:t>
      </w:r>
      <w:r>
        <w:rPr>
          <w:spacing w:val="-5"/>
          <w:sz w:val="20"/>
        </w:rPr>
        <w:t xml:space="preserve"> </w:t>
      </w:r>
      <w:r>
        <w:rPr>
          <w:sz w:val="20"/>
        </w:rPr>
        <w:t>Landlord)</w:t>
      </w:r>
      <w:r>
        <w:rPr>
          <w:spacing w:val="-7"/>
          <w:sz w:val="20"/>
        </w:rPr>
        <w:t xml:space="preserve"> </w:t>
      </w:r>
      <w:r>
        <w:rPr>
          <w:sz w:val="20"/>
        </w:rPr>
        <w:t>to</w:t>
      </w:r>
      <w:r>
        <w:rPr>
          <w:spacing w:val="-6"/>
          <w:sz w:val="20"/>
        </w:rPr>
        <w:t xml:space="preserve"> </w:t>
      </w:r>
      <w:r>
        <w:rPr>
          <w:sz w:val="20"/>
        </w:rPr>
        <w:t>the</w:t>
      </w:r>
      <w:r>
        <w:rPr>
          <w:spacing w:val="-4"/>
          <w:sz w:val="20"/>
        </w:rPr>
        <w:t xml:space="preserve"> </w:t>
      </w:r>
      <w:r>
        <w:rPr>
          <w:sz w:val="20"/>
        </w:rPr>
        <w:t>Landlord</w:t>
      </w:r>
      <w:r>
        <w:rPr>
          <w:spacing w:val="-8"/>
          <w:sz w:val="20"/>
        </w:rPr>
        <w:t xml:space="preserve"> </w:t>
      </w:r>
      <w:r>
        <w:rPr>
          <w:sz w:val="20"/>
        </w:rPr>
        <w:t>at</w:t>
      </w:r>
      <w:r>
        <w:rPr>
          <w:spacing w:val="-6"/>
          <w:sz w:val="20"/>
        </w:rPr>
        <w:t xml:space="preserve"> </w:t>
      </w:r>
      <w:r>
        <w:rPr>
          <w:sz w:val="20"/>
        </w:rPr>
        <w:t>the</w:t>
      </w:r>
      <w:r>
        <w:rPr>
          <w:spacing w:val="-6"/>
          <w:sz w:val="20"/>
        </w:rPr>
        <w:t xml:space="preserve"> </w:t>
      </w:r>
      <w:r>
        <w:rPr>
          <w:sz w:val="20"/>
        </w:rPr>
        <w:t>address</w:t>
      </w:r>
      <w:r>
        <w:rPr>
          <w:spacing w:val="-6"/>
          <w:sz w:val="20"/>
        </w:rPr>
        <w:t xml:space="preserve"> </w:t>
      </w:r>
      <w:r>
        <w:rPr>
          <w:sz w:val="20"/>
        </w:rPr>
        <w:t>shown</w:t>
      </w:r>
      <w:r>
        <w:rPr>
          <w:spacing w:val="-5"/>
          <w:sz w:val="20"/>
        </w:rPr>
        <w:t xml:space="preserve"> </w:t>
      </w:r>
      <w:r>
        <w:rPr>
          <w:sz w:val="20"/>
        </w:rPr>
        <w:t>in</w:t>
      </w:r>
      <w:r>
        <w:rPr>
          <w:spacing w:val="-9"/>
          <w:sz w:val="20"/>
        </w:rPr>
        <w:t xml:space="preserve"> </w:t>
      </w:r>
      <w:r>
        <w:rPr>
          <w:sz w:val="20"/>
        </w:rPr>
        <w:t>this</w:t>
      </w:r>
      <w:r>
        <w:rPr>
          <w:spacing w:val="-5"/>
          <w:sz w:val="20"/>
        </w:rPr>
        <w:t xml:space="preserve"> </w:t>
      </w:r>
      <w:r>
        <w:rPr>
          <w:sz w:val="20"/>
        </w:rPr>
        <w:t>Lease</w:t>
      </w:r>
      <w:r>
        <w:rPr>
          <w:spacing w:val="-5"/>
          <w:sz w:val="20"/>
        </w:rPr>
        <w:t xml:space="preserve"> </w:t>
      </w:r>
      <w:r>
        <w:rPr>
          <w:sz w:val="20"/>
        </w:rPr>
        <w:t>or</w:t>
      </w:r>
      <w:r>
        <w:rPr>
          <w:spacing w:val="-7"/>
          <w:sz w:val="20"/>
        </w:rPr>
        <w:t xml:space="preserve"> </w:t>
      </w:r>
      <w:r>
        <w:rPr>
          <w:sz w:val="20"/>
        </w:rPr>
        <w:t>upon</w:t>
      </w:r>
      <w:r>
        <w:rPr>
          <w:spacing w:val="-7"/>
          <w:sz w:val="20"/>
        </w:rPr>
        <w:t xml:space="preserve"> </w:t>
      </w:r>
      <w:r>
        <w:rPr>
          <w:sz w:val="20"/>
        </w:rPr>
        <w:t>such other</w:t>
      </w:r>
      <w:r>
        <w:rPr>
          <w:spacing w:val="-3"/>
          <w:sz w:val="20"/>
        </w:rPr>
        <w:t xml:space="preserve"> </w:t>
      </w:r>
      <w:r>
        <w:rPr>
          <w:sz w:val="20"/>
        </w:rPr>
        <w:t>person</w:t>
      </w:r>
      <w:r>
        <w:rPr>
          <w:spacing w:val="-3"/>
          <w:sz w:val="20"/>
        </w:rPr>
        <w:t xml:space="preserve"> </w:t>
      </w:r>
      <w:r>
        <w:rPr>
          <w:sz w:val="20"/>
        </w:rPr>
        <w:t>as</w:t>
      </w:r>
      <w:r>
        <w:rPr>
          <w:spacing w:val="-3"/>
          <w:sz w:val="20"/>
        </w:rPr>
        <w:t xml:space="preserve"> </w:t>
      </w:r>
      <w:r>
        <w:rPr>
          <w:sz w:val="20"/>
        </w:rPr>
        <w:t>the</w:t>
      </w:r>
      <w:r>
        <w:rPr>
          <w:spacing w:val="-5"/>
          <w:sz w:val="20"/>
        </w:rPr>
        <w:t xml:space="preserve"> </w:t>
      </w:r>
      <w:r>
        <w:rPr>
          <w:sz w:val="20"/>
        </w:rPr>
        <w:t>Landlord</w:t>
      </w:r>
      <w:r>
        <w:rPr>
          <w:spacing w:val="-4"/>
          <w:sz w:val="20"/>
        </w:rPr>
        <w:t xml:space="preserve"> </w:t>
      </w:r>
      <w:r>
        <w:rPr>
          <w:sz w:val="20"/>
        </w:rPr>
        <w:t>may</w:t>
      </w:r>
      <w:r>
        <w:rPr>
          <w:spacing w:val="-11"/>
          <w:sz w:val="20"/>
        </w:rPr>
        <w:t xml:space="preserve"> </w:t>
      </w:r>
      <w:r>
        <w:rPr>
          <w:sz w:val="20"/>
        </w:rPr>
        <w:t>from</w:t>
      </w:r>
      <w:r>
        <w:rPr>
          <w:spacing w:val="1"/>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5"/>
          <w:sz w:val="20"/>
        </w:rPr>
        <w:t xml:space="preserve"> </w:t>
      </w:r>
      <w:r>
        <w:rPr>
          <w:sz w:val="20"/>
        </w:rPr>
        <w:t>appoint</w:t>
      </w:r>
      <w:r>
        <w:rPr>
          <w:spacing w:val="-3"/>
          <w:sz w:val="20"/>
        </w:rPr>
        <w:t xml:space="preserve"> </w:t>
      </w:r>
      <w:r>
        <w:rPr>
          <w:sz w:val="20"/>
        </w:rPr>
        <w:t>for</w:t>
      </w:r>
      <w:r>
        <w:rPr>
          <w:spacing w:val="-5"/>
          <w:sz w:val="20"/>
        </w:rPr>
        <w:t xml:space="preserve"> </w:t>
      </w:r>
      <w:r>
        <w:rPr>
          <w:sz w:val="20"/>
        </w:rPr>
        <w:t>that</w:t>
      </w:r>
      <w:r>
        <w:rPr>
          <w:spacing w:val="-5"/>
          <w:sz w:val="20"/>
        </w:rPr>
        <w:t xml:space="preserve"> </w:t>
      </w:r>
      <w:r>
        <w:rPr>
          <w:sz w:val="20"/>
        </w:rPr>
        <w:t>purpose</w:t>
      </w:r>
      <w:r>
        <w:rPr>
          <w:spacing w:val="-4"/>
          <w:sz w:val="20"/>
        </w:rPr>
        <w:t xml:space="preserve"> </w:t>
      </w:r>
      <w:r>
        <w:rPr>
          <w:sz w:val="20"/>
        </w:rPr>
        <w:t>and whose name and address shall have been notified in writing to the Tenant and (in the case of any notice to the Tenant) to the Tenant at the Property or its last known place of business or abode in the United Kingdom or (if the Tenant is a company) to its company secretary at its registered</w:t>
      </w:r>
      <w:r>
        <w:rPr>
          <w:spacing w:val="-14"/>
          <w:sz w:val="20"/>
        </w:rPr>
        <w:t xml:space="preserve"> </w:t>
      </w:r>
      <w:r>
        <w:rPr>
          <w:sz w:val="20"/>
        </w:rPr>
        <w:t>office.</w:t>
      </w:r>
    </w:p>
    <w:p w14:paraId="6E0F5738" w14:textId="77777777" w:rsidR="00911664" w:rsidRDefault="007549F0">
      <w:pPr>
        <w:pStyle w:val="ListParagraph"/>
        <w:numPr>
          <w:ilvl w:val="2"/>
          <w:numId w:val="12"/>
        </w:numPr>
        <w:tabs>
          <w:tab w:val="left" w:pos="1303"/>
        </w:tabs>
        <w:spacing w:before="118" w:line="266" w:lineRule="auto"/>
        <w:ind w:right="1102"/>
        <w:jc w:val="both"/>
        <w:rPr>
          <w:sz w:val="20"/>
        </w:rPr>
      </w:pPr>
      <w:r>
        <w:rPr>
          <w:sz w:val="20"/>
        </w:rPr>
        <w:t>If</w:t>
      </w:r>
      <w:r>
        <w:rPr>
          <w:spacing w:val="-4"/>
          <w:sz w:val="20"/>
        </w:rPr>
        <w:t xml:space="preserve"> </w:t>
      </w:r>
      <w:r>
        <w:rPr>
          <w:sz w:val="20"/>
        </w:rPr>
        <w:t>a</w:t>
      </w:r>
      <w:r>
        <w:rPr>
          <w:spacing w:val="-9"/>
          <w:sz w:val="20"/>
        </w:rPr>
        <w:t xml:space="preserve"> </w:t>
      </w:r>
      <w:r>
        <w:rPr>
          <w:sz w:val="20"/>
        </w:rPr>
        <w:t>notice</w:t>
      </w:r>
      <w:r>
        <w:rPr>
          <w:spacing w:val="-5"/>
          <w:sz w:val="20"/>
        </w:rPr>
        <w:t xml:space="preserve"> </w:t>
      </w:r>
      <w:r>
        <w:rPr>
          <w:sz w:val="20"/>
        </w:rPr>
        <w:t>complies</w:t>
      </w:r>
      <w:r>
        <w:rPr>
          <w:spacing w:val="-4"/>
          <w:sz w:val="20"/>
        </w:rPr>
        <w:t xml:space="preserve"> </w:t>
      </w:r>
      <w:r>
        <w:rPr>
          <w:sz w:val="20"/>
        </w:rPr>
        <w:t>with</w:t>
      </w:r>
      <w:r>
        <w:rPr>
          <w:spacing w:val="-8"/>
          <w:sz w:val="20"/>
        </w:rPr>
        <w:t xml:space="preserve"> </w:t>
      </w:r>
      <w:r>
        <w:rPr>
          <w:sz w:val="20"/>
        </w:rPr>
        <w:t>the</w:t>
      </w:r>
      <w:r>
        <w:rPr>
          <w:spacing w:val="-5"/>
          <w:sz w:val="20"/>
        </w:rPr>
        <w:t xml:space="preserve"> </w:t>
      </w:r>
      <w:r>
        <w:rPr>
          <w:sz w:val="20"/>
        </w:rPr>
        <w:t>criteria</w:t>
      </w:r>
      <w:r>
        <w:rPr>
          <w:spacing w:val="-7"/>
          <w:sz w:val="20"/>
        </w:rPr>
        <w:t xml:space="preserve"> </w:t>
      </w:r>
      <w:r>
        <w:rPr>
          <w:sz w:val="20"/>
        </w:rPr>
        <w:t>in</w:t>
      </w:r>
      <w:r>
        <w:rPr>
          <w:spacing w:val="-4"/>
          <w:sz w:val="20"/>
        </w:rPr>
        <w:t xml:space="preserve"> </w:t>
      </w:r>
      <w:r>
        <w:rPr>
          <w:sz w:val="20"/>
        </w:rPr>
        <w:t>Clause</w:t>
      </w:r>
      <w:r>
        <w:rPr>
          <w:spacing w:val="-7"/>
          <w:sz w:val="20"/>
        </w:rPr>
        <w:t xml:space="preserve"> </w:t>
      </w:r>
      <w:r>
        <w:rPr>
          <w:sz w:val="20"/>
        </w:rPr>
        <w:t>9.1,</w:t>
      </w:r>
      <w:r>
        <w:rPr>
          <w:spacing w:val="-4"/>
          <w:sz w:val="20"/>
        </w:rPr>
        <w:t xml:space="preserve"> </w:t>
      </w:r>
      <w:proofErr w:type="gramStart"/>
      <w:r>
        <w:rPr>
          <w:sz w:val="20"/>
        </w:rPr>
        <w:t>whether</w:t>
      </w:r>
      <w:r>
        <w:rPr>
          <w:spacing w:val="-7"/>
          <w:sz w:val="20"/>
        </w:rPr>
        <w:t xml:space="preserve"> </w:t>
      </w:r>
      <w:r>
        <w:rPr>
          <w:sz w:val="20"/>
        </w:rPr>
        <w:t>or</w:t>
      </w:r>
      <w:r>
        <w:rPr>
          <w:spacing w:val="-6"/>
          <w:sz w:val="20"/>
        </w:rPr>
        <w:t xml:space="preserve"> </w:t>
      </w:r>
      <w:r>
        <w:rPr>
          <w:sz w:val="20"/>
        </w:rPr>
        <w:t>not</w:t>
      </w:r>
      <w:proofErr w:type="gramEnd"/>
      <w:r>
        <w:rPr>
          <w:spacing w:val="-6"/>
          <w:sz w:val="20"/>
        </w:rPr>
        <w:t xml:space="preserve"> </w:t>
      </w:r>
      <w:r>
        <w:rPr>
          <w:sz w:val="20"/>
        </w:rPr>
        <w:t>this</w:t>
      </w:r>
      <w:r>
        <w:rPr>
          <w:spacing w:val="-8"/>
          <w:sz w:val="20"/>
        </w:rPr>
        <w:t xml:space="preserve"> </w:t>
      </w:r>
      <w:r>
        <w:rPr>
          <w:sz w:val="20"/>
        </w:rPr>
        <w:t>Lease</w:t>
      </w:r>
      <w:r>
        <w:rPr>
          <w:spacing w:val="-8"/>
          <w:sz w:val="20"/>
        </w:rPr>
        <w:t xml:space="preserve"> </w:t>
      </w:r>
      <w:r>
        <w:rPr>
          <w:sz w:val="20"/>
        </w:rPr>
        <w:t>requires</w:t>
      </w:r>
      <w:r>
        <w:rPr>
          <w:spacing w:val="-6"/>
          <w:sz w:val="20"/>
        </w:rPr>
        <w:t xml:space="preserve"> </w:t>
      </w:r>
      <w:r>
        <w:rPr>
          <w:sz w:val="20"/>
        </w:rPr>
        <w:t>that notice to be in writing, it shall be deemed to have been</w:t>
      </w:r>
      <w:r>
        <w:rPr>
          <w:spacing w:val="-4"/>
          <w:sz w:val="20"/>
        </w:rPr>
        <w:t xml:space="preserve"> </w:t>
      </w:r>
      <w:r>
        <w:rPr>
          <w:sz w:val="20"/>
        </w:rPr>
        <w:t>received:</w:t>
      </w:r>
    </w:p>
    <w:p w14:paraId="5D91E22C" w14:textId="77777777" w:rsidR="00911664" w:rsidRDefault="007549F0">
      <w:pPr>
        <w:pStyle w:val="ListParagraph"/>
        <w:numPr>
          <w:ilvl w:val="3"/>
          <w:numId w:val="12"/>
        </w:numPr>
        <w:tabs>
          <w:tab w:val="left" w:pos="2022"/>
        </w:tabs>
        <w:spacing w:before="116"/>
        <w:ind w:hanging="721"/>
        <w:jc w:val="both"/>
        <w:rPr>
          <w:sz w:val="20"/>
        </w:rPr>
      </w:pPr>
      <w:r>
        <w:rPr>
          <w:sz w:val="20"/>
        </w:rPr>
        <w:t>if delivered by hand, at the time the notice is left at the proper</w:t>
      </w:r>
      <w:r>
        <w:rPr>
          <w:spacing w:val="-8"/>
          <w:sz w:val="20"/>
        </w:rPr>
        <w:t xml:space="preserve"> </w:t>
      </w:r>
      <w:proofErr w:type="gramStart"/>
      <w:r>
        <w:rPr>
          <w:sz w:val="20"/>
        </w:rPr>
        <w:t>address;</w:t>
      </w:r>
      <w:proofErr w:type="gramEnd"/>
    </w:p>
    <w:p w14:paraId="409EA24D" w14:textId="77777777" w:rsidR="00911664" w:rsidRDefault="007549F0">
      <w:pPr>
        <w:pStyle w:val="ListParagraph"/>
        <w:numPr>
          <w:ilvl w:val="3"/>
          <w:numId w:val="12"/>
        </w:numPr>
        <w:tabs>
          <w:tab w:val="left" w:pos="2022"/>
        </w:tabs>
        <w:spacing w:before="145" w:line="264" w:lineRule="auto"/>
        <w:ind w:right="1098"/>
        <w:jc w:val="both"/>
        <w:rPr>
          <w:sz w:val="20"/>
        </w:rPr>
      </w:pPr>
      <w:r>
        <w:rPr>
          <w:sz w:val="20"/>
        </w:rPr>
        <w:t>if sent by pre-paid first-class post or other next working day delivery service, on the second working day after</w:t>
      </w:r>
      <w:r>
        <w:rPr>
          <w:spacing w:val="-6"/>
          <w:sz w:val="20"/>
        </w:rPr>
        <w:t xml:space="preserve"> </w:t>
      </w:r>
      <w:r>
        <w:rPr>
          <w:sz w:val="20"/>
        </w:rPr>
        <w:t>posting.</w:t>
      </w:r>
    </w:p>
    <w:p w14:paraId="20C54887"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4B7C33BE" w14:textId="77777777" w:rsidR="00911664" w:rsidRDefault="007549F0">
      <w:pPr>
        <w:pStyle w:val="ListParagraph"/>
        <w:numPr>
          <w:ilvl w:val="2"/>
          <w:numId w:val="12"/>
        </w:numPr>
        <w:tabs>
          <w:tab w:val="left" w:pos="1302"/>
          <w:tab w:val="left" w:pos="1303"/>
        </w:tabs>
        <w:spacing w:before="63" w:line="266" w:lineRule="auto"/>
        <w:ind w:right="1098"/>
        <w:rPr>
          <w:sz w:val="20"/>
        </w:rPr>
      </w:pPr>
      <w:r>
        <w:rPr>
          <w:sz w:val="20"/>
        </w:rPr>
        <w:lastRenderedPageBreak/>
        <w:t>This clause does not apply to the service of any proceedings or other documents in any legal action or, where applicable, any arbitration or other method of dispute</w:t>
      </w:r>
      <w:r>
        <w:rPr>
          <w:spacing w:val="-25"/>
          <w:sz w:val="20"/>
        </w:rPr>
        <w:t xml:space="preserve"> </w:t>
      </w:r>
      <w:r>
        <w:rPr>
          <w:sz w:val="20"/>
        </w:rPr>
        <w:t>resolution.</w:t>
      </w:r>
    </w:p>
    <w:p w14:paraId="76D9CB8C" w14:textId="77777777" w:rsidR="00911664" w:rsidRDefault="007549F0">
      <w:pPr>
        <w:pStyle w:val="ListParagraph"/>
        <w:numPr>
          <w:ilvl w:val="2"/>
          <w:numId w:val="12"/>
        </w:numPr>
        <w:tabs>
          <w:tab w:val="left" w:pos="1302"/>
          <w:tab w:val="left" w:pos="1303"/>
        </w:tabs>
        <w:spacing w:before="115" w:line="266" w:lineRule="auto"/>
        <w:ind w:right="1102"/>
        <w:rPr>
          <w:sz w:val="20"/>
        </w:rPr>
      </w:pPr>
      <w:r>
        <w:rPr>
          <w:sz w:val="20"/>
        </w:rPr>
        <w:t>Section</w:t>
      </w:r>
      <w:r>
        <w:rPr>
          <w:spacing w:val="-5"/>
          <w:sz w:val="20"/>
        </w:rPr>
        <w:t xml:space="preserve"> </w:t>
      </w:r>
      <w:r>
        <w:rPr>
          <w:sz w:val="20"/>
        </w:rPr>
        <w:t>196</w:t>
      </w:r>
      <w:r>
        <w:rPr>
          <w:spacing w:val="-7"/>
          <w:sz w:val="20"/>
        </w:rPr>
        <w:t xml:space="preserve"> </w:t>
      </w:r>
      <w:r>
        <w:rPr>
          <w:sz w:val="20"/>
        </w:rPr>
        <w:t>of</w:t>
      </w:r>
      <w:r>
        <w:rPr>
          <w:spacing w:val="-6"/>
          <w:sz w:val="20"/>
        </w:rPr>
        <w:t xml:space="preserve"> </w:t>
      </w:r>
      <w:r>
        <w:rPr>
          <w:sz w:val="20"/>
        </w:rPr>
        <w:t>the</w:t>
      </w:r>
      <w:r>
        <w:rPr>
          <w:spacing w:val="-4"/>
          <w:sz w:val="20"/>
        </w:rPr>
        <w:t xml:space="preserve"> </w:t>
      </w:r>
      <w:r>
        <w:rPr>
          <w:sz w:val="20"/>
        </w:rPr>
        <w:t>Law</w:t>
      </w:r>
      <w:r>
        <w:rPr>
          <w:spacing w:val="-7"/>
          <w:sz w:val="20"/>
        </w:rPr>
        <w:t xml:space="preserve"> </w:t>
      </w:r>
      <w:r>
        <w:rPr>
          <w:sz w:val="20"/>
        </w:rPr>
        <w:t>of</w:t>
      </w:r>
      <w:r>
        <w:rPr>
          <w:spacing w:val="-6"/>
          <w:sz w:val="20"/>
        </w:rPr>
        <w:t xml:space="preserve"> </w:t>
      </w:r>
      <w:r>
        <w:rPr>
          <w:sz w:val="20"/>
        </w:rPr>
        <w:t>Property</w:t>
      </w:r>
      <w:r>
        <w:rPr>
          <w:spacing w:val="-7"/>
          <w:sz w:val="20"/>
        </w:rPr>
        <w:t xml:space="preserve"> </w:t>
      </w:r>
      <w:r>
        <w:rPr>
          <w:sz w:val="20"/>
        </w:rPr>
        <w:t>Act</w:t>
      </w:r>
      <w:r>
        <w:rPr>
          <w:spacing w:val="-4"/>
          <w:sz w:val="20"/>
        </w:rPr>
        <w:t xml:space="preserve"> </w:t>
      </w:r>
      <w:r>
        <w:rPr>
          <w:sz w:val="20"/>
        </w:rPr>
        <w:t>1925</w:t>
      </w:r>
      <w:r>
        <w:rPr>
          <w:spacing w:val="-5"/>
          <w:sz w:val="20"/>
        </w:rPr>
        <w:t xml:space="preserve"> </w:t>
      </w:r>
      <w:r>
        <w:rPr>
          <w:sz w:val="20"/>
        </w:rPr>
        <w:t>shall</w:t>
      </w:r>
      <w:r>
        <w:rPr>
          <w:spacing w:val="-7"/>
          <w:sz w:val="20"/>
        </w:rPr>
        <w:t xml:space="preserve"> </w:t>
      </w:r>
      <w:r>
        <w:rPr>
          <w:sz w:val="20"/>
        </w:rPr>
        <w:t>otherwise</w:t>
      </w:r>
      <w:r>
        <w:rPr>
          <w:spacing w:val="-3"/>
          <w:sz w:val="20"/>
        </w:rPr>
        <w:t xml:space="preserve"> </w:t>
      </w:r>
      <w:r>
        <w:rPr>
          <w:sz w:val="20"/>
        </w:rPr>
        <w:t>apply</w:t>
      </w:r>
      <w:r>
        <w:rPr>
          <w:spacing w:val="-10"/>
          <w:sz w:val="20"/>
        </w:rPr>
        <w:t xml:space="preserve"> </w:t>
      </w:r>
      <w:r>
        <w:rPr>
          <w:sz w:val="20"/>
        </w:rPr>
        <w:t>to</w:t>
      </w:r>
      <w:r>
        <w:rPr>
          <w:spacing w:val="-5"/>
          <w:sz w:val="20"/>
        </w:rPr>
        <w:t xml:space="preserve"> </w:t>
      </w:r>
      <w:r>
        <w:rPr>
          <w:sz w:val="20"/>
        </w:rPr>
        <w:t>notices</w:t>
      </w:r>
      <w:r>
        <w:rPr>
          <w:spacing w:val="-5"/>
          <w:sz w:val="20"/>
        </w:rPr>
        <w:t xml:space="preserve"> </w:t>
      </w:r>
      <w:r>
        <w:rPr>
          <w:sz w:val="20"/>
        </w:rPr>
        <w:t>given</w:t>
      </w:r>
      <w:r>
        <w:rPr>
          <w:spacing w:val="-2"/>
          <w:sz w:val="20"/>
        </w:rPr>
        <w:t xml:space="preserve"> </w:t>
      </w:r>
      <w:r>
        <w:rPr>
          <w:sz w:val="20"/>
        </w:rPr>
        <w:t>under this</w:t>
      </w:r>
      <w:r>
        <w:rPr>
          <w:spacing w:val="-2"/>
          <w:sz w:val="20"/>
        </w:rPr>
        <w:t xml:space="preserve"> </w:t>
      </w:r>
      <w:r>
        <w:rPr>
          <w:sz w:val="20"/>
        </w:rPr>
        <w:t>Lease.</w:t>
      </w:r>
    </w:p>
    <w:p w14:paraId="1C62BDA9" w14:textId="77777777" w:rsidR="00911664" w:rsidRDefault="007549F0">
      <w:pPr>
        <w:pStyle w:val="ListParagraph"/>
        <w:numPr>
          <w:ilvl w:val="2"/>
          <w:numId w:val="12"/>
        </w:numPr>
        <w:tabs>
          <w:tab w:val="left" w:pos="1302"/>
          <w:tab w:val="left" w:pos="1303"/>
        </w:tabs>
        <w:spacing w:before="116" w:line="264" w:lineRule="auto"/>
        <w:ind w:right="1099"/>
        <w:rPr>
          <w:sz w:val="20"/>
        </w:rPr>
      </w:pPr>
      <w:r>
        <w:rPr>
          <w:sz w:val="20"/>
        </w:rPr>
        <w:t>Where the consent of the Landlord is required under this Lease, a consent shall only be valid if it is given by deed,</w:t>
      </w:r>
      <w:r>
        <w:rPr>
          <w:spacing w:val="-6"/>
          <w:sz w:val="20"/>
        </w:rPr>
        <w:t xml:space="preserve"> </w:t>
      </w:r>
      <w:r>
        <w:rPr>
          <w:sz w:val="20"/>
        </w:rPr>
        <w:t>unless:</w:t>
      </w:r>
    </w:p>
    <w:p w14:paraId="1312C35B" w14:textId="77777777" w:rsidR="00911664" w:rsidRDefault="007549F0">
      <w:pPr>
        <w:pStyle w:val="ListParagraph"/>
        <w:numPr>
          <w:ilvl w:val="3"/>
          <w:numId w:val="12"/>
        </w:numPr>
        <w:tabs>
          <w:tab w:val="left" w:pos="2021"/>
          <w:tab w:val="left" w:pos="2022"/>
        </w:tabs>
        <w:spacing w:before="121" w:line="264" w:lineRule="auto"/>
        <w:ind w:right="1100"/>
        <w:rPr>
          <w:sz w:val="20"/>
        </w:rPr>
      </w:pPr>
      <w:r>
        <w:rPr>
          <w:sz w:val="20"/>
        </w:rPr>
        <w:t xml:space="preserve">it is given in writing and signed by the Landlord or a person duly </w:t>
      </w:r>
      <w:proofErr w:type="spellStart"/>
      <w:r>
        <w:rPr>
          <w:sz w:val="20"/>
        </w:rPr>
        <w:t>authorised</w:t>
      </w:r>
      <w:proofErr w:type="spellEnd"/>
      <w:r>
        <w:rPr>
          <w:sz w:val="20"/>
        </w:rPr>
        <w:t xml:space="preserve"> on its behalf;</w:t>
      </w:r>
      <w:r>
        <w:rPr>
          <w:spacing w:val="-3"/>
          <w:sz w:val="20"/>
        </w:rPr>
        <w:t xml:space="preserve"> </w:t>
      </w:r>
      <w:r>
        <w:rPr>
          <w:sz w:val="20"/>
        </w:rPr>
        <w:t>and</w:t>
      </w:r>
    </w:p>
    <w:p w14:paraId="51DD2E0F" w14:textId="77777777" w:rsidR="00911664" w:rsidRDefault="007549F0">
      <w:pPr>
        <w:pStyle w:val="ListParagraph"/>
        <w:numPr>
          <w:ilvl w:val="3"/>
          <w:numId w:val="12"/>
        </w:numPr>
        <w:tabs>
          <w:tab w:val="left" w:pos="2021"/>
          <w:tab w:val="left" w:pos="2022"/>
        </w:tabs>
        <w:spacing w:line="264" w:lineRule="auto"/>
        <w:ind w:right="1101"/>
        <w:rPr>
          <w:sz w:val="20"/>
        </w:rPr>
      </w:pPr>
      <w:r>
        <w:rPr>
          <w:sz w:val="20"/>
        </w:rPr>
        <w:t xml:space="preserve">it expressly states that the Landlord waives the requirement for a deed in that </w:t>
      </w:r>
      <w:proofErr w:type="gramStart"/>
      <w:r>
        <w:rPr>
          <w:sz w:val="20"/>
        </w:rPr>
        <w:t>particular case</w:t>
      </w:r>
      <w:proofErr w:type="gramEnd"/>
    </w:p>
    <w:p w14:paraId="2D3CD18A" w14:textId="77777777" w:rsidR="00911664" w:rsidRDefault="007549F0">
      <w:pPr>
        <w:pStyle w:val="BodyText"/>
        <w:spacing w:before="118" w:line="266" w:lineRule="auto"/>
        <w:ind w:left="1301" w:right="1096"/>
      </w:pPr>
      <w:r>
        <w:t>and, if a waiver is given, it shall not affect the requirement for a deed for any other consent.</w:t>
      </w:r>
    </w:p>
    <w:p w14:paraId="113F57AE" w14:textId="77777777" w:rsidR="00911664" w:rsidRDefault="007549F0">
      <w:pPr>
        <w:pStyle w:val="ListParagraph"/>
        <w:numPr>
          <w:ilvl w:val="2"/>
          <w:numId w:val="12"/>
        </w:numPr>
        <w:tabs>
          <w:tab w:val="left" w:pos="1302"/>
          <w:tab w:val="left" w:pos="1303"/>
        </w:tabs>
        <w:spacing w:before="116" w:line="266" w:lineRule="auto"/>
        <w:ind w:right="1095"/>
        <w:rPr>
          <w:sz w:val="20"/>
        </w:rPr>
      </w:pPr>
      <w:r>
        <w:rPr>
          <w:sz w:val="20"/>
        </w:rPr>
        <w:t>Where the approval of the Landlord is required under this Lease, an approval shall only be valid if it is in writing and signed by or on behalf of the Landlord,</w:t>
      </w:r>
      <w:r>
        <w:rPr>
          <w:spacing w:val="-12"/>
          <w:sz w:val="20"/>
        </w:rPr>
        <w:t xml:space="preserve"> </w:t>
      </w:r>
      <w:r>
        <w:rPr>
          <w:sz w:val="20"/>
        </w:rPr>
        <w:t>unless:</w:t>
      </w:r>
    </w:p>
    <w:p w14:paraId="461358B2" w14:textId="77777777" w:rsidR="00911664" w:rsidRDefault="007549F0">
      <w:pPr>
        <w:pStyle w:val="ListParagraph"/>
        <w:numPr>
          <w:ilvl w:val="3"/>
          <w:numId w:val="12"/>
        </w:numPr>
        <w:tabs>
          <w:tab w:val="left" w:pos="2021"/>
          <w:tab w:val="left" w:pos="2022"/>
        </w:tabs>
        <w:spacing w:before="116"/>
        <w:ind w:hanging="721"/>
        <w:rPr>
          <w:sz w:val="20"/>
        </w:rPr>
      </w:pPr>
      <w:r>
        <w:rPr>
          <w:sz w:val="20"/>
        </w:rPr>
        <w:t>the approval is being given in a case of emergency;</w:t>
      </w:r>
      <w:r>
        <w:rPr>
          <w:spacing w:val="-4"/>
          <w:sz w:val="20"/>
        </w:rPr>
        <w:t xml:space="preserve"> </w:t>
      </w:r>
      <w:r>
        <w:rPr>
          <w:sz w:val="20"/>
        </w:rPr>
        <w:t>or</w:t>
      </w:r>
    </w:p>
    <w:p w14:paraId="6F3E7E20" w14:textId="77777777" w:rsidR="00911664" w:rsidRDefault="007549F0">
      <w:pPr>
        <w:pStyle w:val="ListParagraph"/>
        <w:numPr>
          <w:ilvl w:val="3"/>
          <w:numId w:val="12"/>
        </w:numPr>
        <w:tabs>
          <w:tab w:val="left" w:pos="2021"/>
          <w:tab w:val="left" w:pos="2022"/>
        </w:tabs>
        <w:spacing w:before="144"/>
        <w:ind w:hanging="721"/>
        <w:rPr>
          <w:sz w:val="20"/>
        </w:rPr>
      </w:pPr>
      <w:r>
        <w:rPr>
          <w:sz w:val="20"/>
        </w:rPr>
        <w:t>this Lease expressly states that the approval need not be in</w:t>
      </w:r>
      <w:r>
        <w:rPr>
          <w:spacing w:val="-11"/>
          <w:sz w:val="20"/>
        </w:rPr>
        <w:t xml:space="preserve"> </w:t>
      </w:r>
      <w:r>
        <w:rPr>
          <w:sz w:val="20"/>
        </w:rPr>
        <w:t>writing.</w:t>
      </w:r>
    </w:p>
    <w:p w14:paraId="4B798D2E" w14:textId="77777777" w:rsidR="00911664" w:rsidRDefault="007549F0">
      <w:pPr>
        <w:pStyle w:val="ListParagraph"/>
        <w:numPr>
          <w:ilvl w:val="2"/>
          <w:numId w:val="12"/>
        </w:numPr>
        <w:tabs>
          <w:tab w:val="left" w:pos="1303"/>
        </w:tabs>
        <w:spacing w:before="142" w:line="264" w:lineRule="auto"/>
        <w:ind w:right="1101"/>
        <w:jc w:val="both"/>
        <w:rPr>
          <w:sz w:val="20"/>
        </w:rPr>
      </w:pPr>
      <w:r>
        <w:rPr>
          <w:sz w:val="20"/>
        </w:rPr>
        <w:t>If the Landlord gives a consent or approval under this Lease, the giving of that consent or approval shall not imply that any consent or approval required from a third party has been</w:t>
      </w:r>
      <w:r>
        <w:rPr>
          <w:spacing w:val="-7"/>
          <w:sz w:val="20"/>
        </w:rPr>
        <w:t xml:space="preserve"> </w:t>
      </w:r>
      <w:r>
        <w:rPr>
          <w:sz w:val="20"/>
        </w:rPr>
        <w:t>obtained,</w:t>
      </w:r>
      <w:r>
        <w:rPr>
          <w:spacing w:val="-6"/>
          <w:sz w:val="20"/>
        </w:rPr>
        <w:t xml:space="preserve"> </w:t>
      </w:r>
      <w:r>
        <w:rPr>
          <w:sz w:val="20"/>
        </w:rPr>
        <w:t>nor</w:t>
      </w:r>
      <w:r>
        <w:rPr>
          <w:spacing w:val="-9"/>
          <w:sz w:val="20"/>
        </w:rPr>
        <w:t xml:space="preserve"> </w:t>
      </w:r>
      <w:r>
        <w:rPr>
          <w:sz w:val="20"/>
        </w:rPr>
        <w:t>shall</w:t>
      </w:r>
      <w:r>
        <w:rPr>
          <w:spacing w:val="-10"/>
          <w:sz w:val="20"/>
        </w:rPr>
        <w:t xml:space="preserve"> </w:t>
      </w:r>
      <w:r>
        <w:rPr>
          <w:sz w:val="20"/>
        </w:rPr>
        <w:t>it</w:t>
      </w:r>
      <w:r>
        <w:rPr>
          <w:spacing w:val="-10"/>
          <w:sz w:val="20"/>
        </w:rPr>
        <w:t xml:space="preserve"> </w:t>
      </w:r>
      <w:r>
        <w:rPr>
          <w:sz w:val="20"/>
        </w:rPr>
        <w:t>obviate</w:t>
      </w:r>
      <w:r>
        <w:rPr>
          <w:spacing w:val="-7"/>
          <w:sz w:val="20"/>
        </w:rPr>
        <w:t xml:space="preserve"> </w:t>
      </w:r>
      <w:r>
        <w:rPr>
          <w:sz w:val="20"/>
        </w:rPr>
        <w:t>the</w:t>
      </w:r>
      <w:r>
        <w:rPr>
          <w:spacing w:val="-7"/>
          <w:sz w:val="20"/>
        </w:rPr>
        <w:t xml:space="preserve"> </w:t>
      </w:r>
      <w:r>
        <w:rPr>
          <w:sz w:val="20"/>
        </w:rPr>
        <w:t>need</w:t>
      </w:r>
      <w:r>
        <w:rPr>
          <w:spacing w:val="-11"/>
          <w:sz w:val="20"/>
        </w:rPr>
        <w:t xml:space="preserve"> </w:t>
      </w:r>
      <w:r>
        <w:rPr>
          <w:sz w:val="20"/>
        </w:rPr>
        <w:t>to</w:t>
      </w:r>
      <w:r>
        <w:rPr>
          <w:spacing w:val="-11"/>
          <w:sz w:val="20"/>
        </w:rPr>
        <w:t xml:space="preserve"> </w:t>
      </w:r>
      <w:r>
        <w:rPr>
          <w:sz w:val="20"/>
        </w:rPr>
        <w:t>obtain</w:t>
      </w:r>
      <w:r>
        <w:rPr>
          <w:spacing w:val="-8"/>
          <w:sz w:val="20"/>
        </w:rPr>
        <w:t xml:space="preserve"> </w:t>
      </w:r>
      <w:r>
        <w:rPr>
          <w:sz w:val="20"/>
        </w:rPr>
        <w:t>any</w:t>
      </w:r>
      <w:r>
        <w:rPr>
          <w:spacing w:val="-14"/>
          <w:sz w:val="20"/>
        </w:rPr>
        <w:t xml:space="preserve"> </w:t>
      </w:r>
      <w:r>
        <w:rPr>
          <w:sz w:val="20"/>
        </w:rPr>
        <w:t>consent</w:t>
      </w:r>
      <w:r>
        <w:rPr>
          <w:spacing w:val="-11"/>
          <w:sz w:val="20"/>
        </w:rPr>
        <w:t xml:space="preserve"> </w:t>
      </w:r>
      <w:r>
        <w:rPr>
          <w:sz w:val="20"/>
        </w:rPr>
        <w:t>or</w:t>
      </w:r>
      <w:r>
        <w:rPr>
          <w:spacing w:val="-9"/>
          <w:sz w:val="20"/>
        </w:rPr>
        <w:t xml:space="preserve"> </w:t>
      </w:r>
      <w:r>
        <w:rPr>
          <w:sz w:val="20"/>
        </w:rPr>
        <w:t>approval</w:t>
      </w:r>
      <w:r>
        <w:rPr>
          <w:spacing w:val="-10"/>
          <w:sz w:val="20"/>
        </w:rPr>
        <w:t xml:space="preserve"> </w:t>
      </w:r>
      <w:r>
        <w:rPr>
          <w:sz w:val="20"/>
        </w:rPr>
        <w:t>from</w:t>
      </w:r>
      <w:r>
        <w:rPr>
          <w:spacing w:val="-7"/>
          <w:sz w:val="20"/>
        </w:rPr>
        <w:t xml:space="preserve"> </w:t>
      </w:r>
      <w:r>
        <w:rPr>
          <w:sz w:val="20"/>
        </w:rPr>
        <w:t>a</w:t>
      </w:r>
      <w:r>
        <w:rPr>
          <w:spacing w:val="-10"/>
          <w:sz w:val="20"/>
        </w:rPr>
        <w:t xml:space="preserve"> </w:t>
      </w:r>
      <w:r>
        <w:rPr>
          <w:sz w:val="20"/>
        </w:rPr>
        <w:t>third party.</w:t>
      </w:r>
    </w:p>
    <w:p w14:paraId="112A0BC9" w14:textId="77777777" w:rsidR="00911664" w:rsidRDefault="007549F0">
      <w:pPr>
        <w:pStyle w:val="Heading1"/>
        <w:numPr>
          <w:ilvl w:val="1"/>
          <w:numId w:val="12"/>
        </w:numPr>
        <w:tabs>
          <w:tab w:val="left" w:pos="1301"/>
          <w:tab w:val="left" w:pos="1302"/>
        </w:tabs>
        <w:spacing w:before="119"/>
        <w:ind w:hanging="721"/>
      </w:pPr>
      <w:bookmarkStart w:id="9" w:name="_TOC_250015"/>
      <w:r>
        <w:t>EXCLUSION OF SECTIONS 24-28 LANDLORD AND TENANT ACT</w:t>
      </w:r>
      <w:r>
        <w:rPr>
          <w:spacing w:val="5"/>
        </w:rPr>
        <w:t xml:space="preserve"> </w:t>
      </w:r>
      <w:bookmarkEnd w:id="9"/>
      <w:r>
        <w:t>1954</w:t>
      </w:r>
    </w:p>
    <w:p w14:paraId="1512CAFB" w14:textId="77777777" w:rsidR="00911664" w:rsidRDefault="007549F0">
      <w:pPr>
        <w:pStyle w:val="ListParagraph"/>
        <w:numPr>
          <w:ilvl w:val="2"/>
          <w:numId w:val="12"/>
        </w:numPr>
        <w:tabs>
          <w:tab w:val="left" w:pos="1302"/>
        </w:tabs>
        <w:spacing w:before="144" w:line="264" w:lineRule="auto"/>
        <w:ind w:right="1098"/>
        <w:jc w:val="both"/>
        <w:rPr>
          <w:sz w:val="20"/>
        </w:rPr>
      </w:pPr>
      <w:r>
        <w:rPr>
          <w:sz w:val="20"/>
        </w:rPr>
        <w:t>The Landlord and the Tenant agree that sections 24-28 of LTA 1954 are excluded in relation to this</w:t>
      </w:r>
      <w:r>
        <w:rPr>
          <w:spacing w:val="-3"/>
          <w:sz w:val="20"/>
        </w:rPr>
        <w:t xml:space="preserve"> </w:t>
      </w:r>
      <w:r>
        <w:rPr>
          <w:sz w:val="20"/>
        </w:rPr>
        <w:t>Lease.</w:t>
      </w:r>
    </w:p>
    <w:p w14:paraId="0D01B210" w14:textId="77777777" w:rsidR="00911664" w:rsidRDefault="007549F0">
      <w:pPr>
        <w:pStyle w:val="ListParagraph"/>
        <w:numPr>
          <w:ilvl w:val="2"/>
          <w:numId w:val="12"/>
        </w:numPr>
        <w:tabs>
          <w:tab w:val="left" w:pos="1302"/>
        </w:tabs>
        <w:spacing w:before="121" w:line="264" w:lineRule="auto"/>
        <w:ind w:right="1099"/>
        <w:jc w:val="both"/>
        <w:rPr>
          <w:sz w:val="20"/>
        </w:rPr>
      </w:pPr>
      <w:r>
        <w:rPr>
          <w:sz w:val="20"/>
        </w:rPr>
        <w:t>The Landlord has before the Tenant entered into this Lease or was contractually bound to do so served on the Tenant a notice substantially in the form set out in 13 to the Regulatory Reform (Business Tenancies) (England and Wales) Order</w:t>
      </w:r>
      <w:r>
        <w:rPr>
          <w:spacing w:val="-19"/>
          <w:sz w:val="20"/>
        </w:rPr>
        <w:t xml:space="preserve"> </w:t>
      </w:r>
      <w:r>
        <w:rPr>
          <w:sz w:val="20"/>
        </w:rPr>
        <w:t>2003.</w:t>
      </w:r>
    </w:p>
    <w:p w14:paraId="1518D01B" w14:textId="77777777" w:rsidR="00911664" w:rsidRDefault="007549F0">
      <w:pPr>
        <w:pStyle w:val="ListParagraph"/>
        <w:numPr>
          <w:ilvl w:val="2"/>
          <w:numId w:val="12"/>
        </w:numPr>
        <w:tabs>
          <w:tab w:val="left" w:pos="1302"/>
        </w:tabs>
        <w:spacing w:before="119" w:line="264" w:lineRule="auto"/>
        <w:ind w:right="1100"/>
        <w:jc w:val="both"/>
        <w:rPr>
          <w:sz w:val="20"/>
        </w:rPr>
      </w:pPr>
      <w:r>
        <w:rPr>
          <w:sz w:val="20"/>
        </w:rPr>
        <w:t>Either</w:t>
      </w:r>
      <w:r>
        <w:rPr>
          <w:spacing w:val="-6"/>
          <w:sz w:val="20"/>
        </w:rPr>
        <w:t xml:space="preserve"> </w:t>
      </w:r>
      <w:r>
        <w:rPr>
          <w:sz w:val="20"/>
        </w:rPr>
        <w:t>the</w:t>
      </w:r>
      <w:r>
        <w:rPr>
          <w:spacing w:val="-5"/>
          <w:sz w:val="20"/>
        </w:rPr>
        <w:t xml:space="preserve"> </w:t>
      </w:r>
      <w:r>
        <w:rPr>
          <w:sz w:val="20"/>
        </w:rPr>
        <w:t>Tenant</w:t>
      </w:r>
      <w:r>
        <w:rPr>
          <w:spacing w:val="-5"/>
          <w:sz w:val="20"/>
        </w:rPr>
        <w:t xml:space="preserve"> </w:t>
      </w:r>
      <w:r>
        <w:rPr>
          <w:sz w:val="20"/>
        </w:rPr>
        <w:t>or</w:t>
      </w:r>
      <w:r>
        <w:rPr>
          <w:spacing w:val="-6"/>
          <w:sz w:val="20"/>
        </w:rPr>
        <w:t xml:space="preserve"> </w:t>
      </w:r>
      <w:r>
        <w:rPr>
          <w:sz w:val="20"/>
        </w:rPr>
        <w:t>someone</w:t>
      </w:r>
      <w:r>
        <w:rPr>
          <w:spacing w:val="-5"/>
          <w:sz w:val="20"/>
        </w:rPr>
        <w:t xml:space="preserve"> </w:t>
      </w:r>
      <w:r>
        <w:rPr>
          <w:sz w:val="20"/>
        </w:rPr>
        <w:t>acting</w:t>
      </w:r>
      <w:r>
        <w:rPr>
          <w:spacing w:val="-5"/>
          <w:sz w:val="20"/>
        </w:rPr>
        <w:t xml:space="preserve"> </w:t>
      </w:r>
      <w:r>
        <w:rPr>
          <w:sz w:val="20"/>
        </w:rPr>
        <w:t>on</w:t>
      </w:r>
      <w:r>
        <w:rPr>
          <w:spacing w:val="-4"/>
          <w:sz w:val="20"/>
        </w:rPr>
        <w:t xml:space="preserve"> </w:t>
      </w:r>
      <w:r>
        <w:rPr>
          <w:sz w:val="20"/>
        </w:rPr>
        <w:t>its</w:t>
      </w:r>
      <w:r>
        <w:rPr>
          <w:spacing w:val="-5"/>
          <w:sz w:val="20"/>
        </w:rPr>
        <w:t xml:space="preserve"> </w:t>
      </w:r>
      <w:r>
        <w:rPr>
          <w:sz w:val="20"/>
        </w:rPr>
        <w:t>behalf</w:t>
      </w:r>
      <w:r>
        <w:rPr>
          <w:spacing w:val="-3"/>
          <w:sz w:val="20"/>
        </w:rPr>
        <w:t xml:space="preserve"> </w:t>
      </w:r>
      <w:r>
        <w:rPr>
          <w:sz w:val="20"/>
        </w:rPr>
        <w:t>has</w:t>
      </w:r>
      <w:r>
        <w:rPr>
          <w:spacing w:val="-3"/>
          <w:sz w:val="20"/>
        </w:rPr>
        <w:t xml:space="preserve"> </w:t>
      </w:r>
      <w:r>
        <w:rPr>
          <w:sz w:val="20"/>
        </w:rPr>
        <w:t>before</w:t>
      </w:r>
      <w:r>
        <w:rPr>
          <w:spacing w:val="-6"/>
          <w:sz w:val="20"/>
        </w:rPr>
        <w:t xml:space="preserve"> </w:t>
      </w:r>
      <w:r>
        <w:rPr>
          <w:sz w:val="20"/>
        </w:rPr>
        <w:t>it</w:t>
      </w:r>
      <w:r>
        <w:rPr>
          <w:spacing w:val="-5"/>
          <w:sz w:val="20"/>
        </w:rPr>
        <w:t xml:space="preserve"> </w:t>
      </w:r>
      <w:proofErr w:type="gramStart"/>
      <w:r>
        <w:rPr>
          <w:sz w:val="20"/>
        </w:rPr>
        <w:t>entered</w:t>
      </w:r>
      <w:r>
        <w:rPr>
          <w:spacing w:val="-6"/>
          <w:sz w:val="20"/>
        </w:rPr>
        <w:t xml:space="preserve"> </w:t>
      </w:r>
      <w:r>
        <w:rPr>
          <w:sz w:val="20"/>
        </w:rPr>
        <w:t>into</w:t>
      </w:r>
      <w:proofErr w:type="gramEnd"/>
      <w:r>
        <w:rPr>
          <w:spacing w:val="-6"/>
          <w:sz w:val="20"/>
        </w:rPr>
        <w:t xml:space="preserve"> </w:t>
      </w:r>
      <w:r>
        <w:rPr>
          <w:sz w:val="20"/>
        </w:rPr>
        <w:t>this</w:t>
      </w:r>
      <w:r>
        <w:rPr>
          <w:spacing w:val="-5"/>
          <w:sz w:val="20"/>
        </w:rPr>
        <w:t xml:space="preserve"> </w:t>
      </w:r>
      <w:r>
        <w:rPr>
          <w:sz w:val="20"/>
        </w:rPr>
        <w:t>Lease</w:t>
      </w:r>
      <w:r>
        <w:rPr>
          <w:spacing w:val="-6"/>
          <w:sz w:val="20"/>
        </w:rPr>
        <w:t xml:space="preserve"> </w:t>
      </w:r>
      <w:r>
        <w:rPr>
          <w:sz w:val="20"/>
        </w:rPr>
        <w:t>or became contractually bound to do so made a statutory declaration dated</w:t>
      </w:r>
      <w:r>
        <w:rPr>
          <w:spacing w:val="-19"/>
          <w:sz w:val="20"/>
        </w:rPr>
        <w:t xml:space="preserve"> </w:t>
      </w:r>
      <w:r>
        <w:rPr>
          <w:sz w:val="20"/>
        </w:rPr>
        <w:t>[</w:t>
      </w:r>
    </w:p>
    <w:p w14:paraId="73F44970" w14:textId="77777777" w:rsidR="00911664" w:rsidRDefault="007549F0">
      <w:pPr>
        <w:pStyle w:val="BodyText"/>
        <w:spacing w:line="264" w:lineRule="auto"/>
        <w:ind w:left="1301" w:right="1102" w:firstLine="2159"/>
        <w:jc w:val="both"/>
      </w:pPr>
      <w:r>
        <w:t>] 2021 substantially in the form set out in Schedule 2 to the Regulatory Reform (Business Tenancies) (England and Wales) Order 2003.</w:t>
      </w:r>
    </w:p>
    <w:p w14:paraId="7DB23F46" w14:textId="77777777" w:rsidR="00911664" w:rsidRDefault="007549F0">
      <w:pPr>
        <w:pStyle w:val="ListParagraph"/>
        <w:numPr>
          <w:ilvl w:val="2"/>
          <w:numId w:val="12"/>
        </w:numPr>
        <w:tabs>
          <w:tab w:val="left" w:pos="1302"/>
        </w:tabs>
        <w:spacing w:before="121" w:line="264" w:lineRule="auto"/>
        <w:ind w:right="1100"/>
        <w:jc w:val="both"/>
        <w:rPr>
          <w:sz w:val="20"/>
        </w:rPr>
      </w:pPr>
      <w:r>
        <w:rPr>
          <w:sz w:val="20"/>
        </w:rPr>
        <w:t>The Tenant confirms in any case where the declaration referred to in Clause 10.3 has been</w:t>
      </w:r>
      <w:r>
        <w:rPr>
          <w:spacing w:val="-5"/>
          <w:sz w:val="20"/>
        </w:rPr>
        <w:t xml:space="preserve"> </w:t>
      </w:r>
      <w:r>
        <w:rPr>
          <w:sz w:val="20"/>
        </w:rPr>
        <w:t>made</w:t>
      </w:r>
      <w:r>
        <w:rPr>
          <w:spacing w:val="-6"/>
          <w:sz w:val="20"/>
        </w:rPr>
        <w:t xml:space="preserve"> </w:t>
      </w:r>
      <w:r>
        <w:rPr>
          <w:sz w:val="20"/>
        </w:rPr>
        <w:t>by</w:t>
      </w:r>
      <w:r>
        <w:rPr>
          <w:spacing w:val="-8"/>
          <w:sz w:val="20"/>
        </w:rPr>
        <w:t xml:space="preserve"> </w:t>
      </w:r>
      <w:r>
        <w:rPr>
          <w:sz w:val="20"/>
        </w:rPr>
        <w:t>someone</w:t>
      </w:r>
      <w:r>
        <w:rPr>
          <w:spacing w:val="-4"/>
          <w:sz w:val="20"/>
        </w:rPr>
        <w:t xml:space="preserve"> </w:t>
      </w:r>
      <w:r>
        <w:rPr>
          <w:sz w:val="20"/>
        </w:rPr>
        <w:t>acting</w:t>
      </w:r>
      <w:r>
        <w:rPr>
          <w:spacing w:val="-5"/>
          <w:sz w:val="20"/>
        </w:rPr>
        <w:t xml:space="preserve"> </w:t>
      </w:r>
      <w:r>
        <w:rPr>
          <w:sz w:val="20"/>
        </w:rPr>
        <w:t>on</w:t>
      </w:r>
      <w:r>
        <w:rPr>
          <w:spacing w:val="-5"/>
          <w:sz w:val="20"/>
        </w:rPr>
        <w:t xml:space="preserve"> </w:t>
      </w:r>
      <w:r>
        <w:rPr>
          <w:sz w:val="20"/>
        </w:rPr>
        <w:t>its</w:t>
      </w:r>
      <w:r>
        <w:rPr>
          <w:spacing w:val="-4"/>
          <w:sz w:val="20"/>
        </w:rPr>
        <w:t xml:space="preserve"> </w:t>
      </w:r>
      <w:r>
        <w:rPr>
          <w:sz w:val="20"/>
        </w:rPr>
        <w:t>behalf</w:t>
      </w:r>
      <w:r>
        <w:rPr>
          <w:spacing w:val="-4"/>
          <w:sz w:val="20"/>
        </w:rPr>
        <w:t xml:space="preserve"> </w:t>
      </w:r>
      <w:r>
        <w:rPr>
          <w:sz w:val="20"/>
        </w:rPr>
        <w:t>that</w:t>
      </w:r>
      <w:r>
        <w:rPr>
          <w:spacing w:val="-4"/>
          <w:sz w:val="20"/>
        </w:rPr>
        <w:t xml:space="preserve"> </w:t>
      </w:r>
      <w:r>
        <w:rPr>
          <w:sz w:val="20"/>
        </w:rPr>
        <w:t>the</w:t>
      </w:r>
      <w:r>
        <w:rPr>
          <w:spacing w:val="-5"/>
          <w:sz w:val="20"/>
        </w:rPr>
        <w:t xml:space="preserve"> </w:t>
      </w:r>
      <w:r>
        <w:rPr>
          <w:sz w:val="20"/>
        </w:rPr>
        <w:t>declarant</w:t>
      </w:r>
      <w:r>
        <w:rPr>
          <w:spacing w:val="-5"/>
          <w:sz w:val="20"/>
        </w:rPr>
        <w:t xml:space="preserve"> </w:t>
      </w:r>
      <w:r>
        <w:rPr>
          <w:sz w:val="20"/>
        </w:rPr>
        <w:t>had</w:t>
      </w:r>
      <w:r>
        <w:rPr>
          <w:spacing w:val="-4"/>
          <w:sz w:val="20"/>
        </w:rPr>
        <w:t xml:space="preserve"> </w:t>
      </w:r>
      <w:r>
        <w:rPr>
          <w:sz w:val="20"/>
        </w:rPr>
        <w:t>authority</w:t>
      </w:r>
      <w:r>
        <w:rPr>
          <w:spacing w:val="-8"/>
          <w:sz w:val="20"/>
        </w:rPr>
        <w:t xml:space="preserve"> </w:t>
      </w:r>
      <w:r>
        <w:rPr>
          <w:sz w:val="20"/>
        </w:rPr>
        <w:t>to</w:t>
      </w:r>
      <w:r>
        <w:rPr>
          <w:spacing w:val="-4"/>
          <w:sz w:val="20"/>
        </w:rPr>
        <w:t xml:space="preserve"> </w:t>
      </w:r>
      <w:r>
        <w:rPr>
          <w:sz w:val="20"/>
        </w:rPr>
        <w:t>do</w:t>
      </w:r>
      <w:r>
        <w:rPr>
          <w:spacing w:val="-5"/>
          <w:sz w:val="20"/>
        </w:rPr>
        <w:t xml:space="preserve"> </w:t>
      </w:r>
      <w:r>
        <w:rPr>
          <w:sz w:val="20"/>
        </w:rPr>
        <w:t>so</w:t>
      </w:r>
      <w:r>
        <w:rPr>
          <w:spacing w:val="-5"/>
          <w:sz w:val="20"/>
        </w:rPr>
        <w:t xml:space="preserve"> </w:t>
      </w:r>
      <w:r>
        <w:rPr>
          <w:sz w:val="20"/>
        </w:rPr>
        <w:t>and that there is no agreement for lease to which this Lease gives</w:t>
      </w:r>
      <w:r>
        <w:rPr>
          <w:spacing w:val="-5"/>
          <w:sz w:val="20"/>
        </w:rPr>
        <w:t xml:space="preserve"> </w:t>
      </w:r>
      <w:r>
        <w:rPr>
          <w:sz w:val="20"/>
        </w:rPr>
        <w:t>effect.</w:t>
      </w:r>
    </w:p>
    <w:p w14:paraId="3A326EB8" w14:textId="77777777" w:rsidR="00911664" w:rsidRDefault="007549F0">
      <w:pPr>
        <w:pStyle w:val="Heading1"/>
        <w:numPr>
          <w:ilvl w:val="1"/>
          <w:numId w:val="12"/>
        </w:numPr>
        <w:tabs>
          <w:tab w:val="left" w:pos="1301"/>
          <w:tab w:val="left" w:pos="1302"/>
        </w:tabs>
        <w:spacing w:before="117"/>
        <w:ind w:hanging="721"/>
      </w:pPr>
      <w:bookmarkStart w:id="10" w:name="_TOC_250014"/>
      <w:r>
        <w:t>BREAK</w:t>
      </w:r>
      <w:r>
        <w:rPr>
          <w:spacing w:val="-3"/>
        </w:rPr>
        <w:t xml:space="preserve"> </w:t>
      </w:r>
      <w:bookmarkEnd w:id="10"/>
      <w:r>
        <w:t>OPTION</w:t>
      </w:r>
    </w:p>
    <w:p w14:paraId="3BCE6049" w14:textId="192827E0" w:rsidR="00911664" w:rsidRDefault="007549F0">
      <w:pPr>
        <w:pStyle w:val="ListParagraph"/>
        <w:numPr>
          <w:ilvl w:val="2"/>
          <w:numId w:val="12"/>
        </w:numPr>
        <w:tabs>
          <w:tab w:val="left" w:pos="1302"/>
        </w:tabs>
        <w:spacing w:before="144" w:line="264" w:lineRule="auto"/>
        <w:ind w:right="1099"/>
        <w:jc w:val="both"/>
        <w:rPr>
          <w:sz w:val="20"/>
        </w:rPr>
      </w:pPr>
      <w:r>
        <w:rPr>
          <w:sz w:val="20"/>
        </w:rPr>
        <w:t>The</w:t>
      </w:r>
      <w:r>
        <w:rPr>
          <w:spacing w:val="-7"/>
          <w:sz w:val="20"/>
        </w:rPr>
        <w:t xml:space="preserve"> </w:t>
      </w:r>
      <w:r>
        <w:rPr>
          <w:sz w:val="20"/>
        </w:rPr>
        <w:t>Landlord</w:t>
      </w:r>
      <w:r>
        <w:rPr>
          <w:spacing w:val="-3"/>
          <w:sz w:val="20"/>
        </w:rPr>
        <w:t xml:space="preserve"> </w:t>
      </w:r>
      <w:r>
        <w:rPr>
          <w:sz w:val="20"/>
        </w:rPr>
        <w:t>may</w:t>
      </w:r>
      <w:r>
        <w:rPr>
          <w:spacing w:val="-9"/>
          <w:sz w:val="20"/>
        </w:rPr>
        <w:t xml:space="preserve"> </w:t>
      </w:r>
      <w:r>
        <w:rPr>
          <w:sz w:val="20"/>
        </w:rPr>
        <w:t>determine</w:t>
      </w:r>
      <w:r>
        <w:rPr>
          <w:spacing w:val="-6"/>
          <w:sz w:val="20"/>
        </w:rPr>
        <w:t xml:space="preserve"> </w:t>
      </w:r>
      <w:r>
        <w:rPr>
          <w:sz w:val="20"/>
        </w:rPr>
        <w:t>this</w:t>
      </w:r>
      <w:r>
        <w:rPr>
          <w:spacing w:val="-6"/>
          <w:sz w:val="20"/>
        </w:rPr>
        <w:t xml:space="preserve"> </w:t>
      </w:r>
      <w:r>
        <w:rPr>
          <w:sz w:val="20"/>
        </w:rPr>
        <w:t>Lease</w:t>
      </w:r>
      <w:r>
        <w:rPr>
          <w:spacing w:val="-4"/>
          <w:sz w:val="20"/>
        </w:rPr>
        <w:t xml:space="preserve"> </w:t>
      </w:r>
      <w:r>
        <w:rPr>
          <w:sz w:val="20"/>
        </w:rPr>
        <w:t>at</w:t>
      </w:r>
      <w:r>
        <w:rPr>
          <w:spacing w:val="-6"/>
          <w:sz w:val="20"/>
        </w:rPr>
        <w:t xml:space="preserve"> </w:t>
      </w:r>
      <w:r>
        <w:rPr>
          <w:sz w:val="20"/>
        </w:rPr>
        <w:t>any</w:t>
      </w:r>
      <w:r>
        <w:rPr>
          <w:spacing w:val="-8"/>
          <w:sz w:val="20"/>
        </w:rPr>
        <w:t xml:space="preserve"> </w:t>
      </w:r>
      <w:r>
        <w:rPr>
          <w:sz w:val="20"/>
        </w:rPr>
        <w:t>time</w:t>
      </w:r>
      <w:r>
        <w:rPr>
          <w:spacing w:val="-7"/>
          <w:sz w:val="20"/>
        </w:rPr>
        <w:t xml:space="preserve"> </w:t>
      </w:r>
      <w:r>
        <w:rPr>
          <w:sz w:val="20"/>
        </w:rPr>
        <w:t>after</w:t>
      </w:r>
      <w:r>
        <w:rPr>
          <w:spacing w:val="-5"/>
          <w:sz w:val="20"/>
        </w:rPr>
        <w:t xml:space="preserve"> </w:t>
      </w:r>
      <w:r>
        <w:rPr>
          <w:sz w:val="20"/>
        </w:rPr>
        <w:t>1</w:t>
      </w:r>
      <w:r>
        <w:rPr>
          <w:spacing w:val="-5"/>
          <w:sz w:val="20"/>
        </w:rPr>
        <w:t xml:space="preserve"> </w:t>
      </w:r>
      <w:r w:rsidR="009A4906">
        <w:rPr>
          <w:sz w:val="20"/>
        </w:rPr>
        <w:t>April</w:t>
      </w:r>
      <w:r>
        <w:rPr>
          <w:spacing w:val="-10"/>
          <w:sz w:val="20"/>
        </w:rPr>
        <w:t xml:space="preserve"> </w:t>
      </w:r>
      <w:r>
        <w:rPr>
          <w:sz w:val="20"/>
        </w:rPr>
        <w:t>2024</w:t>
      </w:r>
      <w:r>
        <w:rPr>
          <w:spacing w:val="-3"/>
          <w:sz w:val="20"/>
        </w:rPr>
        <w:t xml:space="preserve"> </w:t>
      </w:r>
      <w:r>
        <w:rPr>
          <w:sz w:val="20"/>
        </w:rPr>
        <w:t>during</w:t>
      </w:r>
      <w:r>
        <w:rPr>
          <w:spacing w:val="-5"/>
          <w:sz w:val="20"/>
        </w:rPr>
        <w:t xml:space="preserve"> </w:t>
      </w:r>
      <w:r>
        <w:rPr>
          <w:sz w:val="20"/>
        </w:rPr>
        <w:t>the</w:t>
      </w:r>
      <w:r>
        <w:rPr>
          <w:spacing w:val="-7"/>
          <w:sz w:val="20"/>
        </w:rPr>
        <w:t xml:space="preserve"> </w:t>
      </w:r>
      <w:r>
        <w:rPr>
          <w:sz w:val="20"/>
        </w:rPr>
        <w:t>term of this Lease by serving on the Tenant a minimum of two months’ prior written notice to that</w:t>
      </w:r>
      <w:r>
        <w:rPr>
          <w:spacing w:val="-8"/>
          <w:sz w:val="20"/>
        </w:rPr>
        <w:t xml:space="preserve"> </w:t>
      </w:r>
      <w:r>
        <w:rPr>
          <w:sz w:val="20"/>
        </w:rPr>
        <w:t>effect</w:t>
      </w:r>
      <w:r>
        <w:rPr>
          <w:spacing w:val="-10"/>
          <w:sz w:val="20"/>
        </w:rPr>
        <w:t xml:space="preserve"> </w:t>
      </w:r>
      <w:r>
        <w:rPr>
          <w:sz w:val="20"/>
        </w:rPr>
        <w:t>and</w:t>
      </w:r>
      <w:r>
        <w:rPr>
          <w:spacing w:val="-6"/>
          <w:sz w:val="20"/>
        </w:rPr>
        <w:t xml:space="preserve"> </w:t>
      </w:r>
      <w:r>
        <w:rPr>
          <w:sz w:val="20"/>
        </w:rPr>
        <w:t>specifying</w:t>
      </w:r>
      <w:r>
        <w:rPr>
          <w:spacing w:val="-7"/>
          <w:sz w:val="20"/>
        </w:rPr>
        <w:t xml:space="preserve"> </w:t>
      </w:r>
      <w:r>
        <w:rPr>
          <w:sz w:val="20"/>
        </w:rPr>
        <w:t>the</w:t>
      </w:r>
      <w:r>
        <w:rPr>
          <w:spacing w:val="-8"/>
          <w:sz w:val="20"/>
        </w:rPr>
        <w:t xml:space="preserve"> </w:t>
      </w:r>
      <w:r>
        <w:rPr>
          <w:sz w:val="20"/>
        </w:rPr>
        <w:t>termination</w:t>
      </w:r>
      <w:r>
        <w:rPr>
          <w:spacing w:val="-6"/>
          <w:sz w:val="20"/>
        </w:rPr>
        <w:t xml:space="preserve"> </w:t>
      </w:r>
      <w:r>
        <w:rPr>
          <w:sz w:val="20"/>
        </w:rPr>
        <w:t>date</w:t>
      </w:r>
      <w:r>
        <w:rPr>
          <w:spacing w:val="-7"/>
          <w:sz w:val="20"/>
        </w:rPr>
        <w:t xml:space="preserve"> </w:t>
      </w:r>
      <w:r>
        <w:rPr>
          <w:sz w:val="20"/>
        </w:rPr>
        <w:t>in</w:t>
      </w:r>
      <w:r>
        <w:rPr>
          <w:spacing w:val="-9"/>
          <w:sz w:val="20"/>
        </w:rPr>
        <w:t xml:space="preserve"> </w:t>
      </w:r>
      <w:r>
        <w:rPr>
          <w:sz w:val="20"/>
        </w:rPr>
        <w:t>respect</w:t>
      </w:r>
      <w:r>
        <w:rPr>
          <w:spacing w:val="-11"/>
          <w:sz w:val="20"/>
        </w:rPr>
        <w:t xml:space="preserve"> </w:t>
      </w:r>
      <w:r>
        <w:rPr>
          <w:sz w:val="20"/>
        </w:rPr>
        <w:t>of</w:t>
      </w:r>
      <w:r>
        <w:rPr>
          <w:spacing w:val="-6"/>
          <w:sz w:val="20"/>
        </w:rPr>
        <w:t xml:space="preserve"> </w:t>
      </w:r>
      <w:r>
        <w:rPr>
          <w:sz w:val="20"/>
        </w:rPr>
        <w:t>which</w:t>
      </w:r>
      <w:r>
        <w:rPr>
          <w:spacing w:val="-7"/>
          <w:sz w:val="20"/>
        </w:rPr>
        <w:t xml:space="preserve"> </w:t>
      </w:r>
      <w:r>
        <w:rPr>
          <w:sz w:val="20"/>
        </w:rPr>
        <w:t>it</w:t>
      </w:r>
      <w:r>
        <w:rPr>
          <w:spacing w:val="-7"/>
          <w:sz w:val="20"/>
        </w:rPr>
        <w:t xml:space="preserve"> </w:t>
      </w:r>
      <w:r>
        <w:rPr>
          <w:sz w:val="20"/>
        </w:rPr>
        <w:t>is</w:t>
      </w:r>
      <w:r>
        <w:rPr>
          <w:spacing w:val="-6"/>
          <w:sz w:val="20"/>
        </w:rPr>
        <w:t xml:space="preserve"> </w:t>
      </w:r>
      <w:r>
        <w:rPr>
          <w:sz w:val="20"/>
        </w:rPr>
        <w:t>served</w:t>
      </w:r>
      <w:r>
        <w:rPr>
          <w:spacing w:val="-11"/>
          <w:sz w:val="20"/>
        </w:rPr>
        <w:t xml:space="preserve"> </w:t>
      </w:r>
      <w:r>
        <w:rPr>
          <w:sz w:val="20"/>
        </w:rPr>
        <w:t>("Landlord's Break</w:t>
      </w:r>
      <w:r>
        <w:rPr>
          <w:spacing w:val="2"/>
          <w:sz w:val="20"/>
        </w:rPr>
        <w:t xml:space="preserve"> </w:t>
      </w:r>
      <w:r>
        <w:rPr>
          <w:sz w:val="20"/>
        </w:rPr>
        <w:t>Date")</w:t>
      </w:r>
    </w:p>
    <w:p w14:paraId="7750A962" w14:textId="77777777" w:rsidR="00911664" w:rsidRDefault="007549F0">
      <w:pPr>
        <w:pStyle w:val="ListParagraph"/>
        <w:numPr>
          <w:ilvl w:val="2"/>
          <w:numId w:val="12"/>
        </w:numPr>
        <w:tabs>
          <w:tab w:val="left" w:pos="1302"/>
        </w:tabs>
        <w:spacing w:before="121" w:line="264" w:lineRule="auto"/>
        <w:ind w:right="1099"/>
        <w:jc w:val="both"/>
        <w:rPr>
          <w:sz w:val="20"/>
        </w:rPr>
      </w:pPr>
      <w:r>
        <w:rPr>
          <w:sz w:val="20"/>
        </w:rPr>
        <w:t>If the Landlord shall at any time during the Term require the Property or any part thereof for the purposes of its undertaking or if the Property or any part thereof is required for demolition or in connection with a scheme of rebuilding refurbishment or reconstruction (as to which requirements the decision of the Landlord shall be final and conclusive) the Landlord may determine this Lease by serving on the Tenant not less than six months’ prior written notice to that effect.</w:t>
      </w:r>
    </w:p>
    <w:p w14:paraId="6C7EFEC6" w14:textId="77D053B2" w:rsidR="00911664" w:rsidRDefault="007549F0">
      <w:pPr>
        <w:pStyle w:val="ListParagraph"/>
        <w:numPr>
          <w:ilvl w:val="2"/>
          <w:numId w:val="12"/>
        </w:numPr>
        <w:tabs>
          <w:tab w:val="left" w:pos="1302"/>
        </w:tabs>
        <w:spacing w:before="119" w:line="266" w:lineRule="auto"/>
        <w:ind w:right="1102"/>
        <w:jc w:val="both"/>
        <w:rPr>
          <w:sz w:val="20"/>
        </w:rPr>
      </w:pPr>
      <w:r>
        <w:rPr>
          <w:sz w:val="20"/>
        </w:rPr>
        <w:t>If the Landlord serves notice of determination pursuant to Clause 11.1 or 11.2 then, the Tenant shall</w:t>
      </w:r>
      <w:r>
        <w:rPr>
          <w:spacing w:val="-1"/>
          <w:sz w:val="20"/>
        </w:rPr>
        <w:t xml:space="preserve"> </w:t>
      </w:r>
      <w:r>
        <w:rPr>
          <w:sz w:val="20"/>
        </w:rPr>
        <w:t>forthwith:</w:t>
      </w:r>
    </w:p>
    <w:p w14:paraId="5F00DA9A" w14:textId="77777777" w:rsidR="00911664" w:rsidRDefault="007549F0">
      <w:pPr>
        <w:pStyle w:val="ListParagraph"/>
        <w:numPr>
          <w:ilvl w:val="3"/>
          <w:numId w:val="12"/>
        </w:numPr>
        <w:tabs>
          <w:tab w:val="left" w:pos="2022"/>
        </w:tabs>
        <w:spacing w:before="116"/>
        <w:ind w:left="2022" w:hanging="721"/>
        <w:jc w:val="both"/>
        <w:rPr>
          <w:sz w:val="20"/>
        </w:rPr>
      </w:pPr>
      <w:r>
        <w:rPr>
          <w:sz w:val="20"/>
        </w:rPr>
        <w:t>give vacant possession of the Property;</w:t>
      </w:r>
      <w:r>
        <w:rPr>
          <w:spacing w:val="-4"/>
          <w:sz w:val="20"/>
        </w:rPr>
        <w:t xml:space="preserve"> </w:t>
      </w:r>
      <w:r>
        <w:rPr>
          <w:sz w:val="20"/>
        </w:rPr>
        <w:t>and</w:t>
      </w:r>
    </w:p>
    <w:p w14:paraId="3ECF3CB5" w14:textId="77777777" w:rsidR="00911664" w:rsidRDefault="00911664">
      <w:pPr>
        <w:jc w:val="both"/>
        <w:rPr>
          <w:sz w:val="20"/>
        </w:rPr>
        <w:sectPr w:rsidR="00911664">
          <w:pgSz w:w="11910" w:h="16840"/>
          <w:pgMar w:top="1140" w:right="600" w:bottom="940" w:left="1120" w:header="0" w:footer="744" w:gutter="0"/>
          <w:cols w:space="720"/>
        </w:sectPr>
      </w:pPr>
    </w:p>
    <w:p w14:paraId="2F58C1C6" w14:textId="77777777" w:rsidR="00911664" w:rsidRDefault="007549F0">
      <w:pPr>
        <w:pStyle w:val="ListParagraph"/>
        <w:numPr>
          <w:ilvl w:val="3"/>
          <w:numId w:val="12"/>
        </w:numPr>
        <w:tabs>
          <w:tab w:val="left" w:pos="2022"/>
        </w:tabs>
        <w:spacing w:before="63" w:line="264" w:lineRule="auto"/>
        <w:ind w:right="1098"/>
        <w:jc w:val="both"/>
        <w:rPr>
          <w:sz w:val="20"/>
        </w:rPr>
      </w:pPr>
      <w:r>
        <w:rPr>
          <w:sz w:val="20"/>
        </w:rPr>
        <w:lastRenderedPageBreak/>
        <w:t>deliver</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Landlord</w:t>
      </w:r>
      <w:r>
        <w:rPr>
          <w:spacing w:val="-5"/>
          <w:sz w:val="20"/>
        </w:rPr>
        <w:t xml:space="preserve"> </w:t>
      </w:r>
      <w:r>
        <w:rPr>
          <w:sz w:val="20"/>
        </w:rPr>
        <w:t>the</w:t>
      </w:r>
      <w:r>
        <w:rPr>
          <w:spacing w:val="-3"/>
          <w:sz w:val="20"/>
        </w:rPr>
        <w:t xml:space="preserve"> </w:t>
      </w:r>
      <w:r>
        <w:rPr>
          <w:sz w:val="20"/>
        </w:rPr>
        <w:t>original</w:t>
      </w:r>
      <w:r>
        <w:rPr>
          <w:spacing w:val="-7"/>
          <w:sz w:val="20"/>
        </w:rPr>
        <w:t xml:space="preserve"> </w:t>
      </w:r>
      <w:r>
        <w:rPr>
          <w:sz w:val="20"/>
        </w:rPr>
        <w:t>of</w:t>
      </w:r>
      <w:r>
        <w:rPr>
          <w:spacing w:val="-2"/>
          <w:sz w:val="20"/>
        </w:rPr>
        <w:t xml:space="preserve"> </w:t>
      </w:r>
      <w:r>
        <w:rPr>
          <w:sz w:val="20"/>
        </w:rPr>
        <w:t>this</w:t>
      </w:r>
      <w:r>
        <w:rPr>
          <w:spacing w:val="-4"/>
          <w:sz w:val="20"/>
        </w:rPr>
        <w:t xml:space="preserve"> </w:t>
      </w:r>
      <w:r>
        <w:rPr>
          <w:sz w:val="20"/>
        </w:rPr>
        <w:t>Lease</w:t>
      </w:r>
      <w:r>
        <w:rPr>
          <w:spacing w:val="-5"/>
          <w:sz w:val="20"/>
        </w:rPr>
        <w:t xml:space="preserve"> </w:t>
      </w:r>
      <w:r>
        <w:rPr>
          <w:sz w:val="20"/>
        </w:rPr>
        <w:t>and</w:t>
      </w:r>
      <w:r>
        <w:rPr>
          <w:spacing w:val="-5"/>
          <w:sz w:val="20"/>
        </w:rPr>
        <w:t xml:space="preserve"> </w:t>
      </w:r>
      <w:r>
        <w:rPr>
          <w:sz w:val="20"/>
        </w:rPr>
        <w:t>any</w:t>
      </w:r>
      <w:r>
        <w:rPr>
          <w:spacing w:val="-8"/>
          <w:sz w:val="20"/>
        </w:rPr>
        <w:t xml:space="preserve"> </w:t>
      </w:r>
      <w:r>
        <w:rPr>
          <w:sz w:val="20"/>
        </w:rPr>
        <w:t>other</w:t>
      </w:r>
      <w:r>
        <w:rPr>
          <w:spacing w:val="-5"/>
          <w:sz w:val="20"/>
        </w:rPr>
        <w:t xml:space="preserve"> </w:t>
      </w:r>
      <w:r>
        <w:rPr>
          <w:sz w:val="20"/>
        </w:rPr>
        <w:t>title</w:t>
      </w:r>
      <w:r>
        <w:rPr>
          <w:spacing w:val="-5"/>
          <w:sz w:val="20"/>
        </w:rPr>
        <w:t xml:space="preserve"> </w:t>
      </w:r>
      <w:r>
        <w:rPr>
          <w:sz w:val="20"/>
        </w:rPr>
        <w:t>documents</w:t>
      </w:r>
      <w:r>
        <w:rPr>
          <w:spacing w:val="-4"/>
          <w:sz w:val="20"/>
        </w:rPr>
        <w:t xml:space="preserve"> </w:t>
      </w:r>
      <w:r>
        <w:rPr>
          <w:sz w:val="20"/>
        </w:rPr>
        <w:t>to the Property and co-operate in or join with the Landlord in an application to H M Land</w:t>
      </w:r>
      <w:r>
        <w:rPr>
          <w:spacing w:val="-8"/>
          <w:sz w:val="20"/>
        </w:rPr>
        <w:t xml:space="preserve"> </w:t>
      </w:r>
      <w:r>
        <w:rPr>
          <w:sz w:val="20"/>
        </w:rPr>
        <w:t>Registry</w:t>
      </w:r>
      <w:r>
        <w:rPr>
          <w:spacing w:val="-13"/>
          <w:sz w:val="20"/>
        </w:rPr>
        <w:t xml:space="preserve"> </w:t>
      </w:r>
      <w:r>
        <w:rPr>
          <w:sz w:val="20"/>
        </w:rPr>
        <w:t>to</w:t>
      </w:r>
      <w:r>
        <w:rPr>
          <w:spacing w:val="-9"/>
          <w:sz w:val="20"/>
        </w:rPr>
        <w:t xml:space="preserve"> </w:t>
      </w:r>
      <w:r>
        <w:rPr>
          <w:sz w:val="20"/>
        </w:rPr>
        <w:t>have</w:t>
      </w:r>
      <w:r>
        <w:rPr>
          <w:spacing w:val="-6"/>
          <w:sz w:val="20"/>
        </w:rPr>
        <w:t xml:space="preserve"> </w:t>
      </w:r>
      <w:r>
        <w:rPr>
          <w:sz w:val="20"/>
        </w:rPr>
        <w:t>any</w:t>
      </w:r>
      <w:r>
        <w:rPr>
          <w:spacing w:val="-13"/>
          <w:sz w:val="20"/>
        </w:rPr>
        <w:t xml:space="preserve"> </w:t>
      </w:r>
      <w:r>
        <w:rPr>
          <w:sz w:val="20"/>
        </w:rPr>
        <w:t>entry</w:t>
      </w:r>
      <w:r>
        <w:rPr>
          <w:spacing w:val="-13"/>
          <w:sz w:val="20"/>
        </w:rPr>
        <w:t xml:space="preserve"> </w:t>
      </w:r>
      <w:r>
        <w:rPr>
          <w:sz w:val="20"/>
        </w:rPr>
        <w:t>or</w:t>
      </w:r>
      <w:r>
        <w:rPr>
          <w:spacing w:val="-8"/>
          <w:sz w:val="20"/>
        </w:rPr>
        <w:t xml:space="preserve"> </w:t>
      </w:r>
      <w:r>
        <w:rPr>
          <w:sz w:val="20"/>
        </w:rPr>
        <w:t>registration</w:t>
      </w:r>
      <w:r>
        <w:rPr>
          <w:spacing w:val="-10"/>
          <w:sz w:val="20"/>
        </w:rPr>
        <w:t xml:space="preserve"> </w:t>
      </w:r>
      <w:r>
        <w:rPr>
          <w:sz w:val="20"/>
        </w:rPr>
        <w:t>in</w:t>
      </w:r>
      <w:r>
        <w:rPr>
          <w:spacing w:val="-10"/>
          <w:sz w:val="20"/>
        </w:rPr>
        <w:t xml:space="preserve"> </w:t>
      </w:r>
      <w:r>
        <w:rPr>
          <w:sz w:val="20"/>
        </w:rPr>
        <w:t>respect</w:t>
      </w:r>
      <w:r>
        <w:rPr>
          <w:spacing w:val="-11"/>
          <w:sz w:val="20"/>
        </w:rPr>
        <w:t xml:space="preserve"> </w:t>
      </w:r>
      <w:r>
        <w:rPr>
          <w:sz w:val="20"/>
        </w:rPr>
        <w:t>of</w:t>
      </w:r>
      <w:r>
        <w:rPr>
          <w:spacing w:val="-7"/>
          <w:sz w:val="20"/>
        </w:rPr>
        <w:t xml:space="preserve"> </w:t>
      </w:r>
      <w:r>
        <w:rPr>
          <w:sz w:val="20"/>
        </w:rPr>
        <w:t>this</w:t>
      </w:r>
      <w:r>
        <w:rPr>
          <w:spacing w:val="-9"/>
          <w:sz w:val="20"/>
        </w:rPr>
        <w:t xml:space="preserve"> </w:t>
      </w:r>
      <w:r>
        <w:rPr>
          <w:sz w:val="20"/>
        </w:rPr>
        <w:t>Lease</w:t>
      </w:r>
      <w:r>
        <w:rPr>
          <w:spacing w:val="-9"/>
          <w:sz w:val="20"/>
        </w:rPr>
        <w:t xml:space="preserve"> </w:t>
      </w:r>
      <w:r>
        <w:rPr>
          <w:sz w:val="20"/>
        </w:rPr>
        <w:t>cancelled.</w:t>
      </w:r>
    </w:p>
    <w:p w14:paraId="78C9D0CA" w14:textId="042EB752" w:rsidR="00911664" w:rsidRPr="009A4906" w:rsidRDefault="007549F0" w:rsidP="009A4906">
      <w:pPr>
        <w:pStyle w:val="ListParagraph"/>
        <w:numPr>
          <w:ilvl w:val="2"/>
          <w:numId w:val="12"/>
        </w:numPr>
        <w:tabs>
          <w:tab w:val="left" w:pos="1302"/>
        </w:tabs>
        <w:spacing w:before="3" w:line="266" w:lineRule="auto"/>
        <w:ind w:right="1099"/>
        <w:jc w:val="both"/>
        <w:rPr>
          <w:sz w:val="20"/>
          <w:szCs w:val="20"/>
        </w:rPr>
      </w:pPr>
      <w:r>
        <w:rPr>
          <w:sz w:val="20"/>
        </w:rPr>
        <w:t xml:space="preserve">The Landlord </w:t>
      </w:r>
      <w:r w:rsidRPr="009A4906">
        <w:rPr>
          <w:spacing w:val="2"/>
          <w:sz w:val="20"/>
        </w:rPr>
        <w:t xml:space="preserve">may </w:t>
      </w:r>
      <w:r>
        <w:rPr>
          <w:sz w:val="20"/>
        </w:rPr>
        <w:t>in its absolute discretion waive compliance with all or any of the conditions</w:t>
      </w:r>
      <w:r w:rsidRPr="009A4906">
        <w:rPr>
          <w:spacing w:val="17"/>
          <w:sz w:val="20"/>
        </w:rPr>
        <w:t xml:space="preserve"> </w:t>
      </w:r>
      <w:r>
        <w:rPr>
          <w:sz w:val="20"/>
        </w:rPr>
        <w:t>or</w:t>
      </w:r>
      <w:r w:rsidRPr="009A4906">
        <w:rPr>
          <w:spacing w:val="17"/>
          <w:sz w:val="20"/>
        </w:rPr>
        <w:t xml:space="preserve"> </w:t>
      </w:r>
      <w:r>
        <w:rPr>
          <w:sz w:val="20"/>
        </w:rPr>
        <w:t>obligations</w:t>
      </w:r>
      <w:r w:rsidRPr="009A4906">
        <w:rPr>
          <w:spacing w:val="18"/>
          <w:sz w:val="20"/>
        </w:rPr>
        <w:t xml:space="preserve"> </w:t>
      </w:r>
      <w:r>
        <w:rPr>
          <w:sz w:val="20"/>
        </w:rPr>
        <w:t>set</w:t>
      </w:r>
      <w:r w:rsidRPr="009A4906">
        <w:rPr>
          <w:spacing w:val="16"/>
          <w:sz w:val="20"/>
        </w:rPr>
        <w:t xml:space="preserve"> </w:t>
      </w:r>
      <w:r>
        <w:rPr>
          <w:sz w:val="20"/>
        </w:rPr>
        <w:t>out</w:t>
      </w:r>
      <w:r w:rsidRPr="009A4906">
        <w:rPr>
          <w:spacing w:val="18"/>
          <w:sz w:val="20"/>
        </w:rPr>
        <w:t xml:space="preserve"> </w:t>
      </w:r>
      <w:r>
        <w:rPr>
          <w:sz w:val="20"/>
        </w:rPr>
        <w:t>in</w:t>
      </w:r>
      <w:r w:rsidRPr="009A4906">
        <w:rPr>
          <w:spacing w:val="16"/>
          <w:sz w:val="20"/>
        </w:rPr>
        <w:t xml:space="preserve"> </w:t>
      </w:r>
      <w:r>
        <w:rPr>
          <w:sz w:val="20"/>
        </w:rPr>
        <w:t>Clause</w:t>
      </w:r>
      <w:r w:rsidR="009A4906">
        <w:rPr>
          <w:sz w:val="20"/>
        </w:rPr>
        <w:t xml:space="preserve"> </w:t>
      </w:r>
      <w:r w:rsidRPr="009A4906">
        <w:rPr>
          <w:sz w:val="20"/>
          <w:szCs w:val="20"/>
        </w:rPr>
        <w:t>11.3 but unless otherwise expressly agreed in writing such waiver shall not relieve the Tenant from liability to comply with the relevant condition or obligation.</w:t>
      </w:r>
    </w:p>
    <w:p w14:paraId="715BDD60" w14:textId="77777777" w:rsidR="00911664" w:rsidRDefault="007549F0">
      <w:pPr>
        <w:pStyle w:val="ListParagraph"/>
        <w:numPr>
          <w:ilvl w:val="2"/>
          <w:numId w:val="12"/>
        </w:numPr>
        <w:tabs>
          <w:tab w:val="left" w:pos="1302"/>
        </w:tabs>
        <w:spacing w:before="116" w:line="264" w:lineRule="auto"/>
        <w:ind w:right="1095"/>
        <w:jc w:val="both"/>
        <w:rPr>
          <w:sz w:val="20"/>
        </w:rPr>
      </w:pPr>
      <w:r>
        <w:rPr>
          <w:sz w:val="20"/>
        </w:rPr>
        <w:t>Where</w:t>
      </w:r>
      <w:r>
        <w:rPr>
          <w:spacing w:val="-5"/>
          <w:sz w:val="20"/>
        </w:rPr>
        <w:t xml:space="preserve"> </w:t>
      </w:r>
      <w:r>
        <w:rPr>
          <w:sz w:val="20"/>
        </w:rPr>
        <w:t>this</w:t>
      </w:r>
      <w:r>
        <w:rPr>
          <w:spacing w:val="-4"/>
          <w:sz w:val="20"/>
        </w:rPr>
        <w:t xml:space="preserve"> </w:t>
      </w:r>
      <w:r>
        <w:rPr>
          <w:sz w:val="20"/>
        </w:rPr>
        <w:t>Lease</w:t>
      </w:r>
      <w:r>
        <w:rPr>
          <w:spacing w:val="-5"/>
          <w:sz w:val="20"/>
        </w:rPr>
        <w:t xml:space="preserve"> </w:t>
      </w:r>
      <w:r>
        <w:rPr>
          <w:sz w:val="20"/>
        </w:rPr>
        <w:t>validly</w:t>
      </w:r>
      <w:r>
        <w:rPr>
          <w:spacing w:val="-6"/>
          <w:sz w:val="20"/>
        </w:rPr>
        <w:t xml:space="preserve"> </w:t>
      </w:r>
      <w:r>
        <w:rPr>
          <w:sz w:val="20"/>
        </w:rPr>
        <w:t>determines</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6"/>
          <w:sz w:val="20"/>
        </w:rPr>
        <w:t xml:space="preserve"> </w:t>
      </w:r>
      <w:r>
        <w:rPr>
          <w:sz w:val="20"/>
        </w:rPr>
        <w:t>the</w:t>
      </w:r>
      <w:r>
        <w:rPr>
          <w:spacing w:val="-4"/>
          <w:sz w:val="20"/>
        </w:rPr>
        <w:t xml:space="preserve"> </w:t>
      </w:r>
      <w:r>
        <w:rPr>
          <w:sz w:val="20"/>
        </w:rPr>
        <w:t>provisions</w:t>
      </w:r>
      <w:r>
        <w:rPr>
          <w:spacing w:val="-2"/>
          <w:sz w:val="20"/>
        </w:rPr>
        <w:t xml:space="preserve"> </w:t>
      </w:r>
      <w:r>
        <w:rPr>
          <w:sz w:val="20"/>
        </w:rPr>
        <w:t>of</w:t>
      </w:r>
      <w:r>
        <w:rPr>
          <w:spacing w:val="-4"/>
          <w:sz w:val="20"/>
        </w:rPr>
        <w:t xml:space="preserve"> </w:t>
      </w:r>
      <w:r>
        <w:rPr>
          <w:sz w:val="20"/>
        </w:rPr>
        <w:t>this</w:t>
      </w:r>
      <w:r>
        <w:rPr>
          <w:spacing w:val="-5"/>
          <w:sz w:val="20"/>
        </w:rPr>
        <w:t xml:space="preserve"> </w:t>
      </w:r>
      <w:r>
        <w:rPr>
          <w:sz w:val="20"/>
        </w:rPr>
        <w:t>Clause</w:t>
      </w:r>
      <w:r>
        <w:rPr>
          <w:spacing w:val="-4"/>
          <w:sz w:val="20"/>
        </w:rPr>
        <w:t xml:space="preserve"> </w:t>
      </w:r>
      <w:r>
        <w:rPr>
          <w:sz w:val="20"/>
        </w:rPr>
        <w:t>11, then</w:t>
      </w:r>
      <w:r>
        <w:rPr>
          <w:spacing w:val="-6"/>
          <w:sz w:val="20"/>
        </w:rPr>
        <w:t xml:space="preserve"> </w:t>
      </w:r>
      <w:r>
        <w:rPr>
          <w:sz w:val="20"/>
        </w:rPr>
        <w:t>this</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without</w:t>
      </w:r>
      <w:r>
        <w:rPr>
          <w:spacing w:val="-1"/>
          <w:sz w:val="20"/>
        </w:rPr>
        <w:t xml:space="preserve"> </w:t>
      </w:r>
      <w:r>
        <w:rPr>
          <w:sz w:val="20"/>
        </w:rPr>
        <w:t>prejudice</w:t>
      </w:r>
      <w:r>
        <w:rPr>
          <w:spacing w:val="-6"/>
          <w:sz w:val="20"/>
        </w:rPr>
        <w:t xml:space="preserve"> </w:t>
      </w:r>
      <w:r>
        <w:rPr>
          <w:sz w:val="20"/>
        </w:rPr>
        <w:t>to</w:t>
      </w:r>
      <w:r>
        <w:rPr>
          <w:spacing w:val="-3"/>
          <w:sz w:val="20"/>
        </w:rPr>
        <w:t xml:space="preserve"> </w:t>
      </w:r>
      <w:r>
        <w:rPr>
          <w:sz w:val="20"/>
        </w:rPr>
        <w:t>any</w:t>
      </w:r>
      <w:r>
        <w:rPr>
          <w:spacing w:val="-8"/>
          <w:sz w:val="20"/>
        </w:rPr>
        <w:t xml:space="preserve"> </w:t>
      </w:r>
      <w:r>
        <w:rPr>
          <w:sz w:val="20"/>
        </w:rPr>
        <w:t>right</w:t>
      </w:r>
      <w:r>
        <w:rPr>
          <w:spacing w:val="-2"/>
          <w:sz w:val="20"/>
        </w:rPr>
        <w:t xml:space="preserve"> </w:t>
      </w:r>
      <w:r>
        <w:rPr>
          <w:sz w:val="20"/>
        </w:rPr>
        <w:t>of</w:t>
      </w:r>
      <w:r>
        <w:rPr>
          <w:spacing w:val="-3"/>
          <w:sz w:val="20"/>
        </w:rPr>
        <w:t xml:space="preserve"> </w:t>
      </w:r>
      <w:r>
        <w:rPr>
          <w:sz w:val="20"/>
        </w:rPr>
        <w:t>action</w:t>
      </w:r>
      <w:r>
        <w:rPr>
          <w:spacing w:val="-6"/>
          <w:sz w:val="20"/>
        </w:rPr>
        <w:t xml:space="preserve"> </w:t>
      </w:r>
      <w:r>
        <w:rPr>
          <w:sz w:val="20"/>
        </w:rPr>
        <w:t>of</w:t>
      </w:r>
      <w:r>
        <w:rPr>
          <w:spacing w:val="-2"/>
          <w:sz w:val="20"/>
        </w:rPr>
        <w:t xml:space="preserve"> </w:t>
      </w:r>
      <w:r>
        <w:rPr>
          <w:sz w:val="20"/>
        </w:rPr>
        <w:t>the</w:t>
      </w:r>
      <w:r>
        <w:rPr>
          <w:spacing w:val="-3"/>
          <w:sz w:val="20"/>
        </w:rPr>
        <w:t xml:space="preserve"> </w:t>
      </w:r>
      <w:r>
        <w:rPr>
          <w:sz w:val="20"/>
        </w:rPr>
        <w:t>Landlord</w:t>
      </w:r>
      <w:r>
        <w:rPr>
          <w:spacing w:val="-3"/>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3"/>
          <w:sz w:val="20"/>
        </w:rPr>
        <w:t xml:space="preserve"> </w:t>
      </w:r>
      <w:r>
        <w:rPr>
          <w:sz w:val="20"/>
        </w:rPr>
        <w:t>any previous breach by the Tenant of this</w:t>
      </w:r>
      <w:r>
        <w:rPr>
          <w:spacing w:val="-7"/>
          <w:sz w:val="20"/>
        </w:rPr>
        <w:t xml:space="preserve"> </w:t>
      </w:r>
      <w:r>
        <w:rPr>
          <w:sz w:val="20"/>
        </w:rPr>
        <w:t>Lease.</w:t>
      </w:r>
    </w:p>
    <w:p w14:paraId="6C489FC9" w14:textId="77777777" w:rsidR="00911664" w:rsidRDefault="007549F0">
      <w:pPr>
        <w:pStyle w:val="ListParagraph"/>
        <w:numPr>
          <w:ilvl w:val="2"/>
          <w:numId w:val="12"/>
        </w:numPr>
        <w:tabs>
          <w:tab w:val="left" w:pos="1302"/>
        </w:tabs>
        <w:spacing w:before="119"/>
        <w:ind w:hanging="721"/>
        <w:jc w:val="both"/>
        <w:rPr>
          <w:sz w:val="20"/>
        </w:rPr>
      </w:pPr>
      <w:r>
        <w:rPr>
          <w:sz w:val="20"/>
        </w:rPr>
        <w:t>Time is of the essence in respect of this Clause</w:t>
      </w:r>
      <w:r>
        <w:rPr>
          <w:spacing w:val="-8"/>
          <w:sz w:val="20"/>
        </w:rPr>
        <w:t xml:space="preserve"> </w:t>
      </w:r>
      <w:r>
        <w:rPr>
          <w:sz w:val="20"/>
        </w:rPr>
        <w:t>11.</w:t>
      </w:r>
    </w:p>
    <w:p w14:paraId="3926E239" w14:textId="77777777" w:rsidR="00911664" w:rsidRDefault="007549F0">
      <w:pPr>
        <w:pStyle w:val="Heading1"/>
        <w:numPr>
          <w:ilvl w:val="1"/>
          <w:numId w:val="12"/>
        </w:numPr>
        <w:tabs>
          <w:tab w:val="left" w:pos="1301"/>
          <w:tab w:val="left" w:pos="1302"/>
        </w:tabs>
        <w:spacing w:before="142"/>
        <w:ind w:hanging="721"/>
      </w:pPr>
      <w:bookmarkStart w:id="11" w:name="_TOC_250013"/>
      <w:r>
        <w:t>OWNERSHIP OF</w:t>
      </w:r>
      <w:r>
        <w:rPr>
          <w:spacing w:val="1"/>
        </w:rPr>
        <w:t xml:space="preserve"> </w:t>
      </w:r>
      <w:bookmarkEnd w:id="11"/>
      <w:r>
        <w:t>EQUIPMENT</w:t>
      </w:r>
    </w:p>
    <w:p w14:paraId="23C17675" w14:textId="77777777" w:rsidR="00911664" w:rsidRDefault="007549F0">
      <w:pPr>
        <w:pStyle w:val="ListParagraph"/>
        <w:numPr>
          <w:ilvl w:val="2"/>
          <w:numId w:val="12"/>
        </w:numPr>
        <w:tabs>
          <w:tab w:val="left" w:pos="1302"/>
        </w:tabs>
        <w:spacing w:before="145"/>
        <w:ind w:hanging="721"/>
        <w:jc w:val="both"/>
        <w:rPr>
          <w:sz w:val="20"/>
        </w:rPr>
      </w:pPr>
      <w:r>
        <w:rPr>
          <w:sz w:val="20"/>
        </w:rPr>
        <w:t>The Landlord and the Tenant agree</w:t>
      </w:r>
      <w:r>
        <w:rPr>
          <w:spacing w:val="-3"/>
          <w:sz w:val="20"/>
        </w:rPr>
        <w:t xml:space="preserve"> </w:t>
      </w:r>
      <w:r>
        <w:rPr>
          <w:sz w:val="20"/>
        </w:rPr>
        <w:t>that</w:t>
      </w:r>
    </w:p>
    <w:p w14:paraId="4FEA207F" w14:textId="77777777" w:rsidR="00911664" w:rsidRDefault="007549F0">
      <w:pPr>
        <w:pStyle w:val="ListParagraph"/>
        <w:numPr>
          <w:ilvl w:val="3"/>
          <w:numId w:val="12"/>
        </w:numPr>
        <w:tabs>
          <w:tab w:val="left" w:pos="2022"/>
        </w:tabs>
        <w:spacing w:before="144"/>
        <w:ind w:left="2022" w:hanging="721"/>
        <w:jc w:val="both"/>
        <w:rPr>
          <w:sz w:val="20"/>
        </w:rPr>
      </w:pPr>
      <w:r>
        <w:rPr>
          <w:sz w:val="20"/>
        </w:rPr>
        <w:t>the Equipment is the property of the Tenant;</w:t>
      </w:r>
      <w:r>
        <w:rPr>
          <w:spacing w:val="-7"/>
          <w:sz w:val="20"/>
        </w:rPr>
        <w:t xml:space="preserve"> </w:t>
      </w:r>
      <w:r>
        <w:rPr>
          <w:sz w:val="20"/>
        </w:rPr>
        <w:t>and</w:t>
      </w:r>
    </w:p>
    <w:p w14:paraId="63ED989A" w14:textId="77777777" w:rsidR="00911664" w:rsidRDefault="007549F0">
      <w:pPr>
        <w:pStyle w:val="ListParagraph"/>
        <w:numPr>
          <w:ilvl w:val="3"/>
          <w:numId w:val="12"/>
        </w:numPr>
        <w:tabs>
          <w:tab w:val="left" w:pos="2022"/>
        </w:tabs>
        <w:spacing w:before="142" w:line="264" w:lineRule="auto"/>
        <w:ind w:right="1099"/>
        <w:jc w:val="both"/>
        <w:rPr>
          <w:sz w:val="20"/>
        </w:rPr>
      </w:pPr>
      <w:r>
        <w:rPr>
          <w:sz w:val="20"/>
        </w:rPr>
        <w:t xml:space="preserve">any Equipment which is attached or affixed to the Property or Equipment is attached or affixed only for the purpose of its more effective use and </w:t>
      </w:r>
      <w:proofErr w:type="gramStart"/>
      <w:r>
        <w:rPr>
          <w:sz w:val="20"/>
        </w:rPr>
        <w:t>operation, and</w:t>
      </w:r>
      <w:proofErr w:type="gramEnd"/>
      <w:r>
        <w:rPr>
          <w:sz w:val="20"/>
        </w:rPr>
        <w:t xml:space="preserve"> is not intended to be a permanent addition or improvement to the</w:t>
      </w:r>
      <w:r>
        <w:rPr>
          <w:spacing w:val="-24"/>
          <w:sz w:val="20"/>
        </w:rPr>
        <w:t xml:space="preserve"> </w:t>
      </w:r>
      <w:r>
        <w:rPr>
          <w:sz w:val="20"/>
        </w:rPr>
        <w:t>Property.</w:t>
      </w:r>
    </w:p>
    <w:p w14:paraId="2D043E70" w14:textId="77777777" w:rsidR="00911664" w:rsidRDefault="007549F0">
      <w:pPr>
        <w:pStyle w:val="Heading1"/>
        <w:numPr>
          <w:ilvl w:val="1"/>
          <w:numId w:val="12"/>
        </w:numPr>
        <w:tabs>
          <w:tab w:val="left" w:pos="1301"/>
          <w:tab w:val="left" w:pos="1302"/>
        </w:tabs>
        <w:spacing w:before="117"/>
        <w:ind w:hanging="721"/>
      </w:pPr>
      <w:bookmarkStart w:id="12" w:name="_TOC_250012"/>
      <w:r>
        <w:t>FORCE</w:t>
      </w:r>
      <w:r>
        <w:rPr>
          <w:spacing w:val="-3"/>
        </w:rPr>
        <w:t xml:space="preserve"> </w:t>
      </w:r>
      <w:bookmarkEnd w:id="12"/>
      <w:r>
        <w:t>MAJEURE</w:t>
      </w:r>
    </w:p>
    <w:p w14:paraId="16DC1725" w14:textId="77777777" w:rsidR="00911664" w:rsidRDefault="00911664">
      <w:pPr>
        <w:pStyle w:val="BodyText"/>
        <w:rPr>
          <w:b/>
          <w:sz w:val="27"/>
        </w:rPr>
      </w:pPr>
    </w:p>
    <w:p w14:paraId="1470B2B9" w14:textId="77777777" w:rsidR="00911664" w:rsidRDefault="007549F0">
      <w:pPr>
        <w:pStyle w:val="BodyText"/>
        <w:spacing w:line="276" w:lineRule="auto"/>
        <w:ind w:left="1301" w:right="1098"/>
        <w:jc w:val="both"/>
      </w:pPr>
      <w:r>
        <w:t>Neither party shall be in breach of this agreement nor liable for delay in performing or failure to perform, any of its obligations under this agreement if such delay or failure results</w:t>
      </w:r>
      <w:r>
        <w:rPr>
          <w:spacing w:val="-13"/>
        </w:rPr>
        <w:t xml:space="preserve"> </w:t>
      </w:r>
      <w:r>
        <w:t>from</w:t>
      </w:r>
      <w:r>
        <w:rPr>
          <w:spacing w:val="-10"/>
        </w:rPr>
        <w:t xml:space="preserve"> </w:t>
      </w:r>
      <w:r>
        <w:t>events,</w:t>
      </w:r>
      <w:r>
        <w:rPr>
          <w:spacing w:val="-15"/>
        </w:rPr>
        <w:t xml:space="preserve"> </w:t>
      </w:r>
      <w:r>
        <w:t>circumstances</w:t>
      </w:r>
      <w:r>
        <w:rPr>
          <w:spacing w:val="-12"/>
        </w:rPr>
        <w:t xml:space="preserve"> </w:t>
      </w:r>
      <w:r>
        <w:t>or</w:t>
      </w:r>
      <w:r>
        <w:rPr>
          <w:spacing w:val="-12"/>
        </w:rPr>
        <w:t xml:space="preserve"> </w:t>
      </w:r>
      <w:r>
        <w:t>causes</w:t>
      </w:r>
      <w:r>
        <w:rPr>
          <w:spacing w:val="-13"/>
        </w:rPr>
        <w:t xml:space="preserve"> </w:t>
      </w:r>
      <w:r>
        <w:t>beyond</w:t>
      </w:r>
      <w:r>
        <w:rPr>
          <w:spacing w:val="-13"/>
        </w:rPr>
        <w:t xml:space="preserve"> </w:t>
      </w:r>
      <w:r>
        <w:t>its</w:t>
      </w:r>
      <w:r>
        <w:rPr>
          <w:spacing w:val="-13"/>
        </w:rPr>
        <w:t xml:space="preserve"> </w:t>
      </w:r>
      <w:r>
        <w:t>reasonable</w:t>
      </w:r>
      <w:r>
        <w:rPr>
          <w:spacing w:val="-14"/>
        </w:rPr>
        <w:t xml:space="preserve"> </w:t>
      </w:r>
      <w:r>
        <w:t>control</w:t>
      </w:r>
      <w:r>
        <w:rPr>
          <w:spacing w:val="-14"/>
        </w:rPr>
        <w:t xml:space="preserve"> </w:t>
      </w:r>
      <w:r>
        <w:t>(lack</w:t>
      </w:r>
      <w:r>
        <w:rPr>
          <w:spacing w:val="-13"/>
        </w:rPr>
        <w:t xml:space="preserve"> </w:t>
      </w:r>
      <w:r>
        <w:t>of</w:t>
      </w:r>
      <w:r>
        <w:rPr>
          <w:spacing w:val="-12"/>
        </w:rPr>
        <w:t xml:space="preserve"> </w:t>
      </w:r>
      <w:r>
        <w:t>funds not being considered reasonable). In such circumstances the affected party shall be entitled to a reasonable extension of the time for performing such obligations, provided that if the period of delay or non-performance continues for 6 months, the party not affected may terminate this agreement by giving 3 months' written notice to the other party.</w:t>
      </w:r>
    </w:p>
    <w:p w14:paraId="4285133C" w14:textId="77777777" w:rsidR="00911664" w:rsidRDefault="007549F0">
      <w:pPr>
        <w:pStyle w:val="Heading1"/>
        <w:numPr>
          <w:ilvl w:val="1"/>
          <w:numId w:val="12"/>
        </w:numPr>
        <w:tabs>
          <w:tab w:val="left" w:pos="1301"/>
          <w:tab w:val="left" w:pos="1302"/>
        </w:tabs>
        <w:spacing w:before="114"/>
        <w:ind w:hanging="721"/>
      </w:pPr>
      <w:bookmarkStart w:id="13" w:name="_TOC_250011"/>
      <w:r>
        <w:t>ENTIRE</w:t>
      </w:r>
      <w:r>
        <w:rPr>
          <w:spacing w:val="3"/>
        </w:rPr>
        <w:t xml:space="preserve"> </w:t>
      </w:r>
      <w:bookmarkEnd w:id="13"/>
      <w:r>
        <w:t>AGREEMENT</w:t>
      </w:r>
    </w:p>
    <w:p w14:paraId="063FCF33" w14:textId="77777777" w:rsidR="00911664" w:rsidRDefault="007549F0">
      <w:pPr>
        <w:pStyle w:val="ListParagraph"/>
        <w:numPr>
          <w:ilvl w:val="2"/>
          <w:numId w:val="12"/>
        </w:numPr>
        <w:tabs>
          <w:tab w:val="left" w:pos="1302"/>
        </w:tabs>
        <w:spacing w:before="144" w:line="264" w:lineRule="auto"/>
        <w:ind w:right="1098"/>
        <w:jc w:val="both"/>
        <w:rPr>
          <w:sz w:val="20"/>
        </w:rPr>
      </w:pPr>
      <w:r>
        <w:rPr>
          <w:sz w:val="20"/>
        </w:rPr>
        <w:t>This lease constitutes the entire agreement and understanding of the parties relating to the transaction contemplated by the grant of this lease and supersedes any previous agreement between the parties relating to the</w:t>
      </w:r>
      <w:r>
        <w:rPr>
          <w:spacing w:val="-12"/>
          <w:sz w:val="20"/>
        </w:rPr>
        <w:t xml:space="preserve"> </w:t>
      </w:r>
      <w:r>
        <w:rPr>
          <w:sz w:val="20"/>
        </w:rPr>
        <w:t>transaction.</w:t>
      </w:r>
    </w:p>
    <w:p w14:paraId="58FC884E" w14:textId="77777777" w:rsidR="00911664" w:rsidRDefault="007549F0">
      <w:pPr>
        <w:pStyle w:val="ListParagraph"/>
        <w:numPr>
          <w:ilvl w:val="2"/>
          <w:numId w:val="12"/>
        </w:numPr>
        <w:tabs>
          <w:tab w:val="left" w:pos="1302"/>
        </w:tabs>
        <w:spacing w:before="122"/>
        <w:ind w:hanging="721"/>
        <w:jc w:val="both"/>
        <w:rPr>
          <w:sz w:val="20"/>
        </w:rPr>
      </w:pPr>
      <w:r>
        <w:rPr>
          <w:sz w:val="20"/>
        </w:rPr>
        <w:t>Nothing in this clause shall, however, operate to limit or exclude any liability for</w:t>
      </w:r>
      <w:r>
        <w:rPr>
          <w:spacing w:val="-19"/>
          <w:sz w:val="20"/>
        </w:rPr>
        <w:t xml:space="preserve"> </w:t>
      </w:r>
      <w:r>
        <w:rPr>
          <w:sz w:val="20"/>
        </w:rPr>
        <w:t>fraud.</w:t>
      </w:r>
    </w:p>
    <w:p w14:paraId="6B05FBB0" w14:textId="77777777" w:rsidR="00911664" w:rsidRDefault="00911664">
      <w:pPr>
        <w:jc w:val="both"/>
        <w:rPr>
          <w:sz w:val="20"/>
        </w:rPr>
        <w:sectPr w:rsidR="00911664">
          <w:pgSz w:w="11910" w:h="16840"/>
          <w:pgMar w:top="1140" w:right="600" w:bottom="940" w:left="1120" w:header="0" w:footer="744" w:gutter="0"/>
          <w:cols w:space="720"/>
        </w:sectPr>
      </w:pPr>
    </w:p>
    <w:p w14:paraId="5F958998" w14:textId="77777777" w:rsidR="00911664" w:rsidRDefault="007549F0">
      <w:pPr>
        <w:pStyle w:val="Heading1"/>
        <w:spacing w:before="80"/>
        <w:ind w:left="3346"/>
      </w:pPr>
      <w:bookmarkStart w:id="14" w:name="_TOC_250010"/>
      <w:bookmarkEnd w:id="14"/>
      <w:r>
        <w:lastRenderedPageBreak/>
        <w:t>SCHEDULE 1 THE PROPERTY</w:t>
      </w:r>
    </w:p>
    <w:p w14:paraId="06CC7366" w14:textId="77777777" w:rsidR="00911664" w:rsidRDefault="00911664">
      <w:pPr>
        <w:pStyle w:val="BodyText"/>
        <w:rPr>
          <w:b/>
          <w:sz w:val="22"/>
        </w:rPr>
      </w:pPr>
    </w:p>
    <w:p w14:paraId="6C73C819" w14:textId="77777777" w:rsidR="00911664" w:rsidRDefault="00911664">
      <w:pPr>
        <w:pStyle w:val="BodyText"/>
        <w:spacing w:before="1"/>
        <w:rPr>
          <w:b/>
          <w:sz w:val="23"/>
        </w:rPr>
      </w:pPr>
    </w:p>
    <w:p w14:paraId="30D06231" w14:textId="560CB2A3" w:rsidR="00911664" w:rsidRDefault="007549F0">
      <w:pPr>
        <w:pStyle w:val="BodyText"/>
        <w:spacing w:line="266" w:lineRule="auto"/>
        <w:ind w:left="581" w:right="1096"/>
      </w:pPr>
      <w:r>
        <w:t xml:space="preserve">The land situated at </w:t>
      </w:r>
      <w:r w:rsidR="009A4906">
        <w:t>X</w:t>
      </w:r>
      <w:r>
        <w:t xml:space="preserve"> shown edged red on the Plan including:</w:t>
      </w:r>
    </w:p>
    <w:p w14:paraId="4553B60F" w14:textId="77777777" w:rsidR="00911664" w:rsidRDefault="007549F0">
      <w:pPr>
        <w:pStyle w:val="BodyText"/>
        <w:spacing w:before="116" w:line="264" w:lineRule="auto"/>
        <w:ind w:left="1301" w:right="1086"/>
      </w:pPr>
      <w:r>
        <w:t>all Structures and other improvements and additions (including their foundations) and all landlord’s</w:t>
      </w:r>
      <w:r>
        <w:rPr>
          <w:spacing w:val="-10"/>
        </w:rPr>
        <w:t xml:space="preserve"> </w:t>
      </w:r>
      <w:r>
        <w:t>fixtures</w:t>
      </w:r>
      <w:r>
        <w:rPr>
          <w:spacing w:val="-8"/>
        </w:rPr>
        <w:t xml:space="preserve"> </w:t>
      </w:r>
      <w:r>
        <w:t>and</w:t>
      </w:r>
      <w:r>
        <w:rPr>
          <w:spacing w:val="-10"/>
        </w:rPr>
        <w:t xml:space="preserve"> </w:t>
      </w:r>
      <w:r>
        <w:t>fittings</w:t>
      </w:r>
      <w:r>
        <w:rPr>
          <w:spacing w:val="-8"/>
        </w:rPr>
        <w:t xml:space="preserve"> </w:t>
      </w:r>
      <w:r>
        <w:t>and</w:t>
      </w:r>
      <w:r>
        <w:rPr>
          <w:spacing w:val="-6"/>
        </w:rPr>
        <w:t xml:space="preserve"> </w:t>
      </w:r>
      <w:r>
        <w:t>other</w:t>
      </w:r>
      <w:r>
        <w:rPr>
          <w:spacing w:val="-7"/>
        </w:rPr>
        <w:t xml:space="preserve"> </w:t>
      </w:r>
      <w:r>
        <w:t>works</w:t>
      </w:r>
      <w:r>
        <w:rPr>
          <w:spacing w:val="-8"/>
        </w:rPr>
        <w:t xml:space="preserve"> </w:t>
      </w:r>
      <w:r>
        <w:t>of</w:t>
      </w:r>
      <w:r>
        <w:rPr>
          <w:spacing w:val="-7"/>
        </w:rPr>
        <w:t xml:space="preserve"> </w:t>
      </w:r>
      <w:r>
        <w:t>every</w:t>
      </w:r>
      <w:r>
        <w:rPr>
          <w:spacing w:val="-10"/>
        </w:rPr>
        <w:t xml:space="preserve"> </w:t>
      </w:r>
      <w:r>
        <w:t>kind</w:t>
      </w:r>
      <w:r>
        <w:rPr>
          <w:spacing w:val="-10"/>
        </w:rPr>
        <w:t xml:space="preserve"> </w:t>
      </w:r>
      <w:r>
        <w:t>from</w:t>
      </w:r>
      <w:r>
        <w:rPr>
          <w:spacing w:val="-4"/>
        </w:rPr>
        <w:t xml:space="preserve"> </w:t>
      </w:r>
      <w:r>
        <w:t>time</w:t>
      </w:r>
      <w:r>
        <w:rPr>
          <w:spacing w:val="-10"/>
        </w:rPr>
        <w:t xml:space="preserve"> </w:t>
      </w:r>
      <w:r>
        <w:t>to</w:t>
      </w:r>
      <w:r>
        <w:rPr>
          <w:spacing w:val="-9"/>
        </w:rPr>
        <w:t xml:space="preserve"> </w:t>
      </w:r>
      <w:r>
        <w:t>time</w:t>
      </w:r>
      <w:r>
        <w:rPr>
          <w:spacing w:val="-10"/>
        </w:rPr>
        <w:t xml:space="preserve"> </w:t>
      </w:r>
      <w:r>
        <w:t>on</w:t>
      </w:r>
      <w:r>
        <w:rPr>
          <w:spacing w:val="-10"/>
        </w:rPr>
        <w:t xml:space="preserve"> </w:t>
      </w:r>
      <w:r>
        <w:t>the</w:t>
      </w:r>
      <w:r>
        <w:rPr>
          <w:spacing w:val="-10"/>
        </w:rPr>
        <w:t xml:space="preserve"> </w:t>
      </w:r>
      <w:proofErr w:type="gramStart"/>
      <w:r>
        <w:t>land;</w:t>
      </w:r>
      <w:proofErr w:type="gramEnd"/>
    </w:p>
    <w:p w14:paraId="377C497F" w14:textId="77777777" w:rsidR="00911664" w:rsidRDefault="007549F0">
      <w:pPr>
        <w:pStyle w:val="BodyText"/>
        <w:spacing w:before="121" w:line="388" w:lineRule="auto"/>
        <w:ind w:left="1301" w:right="3944"/>
      </w:pPr>
      <w:r>
        <w:t>all Conduits within and exclusively serving the Property; the Equipment; and</w:t>
      </w:r>
    </w:p>
    <w:p w14:paraId="361C6421" w14:textId="77777777" w:rsidR="00911664" w:rsidRDefault="007549F0">
      <w:pPr>
        <w:pStyle w:val="BodyText"/>
        <w:spacing w:before="1" w:line="264" w:lineRule="auto"/>
        <w:ind w:left="1301" w:right="1096"/>
      </w:pPr>
      <w:r>
        <w:t>all concrete bases ground surfacing and all walls fences and gates forming the boundaries of the Property at any time.</w:t>
      </w:r>
    </w:p>
    <w:p w14:paraId="7A3A1B67" w14:textId="77777777" w:rsidR="00911664" w:rsidRDefault="007549F0">
      <w:pPr>
        <w:pStyle w:val="BodyText"/>
        <w:spacing w:before="120"/>
        <w:ind w:left="581"/>
      </w:pPr>
      <w:r>
        <w:t>The approximate location of the Property is also indicated edged red on the attached photograph.</w:t>
      </w:r>
    </w:p>
    <w:p w14:paraId="223A4152" w14:textId="77777777" w:rsidR="00911664" w:rsidRDefault="00911664">
      <w:pPr>
        <w:sectPr w:rsidR="00911664">
          <w:pgSz w:w="11910" w:h="16840"/>
          <w:pgMar w:top="1120" w:right="600" w:bottom="940" w:left="1120" w:header="0" w:footer="744" w:gutter="0"/>
          <w:cols w:space="720"/>
        </w:sectPr>
      </w:pPr>
    </w:p>
    <w:p w14:paraId="2FE8A6DB" w14:textId="77777777" w:rsidR="00911664" w:rsidRDefault="007549F0">
      <w:pPr>
        <w:pStyle w:val="Heading1"/>
        <w:spacing w:before="80"/>
        <w:ind w:left="3224"/>
      </w:pPr>
      <w:bookmarkStart w:id="15" w:name="_TOC_250009"/>
      <w:bookmarkEnd w:id="15"/>
      <w:r>
        <w:lastRenderedPageBreak/>
        <w:t>SCHEDULE 2 RIGHTS GRANTED</w:t>
      </w:r>
    </w:p>
    <w:p w14:paraId="0B55DEA7" w14:textId="77777777" w:rsidR="00911664" w:rsidRDefault="007549F0">
      <w:pPr>
        <w:pStyle w:val="BodyText"/>
        <w:spacing w:before="147" w:line="264" w:lineRule="auto"/>
        <w:ind w:left="581" w:right="1096"/>
        <w:jc w:val="both"/>
      </w:pPr>
      <w:r>
        <w:t xml:space="preserve">The following rights (in common with the Landlord and all others for the time being </w:t>
      </w:r>
      <w:proofErr w:type="spellStart"/>
      <w:r>
        <w:t>authorised</w:t>
      </w:r>
      <w:proofErr w:type="spellEnd"/>
      <w:r>
        <w:rPr>
          <w:spacing w:val="-39"/>
        </w:rPr>
        <w:t xml:space="preserve"> </w:t>
      </w:r>
      <w:r>
        <w:t xml:space="preserve">by the Landlord or otherwise entitled) for the Tenant and so far as the Landlord </w:t>
      </w:r>
      <w:proofErr w:type="gramStart"/>
      <w:r>
        <w:t>is able to</w:t>
      </w:r>
      <w:proofErr w:type="gramEnd"/>
      <w:r>
        <w:t xml:space="preserve"> grant the same</w:t>
      </w:r>
      <w:r>
        <w:rPr>
          <w:spacing w:val="-2"/>
        </w:rPr>
        <w:t xml:space="preserve"> </w:t>
      </w:r>
      <w:r>
        <w:t>(“</w:t>
      </w:r>
      <w:r>
        <w:rPr>
          <w:b/>
        </w:rPr>
        <w:t>Rights</w:t>
      </w:r>
      <w:r>
        <w:t>”):</w:t>
      </w:r>
    </w:p>
    <w:p w14:paraId="784B5DE5" w14:textId="77777777" w:rsidR="00911664" w:rsidRDefault="007549F0">
      <w:pPr>
        <w:pStyle w:val="ListParagraph"/>
        <w:numPr>
          <w:ilvl w:val="1"/>
          <w:numId w:val="10"/>
        </w:numPr>
        <w:tabs>
          <w:tab w:val="left" w:pos="1303"/>
        </w:tabs>
        <w:spacing w:before="119"/>
        <w:ind w:hanging="722"/>
        <w:jc w:val="both"/>
        <w:rPr>
          <w:sz w:val="20"/>
        </w:rPr>
      </w:pPr>
      <w:r>
        <w:rPr>
          <w:sz w:val="20"/>
        </w:rPr>
        <w:t>Roads</w:t>
      </w:r>
    </w:p>
    <w:p w14:paraId="7E5E00FD" w14:textId="77777777" w:rsidR="00911664" w:rsidRDefault="007549F0">
      <w:pPr>
        <w:pStyle w:val="BodyText"/>
        <w:spacing w:before="142" w:line="264" w:lineRule="auto"/>
        <w:ind w:left="1301" w:right="1097"/>
        <w:jc w:val="both"/>
      </w:pPr>
      <w:r>
        <w:t xml:space="preserve">The right to pass and repass to and from the Property to reach the public highway at all times with or without vehicles for all purposes connected with the proper use and enjoyment of the Property as </w:t>
      </w:r>
      <w:r>
        <w:rPr>
          <w:spacing w:val="2"/>
        </w:rPr>
        <w:t xml:space="preserve">may </w:t>
      </w:r>
      <w:r>
        <w:t>be designated by the Landlord from time to time but only at such times as the roadways are open in the ordinary course of the Landlord’s business and subject to the right of the Landlord to alter or vary</w:t>
      </w:r>
      <w:r>
        <w:rPr>
          <w:spacing w:val="-41"/>
        </w:rPr>
        <w:t xml:space="preserve"> </w:t>
      </w:r>
      <w:r>
        <w:t>the routes of such roads</w:t>
      </w:r>
    </w:p>
    <w:p w14:paraId="7758F234" w14:textId="77777777" w:rsidR="00911664" w:rsidRDefault="007549F0">
      <w:pPr>
        <w:pStyle w:val="ListParagraph"/>
        <w:numPr>
          <w:ilvl w:val="1"/>
          <w:numId w:val="10"/>
        </w:numPr>
        <w:tabs>
          <w:tab w:val="left" w:pos="1303"/>
        </w:tabs>
        <w:spacing w:before="123" w:line="264" w:lineRule="auto"/>
        <w:ind w:left="1301" w:right="1100" w:hanging="720"/>
        <w:jc w:val="both"/>
        <w:rPr>
          <w:sz w:val="20"/>
        </w:rPr>
      </w:pPr>
      <w:r>
        <w:rPr>
          <w:sz w:val="20"/>
        </w:rPr>
        <w:t>where any such service is subject to a payment by the Tenant to the Landlord the provision of such service shall be subject to the Tenant making such payment at the Landlord’s prevailing standard rates for such</w:t>
      </w:r>
      <w:r>
        <w:rPr>
          <w:spacing w:val="-4"/>
          <w:sz w:val="20"/>
        </w:rPr>
        <w:t xml:space="preserve"> </w:t>
      </w:r>
      <w:proofErr w:type="gramStart"/>
      <w:r>
        <w:rPr>
          <w:sz w:val="20"/>
        </w:rPr>
        <w:t>services;</w:t>
      </w:r>
      <w:proofErr w:type="gramEnd"/>
    </w:p>
    <w:p w14:paraId="2A509E51" w14:textId="77777777" w:rsidR="00911664" w:rsidRDefault="007549F0">
      <w:pPr>
        <w:pStyle w:val="ListParagraph"/>
        <w:numPr>
          <w:ilvl w:val="2"/>
          <w:numId w:val="10"/>
        </w:numPr>
        <w:tabs>
          <w:tab w:val="left" w:pos="2137"/>
        </w:tabs>
        <w:spacing w:before="122"/>
        <w:jc w:val="both"/>
        <w:rPr>
          <w:sz w:val="20"/>
        </w:rPr>
      </w:pPr>
      <w:r>
        <w:rPr>
          <w:sz w:val="20"/>
        </w:rPr>
        <w:t>the right, to:</w:t>
      </w:r>
    </w:p>
    <w:p w14:paraId="71D652C7" w14:textId="77777777" w:rsidR="00911664" w:rsidRDefault="007549F0">
      <w:pPr>
        <w:pStyle w:val="ListParagraph"/>
        <w:numPr>
          <w:ilvl w:val="3"/>
          <w:numId w:val="10"/>
        </w:numPr>
        <w:tabs>
          <w:tab w:val="left" w:pos="2843"/>
        </w:tabs>
        <w:spacing w:before="154" w:line="276" w:lineRule="auto"/>
        <w:ind w:right="1098" w:hanging="576"/>
        <w:jc w:val="both"/>
        <w:rPr>
          <w:sz w:val="20"/>
        </w:rPr>
      </w:pPr>
      <w:r>
        <w:rPr>
          <w:sz w:val="20"/>
        </w:rPr>
        <w:t xml:space="preserve">install or upgrade at the Property and where necessary, a feeder pillar and such electricity cables, </w:t>
      </w:r>
      <w:proofErr w:type="spellStart"/>
      <w:r>
        <w:rPr>
          <w:sz w:val="20"/>
        </w:rPr>
        <w:t>metres</w:t>
      </w:r>
      <w:proofErr w:type="spellEnd"/>
      <w:r>
        <w:rPr>
          <w:sz w:val="20"/>
        </w:rPr>
        <w:t xml:space="preserve"> and ancillary equipment (the location of which to be approved in writing by the Landlord before installation) as are required in order to transmit electricity to and from the Equipment or in order to sell the electricity by the Equipment to vehicles owned by third parties at rates set by the</w:t>
      </w:r>
      <w:r>
        <w:rPr>
          <w:spacing w:val="-9"/>
          <w:sz w:val="20"/>
        </w:rPr>
        <w:t xml:space="preserve"> </w:t>
      </w:r>
      <w:r>
        <w:rPr>
          <w:sz w:val="20"/>
        </w:rPr>
        <w:t>Landlord;</w:t>
      </w:r>
    </w:p>
    <w:p w14:paraId="463295D4" w14:textId="77777777" w:rsidR="00911664" w:rsidRDefault="007549F0">
      <w:pPr>
        <w:pStyle w:val="ListParagraph"/>
        <w:numPr>
          <w:ilvl w:val="3"/>
          <w:numId w:val="10"/>
        </w:numPr>
        <w:tabs>
          <w:tab w:val="left" w:pos="2843"/>
        </w:tabs>
        <w:spacing w:before="119" w:line="276" w:lineRule="auto"/>
        <w:ind w:right="1099" w:hanging="576"/>
        <w:jc w:val="both"/>
        <w:rPr>
          <w:sz w:val="20"/>
        </w:rPr>
      </w:pPr>
      <w:r>
        <w:rPr>
          <w:sz w:val="20"/>
        </w:rPr>
        <w:t>access those cables and ancillary equipment (on reasonable prior notice to the Landlord, save in the case of emergency) in order to inspect, repair and maintain</w:t>
      </w:r>
      <w:r>
        <w:rPr>
          <w:spacing w:val="-5"/>
          <w:sz w:val="20"/>
        </w:rPr>
        <w:t xml:space="preserve"> </w:t>
      </w:r>
      <w:proofErr w:type="gramStart"/>
      <w:r>
        <w:rPr>
          <w:sz w:val="20"/>
        </w:rPr>
        <w:t>them;</w:t>
      </w:r>
      <w:proofErr w:type="gramEnd"/>
    </w:p>
    <w:p w14:paraId="1DAAB179" w14:textId="77777777" w:rsidR="00911664" w:rsidRDefault="007549F0">
      <w:pPr>
        <w:pStyle w:val="ListParagraph"/>
        <w:numPr>
          <w:ilvl w:val="2"/>
          <w:numId w:val="10"/>
        </w:numPr>
        <w:tabs>
          <w:tab w:val="left" w:pos="2137"/>
        </w:tabs>
        <w:spacing w:before="121" w:line="276" w:lineRule="auto"/>
        <w:ind w:right="1099"/>
        <w:jc w:val="both"/>
        <w:rPr>
          <w:sz w:val="20"/>
        </w:rPr>
      </w:pPr>
      <w:r>
        <w:rPr>
          <w:sz w:val="20"/>
        </w:rPr>
        <w:t xml:space="preserve">the right to install, use, upgrade and to connect into any existing Conduits that satisfy </w:t>
      </w:r>
      <w:proofErr w:type="gramStart"/>
      <w:r>
        <w:rPr>
          <w:sz w:val="20"/>
        </w:rPr>
        <w:t>all of</w:t>
      </w:r>
      <w:proofErr w:type="gramEnd"/>
      <w:r>
        <w:rPr>
          <w:sz w:val="20"/>
        </w:rPr>
        <w:t xml:space="preserve"> the following</w:t>
      </w:r>
      <w:r>
        <w:rPr>
          <w:spacing w:val="-3"/>
          <w:sz w:val="20"/>
        </w:rPr>
        <w:t xml:space="preserve"> </w:t>
      </w:r>
      <w:r>
        <w:rPr>
          <w:sz w:val="20"/>
        </w:rPr>
        <w:t>tests:</w:t>
      </w:r>
    </w:p>
    <w:p w14:paraId="38671F10" w14:textId="77777777" w:rsidR="00911664" w:rsidRDefault="007549F0">
      <w:pPr>
        <w:pStyle w:val="ListParagraph"/>
        <w:numPr>
          <w:ilvl w:val="3"/>
          <w:numId w:val="10"/>
        </w:numPr>
        <w:tabs>
          <w:tab w:val="left" w:pos="2843"/>
        </w:tabs>
        <w:spacing w:before="119"/>
        <w:ind w:left="2842" w:hanging="563"/>
        <w:jc w:val="both"/>
        <w:rPr>
          <w:sz w:val="20"/>
        </w:rPr>
      </w:pPr>
      <w:r>
        <w:rPr>
          <w:sz w:val="20"/>
        </w:rPr>
        <w:t>they belong to the</w:t>
      </w:r>
      <w:r>
        <w:rPr>
          <w:spacing w:val="-11"/>
          <w:sz w:val="20"/>
        </w:rPr>
        <w:t xml:space="preserve"> </w:t>
      </w:r>
      <w:proofErr w:type="gramStart"/>
      <w:r>
        <w:rPr>
          <w:sz w:val="20"/>
        </w:rPr>
        <w:t>Landlord;</w:t>
      </w:r>
      <w:proofErr w:type="gramEnd"/>
    </w:p>
    <w:p w14:paraId="671F73D0" w14:textId="77777777" w:rsidR="00911664" w:rsidRDefault="007549F0">
      <w:pPr>
        <w:pStyle w:val="ListParagraph"/>
        <w:numPr>
          <w:ilvl w:val="3"/>
          <w:numId w:val="10"/>
        </w:numPr>
        <w:tabs>
          <w:tab w:val="left" w:pos="2842"/>
          <w:tab w:val="left" w:pos="2843"/>
        </w:tabs>
        <w:spacing w:before="154" w:line="278" w:lineRule="auto"/>
        <w:ind w:right="1102" w:hanging="576"/>
        <w:rPr>
          <w:sz w:val="20"/>
        </w:rPr>
      </w:pPr>
      <w:r>
        <w:rPr>
          <w:sz w:val="20"/>
        </w:rPr>
        <w:t>they relate to the transmission of electricity or telecommunications to and from the Property;</w:t>
      </w:r>
      <w:r>
        <w:rPr>
          <w:spacing w:val="1"/>
          <w:sz w:val="20"/>
        </w:rPr>
        <w:t xml:space="preserve"> </w:t>
      </w:r>
      <w:r>
        <w:rPr>
          <w:sz w:val="20"/>
        </w:rPr>
        <w:t>and</w:t>
      </w:r>
    </w:p>
    <w:p w14:paraId="3CAAEBF2" w14:textId="77777777" w:rsidR="00911664" w:rsidRDefault="007549F0">
      <w:pPr>
        <w:pStyle w:val="ListParagraph"/>
        <w:numPr>
          <w:ilvl w:val="3"/>
          <w:numId w:val="10"/>
        </w:numPr>
        <w:tabs>
          <w:tab w:val="left" w:pos="2841"/>
          <w:tab w:val="left" w:pos="2842"/>
        </w:tabs>
        <w:spacing w:before="117" w:line="276" w:lineRule="auto"/>
        <w:ind w:right="1100" w:hanging="576"/>
        <w:rPr>
          <w:sz w:val="20"/>
        </w:rPr>
      </w:pPr>
      <w:r>
        <w:rPr>
          <w:sz w:val="20"/>
        </w:rPr>
        <w:t>they are in existence at the date of this lease or are installed or constructed during the Contractual</w:t>
      </w:r>
      <w:r>
        <w:rPr>
          <w:spacing w:val="-8"/>
          <w:sz w:val="20"/>
        </w:rPr>
        <w:t xml:space="preserve"> </w:t>
      </w:r>
      <w:proofErr w:type="gramStart"/>
      <w:r>
        <w:rPr>
          <w:sz w:val="20"/>
        </w:rPr>
        <w:t>Term;</w:t>
      </w:r>
      <w:proofErr w:type="gramEnd"/>
    </w:p>
    <w:p w14:paraId="042A86A6" w14:textId="77777777" w:rsidR="00911664" w:rsidRDefault="007549F0">
      <w:pPr>
        <w:pStyle w:val="BodyText"/>
        <w:spacing w:before="119"/>
        <w:ind w:left="2856"/>
      </w:pPr>
      <w:r>
        <w:t>and subject to the following conditions:</w:t>
      </w:r>
    </w:p>
    <w:p w14:paraId="6E7C38B6" w14:textId="77777777" w:rsidR="00911664" w:rsidRDefault="007549F0">
      <w:pPr>
        <w:pStyle w:val="ListParagraph"/>
        <w:numPr>
          <w:ilvl w:val="3"/>
          <w:numId w:val="10"/>
        </w:numPr>
        <w:tabs>
          <w:tab w:val="left" w:pos="2843"/>
        </w:tabs>
        <w:spacing w:before="154" w:line="276" w:lineRule="auto"/>
        <w:ind w:right="1098" w:hanging="576"/>
        <w:jc w:val="both"/>
        <w:rPr>
          <w:sz w:val="20"/>
        </w:rPr>
      </w:pPr>
      <w:r>
        <w:rPr>
          <w:sz w:val="20"/>
        </w:rPr>
        <w:t>this right is subject to temporary interruption by the Landlord for repair, alteration</w:t>
      </w:r>
      <w:r>
        <w:rPr>
          <w:spacing w:val="-15"/>
          <w:sz w:val="20"/>
        </w:rPr>
        <w:t xml:space="preserve"> </w:t>
      </w:r>
      <w:r>
        <w:rPr>
          <w:sz w:val="20"/>
        </w:rPr>
        <w:t>or</w:t>
      </w:r>
      <w:r>
        <w:rPr>
          <w:spacing w:val="-14"/>
          <w:sz w:val="20"/>
        </w:rPr>
        <w:t xml:space="preserve"> </w:t>
      </w:r>
      <w:r>
        <w:rPr>
          <w:sz w:val="20"/>
        </w:rPr>
        <w:t>replacement</w:t>
      </w:r>
      <w:r>
        <w:rPr>
          <w:spacing w:val="-14"/>
          <w:sz w:val="20"/>
        </w:rPr>
        <w:t xml:space="preserve"> </w:t>
      </w:r>
      <w:r>
        <w:rPr>
          <w:sz w:val="20"/>
        </w:rPr>
        <w:t>or</w:t>
      </w:r>
      <w:r>
        <w:rPr>
          <w:spacing w:val="-14"/>
          <w:sz w:val="20"/>
        </w:rPr>
        <w:t xml:space="preserve"> </w:t>
      </w:r>
      <w:r>
        <w:rPr>
          <w:sz w:val="20"/>
        </w:rPr>
        <w:t>other</w:t>
      </w:r>
      <w:r>
        <w:rPr>
          <w:spacing w:val="-13"/>
          <w:sz w:val="20"/>
        </w:rPr>
        <w:t xml:space="preserve"> </w:t>
      </w:r>
      <w:r>
        <w:rPr>
          <w:sz w:val="20"/>
        </w:rPr>
        <w:t>failure</w:t>
      </w:r>
      <w:r>
        <w:rPr>
          <w:spacing w:val="-16"/>
          <w:sz w:val="20"/>
        </w:rPr>
        <w:t xml:space="preserve"> </w:t>
      </w:r>
      <w:r>
        <w:rPr>
          <w:sz w:val="20"/>
        </w:rPr>
        <w:t>of</w:t>
      </w:r>
      <w:r>
        <w:rPr>
          <w:spacing w:val="-13"/>
          <w:sz w:val="20"/>
        </w:rPr>
        <w:t xml:space="preserve"> </w:t>
      </w:r>
      <w:r>
        <w:rPr>
          <w:sz w:val="20"/>
        </w:rPr>
        <w:t>supply</w:t>
      </w:r>
      <w:r>
        <w:rPr>
          <w:spacing w:val="-20"/>
          <w:sz w:val="20"/>
        </w:rPr>
        <w:t xml:space="preserve"> </w:t>
      </w:r>
      <w:r>
        <w:rPr>
          <w:sz w:val="20"/>
        </w:rPr>
        <w:t>due</w:t>
      </w:r>
      <w:r>
        <w:rPr>
          <w:spacing w:val="-15"/>
          <w:sz w:val="20"/>
        </w:rPr>
        <w:t xml:space="preserve"> </w:t>
      </w:r>
      <w:r>
        <w:rPr>
          <w:sz w:val="20"/>
        </w:rPr>
        <w:t>to</w:t>
      </w:r>
      <w:r>
        <w:rPr>
          <w:spacing w:val="-15"/>
          <w:sz w:val="20"/>
        </w:rPr>
        <w:t xml:space="preserve"> </w:t>
      </w:r>
      <w:r>
        <w:rPr>
          <w:sz w:val="20"/>
        </w:rPr>
        <w:t>circumstances beyond the Landlord’s control;</w:t>
      </w:r>
      <w:r>
        <w:rPr>
          <w:spacing w:val="1"/>
          <w:sz w:val="20"/>
        </w:rPr>
        <w:t xml:space="preserve"> </w:t>
      </w:r>
      <w:r>
        <w:rPr>
          <w:sz w:val="20"/>
        </w:rPr>
        <w:t>and</w:t>
      </w:r>
    </w:p>
    <w:p w14:paraId="2E9896FA" w14:textId="77777777" w:rsidR="00911664" w:rsidRDefault="007549F0">
      <w:pPr>
        <w:pStyle w:val="ListParagraph"/>
        <w:numPr>
          <w:ilvl w:val="3"/>
          <w:numId w:val="10"/>
        </w:numPr>
        <w:tabs>
          <w:tab w:val="left" w:pos="2843"/>
        </w:tabs>
        <w:spacing w:before="121"/>
        <w:ind w:left="2842" w:hanging="563"/>
        <w:jc w:val="both"/>
        <w:rPr>
          <w:sz w:val="20"/>
        </w:rPr>
      </w:pPr>
      <w:r>
        <w:rPr>
          <w:sz w:val="20"/>
        </w:rPr>
        <w:t>the person or persons making any connections</w:t>
      </w:r>
      <w:r>
        <w:rPr>
          <w:spacing w:val="-5"/>
          <w:sz w:val="20"/>
        </w:rPr>
        <w:t xml:space="preserve"> </w:t>
      </w:r>
      <w:r>
        <w:rPr>
          <w:sz w:val="20"/>
        </w:rPr>
        <w:t>shall:</w:t>
      </w:r>
    </w:p>
    <w:p w14:paraId="2EE4CE36" w14:textId="77777777" w:rsidR="00911664" w:rsidRDefault="007549F0">
      <w:pPr>
        <w:pStyle w:val="ListParagraph"/>
        <w:numPr>
          <w:ilvl w:val="4"/>
          <w:numId w:val="10"/>
        </w:numPr>
        <w:tabs>
          <w:tab w:val="left" w:pos="3460"/>
          <w:tab w:val="left" w:pos="3461"/>
        </w:tabs>
        <w:spacing w:before="154" w:line="276" w:lineRule="auto"/>
        <w:ind w:right="1099"/>
        <w:rPr>
          <w:sz w:val="20"/>
        </w:rPr>
      </w:pPr>
      <w:r>
        <w:rPr>
          <w:sz w:val="20"/>
        </w:rPr>
        <w:t>first</w:t>
      </w:r>
      <w:r>
        <w:rPr>
          <w:spacing w:val="-8"/>
          <w:sz w:val="20"/>
        </w:rPr>
        <w:t xml:space="preserve"> </w:t>
      </w:r>
      <w:r>
        <w:rPr>
          <w:sz w:val="20"/>
        </w:rPr>
        <w:t>obtain</w:t>
      </w:r>
      <w:r>
        <w:rPr>
          <w:spacing w:val="-7"/>
          <w:sz w:val="20"/>
        </w:rPr>
        <w:t xml:space="preserve"> </w:t>
      </w:r>
      <w:r>
        <w:rPr>
          <w:sz w:val="20"/>
        </w:rPr>
        <w:t>the</w:t>
      </w:r>
      <w:r>
        <w:rPr>
          <w:spacing w:val="-4"/>
          <w:sz w:val="20"/>
        </w:rPr>
        <w:t xml:space="preserve"> </w:t>
      </w:r>
      <w:r>
        <w:rPr>
          <w:sz w:val="20"/>
        </w:rPr>
        <w:t>approval</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Landlord</w:t>
      </w:r>
      <w:r>
        <w:rPr>
          <w:spacing w:val="-5"/>
          <w:sz w:val="20"/>
        </w:rPr>
        <w:t xml:space="preserve"> </w:t>
      </w:r>
      <w:r>
        <w:rPr>
          <w:sz w:val="20"/>
        </w:rPr>
        <w:t>(such</w:t>
      </w:r>
      <w:r>
        <w:rPr>
          <w:spacing w:val="-8"/>
          <w:sz w:val="20"/>
        </w:rPr>
        <w:t xml:space="preserve"> </w:t>
      </w:r>
      <w:r>
        <w:rPr>
          <w:sz w:val="20"/>
        </w:rPr>
        <w:t>approval</w:t>
      </w:r>
      <w:r>
        <w:rPr>
          <w:spacing w:val="-5"/>
          <w:sz w:val="20"/>
        </w:rPr>
        <w:t xml:space="preserve"> </w:t>
      </w:r>
      <w:r>
        <w:rPr>
          <w:sz w:val="20"/>
        </w:rPr>
        <w:t>not</w:t>
      </w:r>
      <w:r>
        <w:rPr>
          <w:spacing w:val="-4"/>
          <w:sz w:val="20"/>
        </w:rPr>
        <w:t xml:space="preserve"> </w:t>
      </w:r>
      <w:r>
        <w:rPr>
          <w:sz w:val="20"/>
        </w:rPr>
        <w:t>to</w:t>
      </w:r>
      <w:r>
        <w:rPr>
          <w:spacing w:val="-4"/>
          <w:sz w:val="20"/>
        </w:rPr>
        <w:t xml:space="preserve"> </w:t>
      </w:r>
      <w:r>
        <w:rPr>
          <w:sz w:val="20"/>
        </w:rPr>
        <w:t>be unreasonably</w:t>
      </w:r>
      <w:r>
        <w:rPr>
          <w:spacing w:val="-3"/>
          <w:sz w:val="20"/>
        </w:rPr>
        <w:t xml:space="preserve"> </w:t>
      </w:r>
      <w:r>
        <w:rPr>
          <w:sz w:val="20"/>
        </w:rPr>
        <w:t>withheld</w:t>
      </w:r>
      <w:proofErr w:type="gramStart"/>
      <w:r>
        <w:rPr>
          <w:sz w:val="20"/>
        </w:rPr>
        <w:t>);</w:t>
      </w:r>
      <w:proofErr w:type="gramEnd"/>
    </w:p>
    <w:p w14:paraId="1AC7BBD8" w14:textId="77777777" w:rsidR="00911664" w:rsidRDefault="007549F0">
      <w:pPr>
        <w:pStyle w:val="ListParagraph"/>
        <w:numPr>
          <w:ilvl w:val="4"/>
          <w:numId w:val="10"/>
        </w:numPr>
        <w:tabs>
          <w:tab w:val="left" w:pos="3460"/>
          <w:tab w:val="left" w:pos="3461"/>
        </w:tabs>
        <w:spacing w:before="122" w:line="276" w:lineRule="auto"/>
        <w:ind w:right="1101"/>
        <w:rPr>
          <w:sz w:val="20"/>
        </w:rPr>
      </w:pPr>
      <w:r>
        <w:rPr>
          <w:sz w:val="20"/>
        </w:rPr>
        <w:t>cause as little disturbance to the Landlord or its tenants as practicable;</w:t>
      </w:r>
      <w:r>
        <w:rPr>
          <w:spacing w:val="1"/>
          <w:sz w:val="20"/>
        </w:rPr>
        <w:t xml:space="preserve"> </w:t>
      </w:r>
      <w:r>
        <w:rPr>
          <w:sz w:val="20"/>
        </w:rPr>
        <w:t>and</w:t>
      </w:r>
    </w:p>
    <w:p w14:paraId="7B7E1938" w14:textId="77777777" w:rsidR="00911664" w:rsidRDefault="007549F0">
      <w:pPr>
        <w:pStyle w:val="ListParagraph"/>
        <w:numPr>
          <w:ilvl w:val="4"/>
          <w:numId w:val="10"/>
        </w:numPr>
        <w:tabs>
          <w:tab w:val="left" w:pos="3461"/>
          <w:tab w:val="left" w:pos="3462"/>
        </w:tabs>
        <w:spacing w:before="119" w:line="276" w:lineRule="auto"/>
        <w:ind w:right="1096"/>
        <w:rPr>
          <w:sz w:val="20"/>
        </w:rPr>
      </w:pPr>
      <w:r>
        <w:rPr>
          <w:sz w:val="20"/>
        </w:rPr>
        <w:t>make good at its or their own expense any physical damage thereby occasioned;</w:t>
      </w:r>
      <w:r>
        <w:rPr>
          <w:spacing w:val="-7"/>
          <w:sz w:val="20"/>
        </w:rPr>
        <w:t xml:space="preserve"> </w:t>
      </w:r>
      <w:r>
        <w:rPr>
          <w:sz w:val="20"/>
        </w:rPr>
        <w:t>and</w:t>
      </w:r>
    </w:p>
    <w:p w14:paraId="2F9A6BB0" w14:textId="77777777" w:rsidR="00911664" w:rsidRDefault="007549F0">
      <w:pPr>
        <w:pStyle w:val="ListParagraph"/>
        <w:numPr>
          <w:ilvl w:val="3"/>
          <w:numId w:val="10"/>
        </w:numPr>
        <w:tabs>
          <w:tab w:val="left" w:pos="2843"/>
        </w:tabs>
        <w:spacing w:before="119" w:line="276" w:lineRule="auto"/>
        <w:ind w:right="1098" w:hanging="576"/>
        <w:jc w:val="both"/>
        <w:rPr>
          <w:sz w:val="20"/>
        </w:rPr>
      </w:pPr>
      <w:r>
        <w:rPr>
          <w:sz w:val="20"/>
        </w:rPr>
        <w:t>where any such service is subject to a payment by the Tenant to the Landlord the provision of such service shall be subject to the Tenant making such payment at the Landlord’s prevailing standard rates for such</w:t>
      </w:r>
      <w:r>
        <w:rPr>
          <w:spacing w:val="-3"/>
          <w:sz w:val="20"/>
        </w:rPr>
        <w:t xml:space="preserve"> </w:t>
      </w:r>
      <w:proofErr w:type="gramStart"/>
      <w:r>
        <w:rPr>
          <w:sz w:val="20"/>
        </w:rPr>
        <w:t>services;</w:t>
      </w:r>
      <w:proofErr w:type="gramEnd"/>
    </w:p>
    <w:p w14:paraId="5221F99B" w14:textId="77777777" w:rsidR="00911664" w:rsidRDefault="00911664">
      <w:pPr>
        <w:spacing w:line="276" w:lineRule="auto"/>
        <w:jc w:val="both"/>
        <w:rPr>
          <w:sz w:val="20"/>
        </w:rPr>
        <w:sectPr w:rsidR="00911664">
          <w:pgSz w:w="11910" w:h="16840"/>
          <w:pgMar w:top="1120" w:right="600" w:bottom="940" w:left="1120" w:header="0" w:footer="744" w:gutter="0"/>
          <w:cols w:space="720"/>
        </w:sectPr>
      </w:pPr>
    </w:p>
    <w:p w14:paraId="7C7191C3" w14:textId="77777777" w:rsidR="00911664" w:rsidRDefault="007549F0">
      <w:pPr>
        <w:pStyle w:val="ListParagraph"/>
        <w:numPr>
          <w:ilvl w:val="2"/>
          <w:numId w:val="10"/>
        </w:numPr>
        <w:tabs>
          <w:tab w:val="left" w:pos="2138"/>
        </w:tabs>
        <w:spacing w:before="65" w:line="276" w:lineRule="auto"/>
        <w:ind w:right="1097"/>
        <w:jc w:val="both"/>
        <w:rPr>
          <w:sz w:val="20"/>
        </w:rPr>
      </w:pPr>
      <w:r>
        <w:rPr>
          <w:sz w:val="20"/>
        </w:rPr>
        <w:lastRenderedPageBreak/>
        <w:t>the right to install, upgrade and attach the Equipment to or rest the Equipment on</w:t>
      </w:r>
      <w:r>
        <w:rPr>
          <w:spacing w:val="-6"/>
          <w:sz w:val="20"/>
        </w:rPr>
        <w:t xml:space="preserve"> </w:t>
      </w:r>
      <w:r>
        <w:rPr>
          <w:sz w:val="20"/>
        </w:rPr>
        <w:t>the</w:t>
      </w:r>
      <w:r>
        <w:rPr>
          <w:spacing w:val="-5"/>
          <w:sz w:val="20"/>
        </w:rPr>
        <w:t xml:space="preserve"> </w:t>
      </w:r>
      <w:r>
        <w:rPr>
          <w:sz w:val="20"/>
        </w:rPr>
        <w:t>Property</w:t>
      </w:r>
      <w:r>
        <w:rPr>
          <w:spacing w:val="-7"/>
          <w:sz w:val="20"/>
        </w:rPr>
        <w:t xml:space="preserve"> </w:t>
      </w:r>
      <w:r>
        <w:rPr>
          <w:sz w:val="20"/>
        </w:rPr>
        <w:t>and</w:t>
      </w:r>
      <w:r>
        <w:rPr>
          <w:spacing w:val="-5"/>
          <w:sz w:val="20"/>
        </w:rPr>
        <w:t xml:space="preserve"> </w:t>
      </w:r>
      <w:r>
        <w:rPr>
          <w:sz w:val="20"/>
        </w:rPr>
        <w:t>permit</w:t>
      </w:r>
      <w:r>
        <w:rPr>
          <w:spacing w:val="-7"/>
          <w:sz w:val="20"/>
        </w:rPr>
        <w:t xml:space="preserve"> </w:t>
      </w:r>
      <w:r>
        <w:rPr>
          <w:sz w:val="20"/>
        </w:rPr>
        <w:t>third</w:t>
      </w:r>
      <w:r>
        <w:rPr>
          <w:spacing w:val="-6"/>
          <w:sz w:val="20"/>
        </w:rPr>
        <w:t xml:space="preserve"> </w:t>
      </w:r>
      <w:r>
        <w:rPr>
          <w:sz w:val="20"/>
        </w:rPr>
        <w:t>parties</w:t>
      </w:r>
      <w:r>
        <w:rPr>
          <w:spacing w:val="-3"/>
          <w:sz w:val="20"/>
        </w:rPr>
        <w:t xml:space="preserve"> </w:t>
      </w:r>
      <w:r>
        <w:rPr>
          <w:sz w:val="20"/>
        </w:rPr>
        <w:t>to</w:t>
      </w:r>
      <w:r>
        <w:rPr>
          <w:spacing w:val="-5"/>
          <w:sz w:val="20"/>
        </w:rPr>
        <w:t xml:space="preserve"> </w:t>
      </w:r>
      <w:r>
        <w:rPr>
          <w:sz w:val="20"/>
        </w:rPr>
        <w:t>connect</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Equipment</w:t>
      </w:r>
      <w:r>
        <w:rPr>
          <w:spacing w:val="-8"/>
          <w:sz w:val="20"/>
        </w:rPr>
        <w:t xml:space="preserve"> </w:t>
      </w:r>
      <w:r>
        <w:rPr>
          <w:sz w:val="20"/>
        </w:rPr>
        <w:t xml:space="preserve">ensuring such third parties </w:t>
      </w:r>
      <w:proofErr w:type="gramStart"/>
      <w:r>
        <w:rPr>
          <w:sz w:val="20"/>
        </w:rPr>
        <w:t>have vehicular access at all times</w:t>
      </w:r>
      <w:proofErr w:type="gramEnd"/>
      <w:r>
        <w:rPr>
          <w:sz w:val="20"/>
        </w:rPr>
        <w:t>;</w:t>
      </w:r>
      <w:r>
        <w:rPr>
          <w:spacing w:val="-6"/>
          <w:sz w:val="20"/>
        </w:rPr>
        <w:t xml:space="preserve"> </w:t>
      </w:r>
      <w:r>
        <w:rPr>
          <w:sz w:val="20"/>
        </w:rPr>
        <w:t>and</w:t>
      </w:r>
    </w:p>
    <w:p w14:paraId="2BF1D99B" w14:textId="77777777" w:rsidR="00911664" w:rsidRDefault="007549F0">
      <w:pPr>
        <w:pStyle w:val="ListParagraph"/>
        <w:numPr>
          <w:ilvl w:val="2"/>
          <w:numId w:val="10"/>
        </w:numPr>
        <w:tabs>
          <w:tab w:val="left" w:pos="2137"/>
        </w:tabs>
        <w:spacing w:before="121" w:line="276" w:lineRule="auto"/>
        <w:ind w:right="1101"/>
        <w:jc w:val="both"/>
        <w:rPr>
          <w:sz w:val="20"/>
        </w:rPr>
      </w:pPr>
      <w:r>
        <w:rPr>
          <w:sz w:val="20"/>
        </w:rPr>
        <w:t>the right (subject to payment in accordance with clause 2.6 of Schedule 5) to the supply of electricity to the Equipment from the Landlord’s</w:t>
      </w:r>
      <w:r>
        <w:rPr>
          <w:spacing w:val="-19"/>
          <w:sz w:val="20"/>
        </w:rPr>
        <w:t xml:space="preserve"> </w:t>
      </w:r>
      <w:r>
        <w:rPr>
          <w:sz w:val="20"/>
        </w:rPr>
        <w:t>Supply.</w:t>
      </w:r>
    </w:p>
    <w:p w14:paraId="7835DB35" w14:textId="77777777" w:rsidR="00911664" w:rsidRDefault="00911664">
      <w:pPr>
        <w:pStyle w:val="BodyText"/>
        <w:spacing w:before="4"/>
        <w:rPr>
          <w:sz w:val="24"/>
        </w:rPr>
      </w:pPr>
    </w:p>
    <w:p w14:paraId="45278088" w14:textId="77777777" w:rsidR="00911664" w:rsidRDefault="007549F0">
      <w:pPr>
        <w:pStyle w:val="ListParagraph"/>
        <w:numPr>
          <w:ilvl w:val="1"/>
          <w:numId w:val="9"/>
        </w:numPr>
        <w:tabs>
          <w:tab w:val="left" w:pos="1303"/>
        </w:tabs>
        <w:spacing w:before="0" w:line="276" w:lineRule="auto"/>
        <w:ind w:right="1100" w:hanging="720"/>
        <w:jc w:val="both"/>
        <w:rPr>
          <w:sz w:val="20"/>
        </w:rPr>
      </w:pPr>
      <w:r>
        <w:rPr>
          <w:sz w:val="20"/>
        </w:rPr>
        <w:t xml:space="preserve">The right (subject to compliance with the Landlord’s car park policy (which will include parking charges and a permit scheme) in place from time to time) for the general public to park an electric/hybrid vehicle on the Property in order to </w:t>
      </w:r>
      <w:proofErr w:type="spellStart"/>
      <w:r>
        <w:rPr>
          <w:sz w:val="20"/>
        </w:rPr>
        <w:t>utilise</w:t>
      </w:r>
      <w:proofErr w:type="spellEnd"/>
      <w:r>
        <w:rPr>
          <w:sz w:val="20"/>
        </w:rPr>
        <w:t xml:space="preserve"> the Property and Equipment for the Permitted Use and for access and egress to the public</w:t>
      </w:r>
      <w:r>
        <w:rPr>
          <w:spacing w:val="-18"/>
          <w:sz w:val="20"/>
        </w:rPr>
        <w:t xml:space="preserve"> </w:t>
      </w:r>
      <w:r>
        <w:rPr>
          <w:sz w:val="20"/>
        </w:rPr>
        <w:t>highway.</w:t>
      </w:r>
    </w:p>
    <w:p w14:paraId="177ABA0D" w14:textId="77777777" w:rsidR="00911664" w:rsidRDefault="00911664">
      <w:pPr>
        <w:pStyle w:val="BodyText"/>
        <w:spacing w:before="5"/>
        <w:rPr>
          <w:sz w:val="24"/>
        </w:rPr>
      </w:pPr>
    </w:p>
    <w:p w14:paraId="5A4033A0" w14:textId="77777777" w:rsidR="00911664" w:rsidRDefault="007549F0">
      <w:pPr>
        <w:pStyle w:val="ListParagraph"/>
        <w:numPr>
          <w:ilvl w:val="1"/>
          <w:numId w:val="9"/>
        </w:numPr>
        <w:tabs>
          <w:tab w:val="left" w:pos="1303"/>
        </w:tabs>
        <w:spacing w:before="0" w:line="276" w:lineRule="auto"/>
        <w:ind w:right="1098" w:hanging="720"/>
        <w:jc w:val="both"/>
        <w:rPr>
          <w:sz w:val="20"/>
        </w:rPr>
      </w:pPr>
      <w:r>
        <w:rPr>
          <w:sz w:val="20"/>
        </w:rPr>
        <w:t>The right to erect such Advertisements (as are required by the Tenant in respect of the promotion and terms and conditions of use of the Equipment for the Permitted Use) in such places as shall be agreed by the Landlord (such consent not to be unreasonably withheld or delayed).</w:t>
      </w:r>
    </w:p>
    <w:p w14:paraId="6C097616" w14:textId="77777777" w:rsidR="00911664" w:rsidRDefault="00911664">
      <w:pPr>
        <w:pStyle w:val="BodyText"/>
        <w:spacing w:before="3"/>
        <w:rPr>
          <w:sz w:val="24"/>
        </w:rPr>
      </w:pPr>
    </w:p>
    <w:p w14:paraId="42041896" w14:textId="77777777" w:rsidR="00911664" w:rsidRDefault="007549F0">
      <w:pPr>
        <w:pStyle w:val="ListParagraph"/>
        <w:numPr>
          <w:ilvl w:val="0"/>
          <w:numId w:val="8"/>
        </w:numPr>
        <w:tabs>
          <w:tab w:val="left" w:pos="1303"/>
        </w:tabs>
        <w:spacing w:before="0" w:line="276" w:lineRule="auto"/>
        <w:ind w:right="1098" w:hanging="720"/>
        <w:jc w:val="both"/>
        <w:rPr>
          <w:sz w:val="20"/>
        </w:rPr>
      </w:pPr>
      <w:r>
        <w:rPr>
          <w:sz w:val="20"/>
        </w:rPr>
        <w:t>The Tenant shall exercise the Rights only in connection with its use of the Property for the Permitted Use.</w:t>
      </w:r>
    </w:p>
    <w:p w14:paraId="3230103B" w14:textId="77777777" w:rsidR="00911664" w:rsidRDefault="00911664">
      <w:pPr>
        <w:pStyle w:val="BodyText"/>
        <w:spacing w:before="4"/>
        <w:rPr>
          <w:sz w:val="24"/>
        </w:rPr>
      </w:pPr>
    </w:p>
    <w:p w14:paraId="78EB63D3" w14:textId="77777777" w:rsidR="00911664" w:rsidRDefault="007549F0">
      <w:pPr>
        <w:pStyle w:val="ListParagraph"/>
        <w:numPr>
          <w:ilvl w:val="0"/>
          <w:numId w:val="8"/>
        </w:numPr>
        <w:tabs>
          <w:tab w:val="left" w:pos="1303"/>
        </w:tabs>
        <w:spacing w:before="0" w:line="276" w:lineRule="auto"/>
        <w:ind w:right="1103" w:hanging="720"/>
        <w:jc w:val="both"/>
        <w:rPr>
          <w:sz w:val="20"/>
        </w:rPr>
      </w:pPr>
      <w:r>
        <w:rPr>
          <w:sz w:val="20"/>
        </w:rPr>
        <w:t>The Tenant shall exercise the Rights in accordance with any reasonable regulations made by the</w:t>
      </w:r>
      <w:r>
        <w:rPr>
          <w:spacing w:val="-8"/>
          <w:sz w:val="20"/>
        </w:rPr>
        <w:t xml:space="preserve"> </w:t>
      </w:r>
      <w:r>
        <w:rPr>
          <w:sz w:val="20"/>
        </w:rPr>
        <w:t>Landlord.</w:t>
      </w:r>
    </w:p>
    <w:p w14:paraId="79617EEC" w14:textId="77777777" w:rsidR="00911664" w:rsidRDefault="00911664">
      <w:pPr>
        <w:pStyle w:val="BodyText"/>
        <w:spacing w:before="4"/>
        <w:rPr>
          <w:sz w:val="24"/>
        </w:rPr>
      </w:pPr>
    </w:p>
    <w:p w14:paraId="2C4F2BE1" w14:textId="77777777" w:rsidR="00911664" w:rsidRDefault="007549F0">
      <w:pPr>
        <w:pStyle w:val="ListParagraph"/>
        <w:numPr>
          <w:ilvl w:val="0"/>
          <w:numId w:val="8"/>
        </w:numPr>
        <w:tabs>
          <w:tab w:val="left" w:pos="1303"/>
        </w:tabs>
        <w:spacing w:before="0" w:line="276" w:lineRule="auto"/>
        <w:ind w:right="1097" w:hanging="720"/>
        <w:jc w:val="both"/>
        <w:rPr>
          <w:sz w:val="20"/>
        </w:rPr>
      </w:pPr>
      <w:r>
        <w:rPr>
          <w:sz w:val="20"/>
        </w:rPr>
        <w:t>The</w:t>
      </w:r>
      <w:r>
        <w:rPr>
          <w:spacing w:val="-12"/>
          <w:sz w:val="20"/>
        </w:rPr>
        <w:t xml:space="preserve"> </w:t>
      </w:r>
      <w:r>
        <w:rPr>
          <w:sz w:val="20"/>
        </w:rPr>
        <w:t>Landlord</w:t>
      </w:r>
      <w:r>
        <w:rPr>
          <w:spacing w:val="-12"/>
          <w:sz w:val="20"/>
        </w:rPr>
        <w:t xml:space="preserve"> </w:t>
      </w:r>
      <w:r>
        <w:rPr>
          <w:sz w:val="20"/>
        </w:rPr>
        <w:t>may,</w:t>
      </w:r>
      <w:r>
        <w:rPr>
          <w:spacing w:val="-14"/>
          <w:sz w:val="20"/>
        </w:rPr>
        <w:t xml:space="preserve"> </w:t>
      </w:r>
      <w:r>
        <w:rPr>
          <w:sz w:val="20"/>
        </w:rPr>
        <w:t>at</w:t>
      </w:r>
      <w:r>
        <w:rPr>
          <w:spacing w:val="-11"/>
          <w:sz w:val="20"/>
        </w:rPr>
        <w:t xml:space="preserve"> </w:t>
      </w:r>
      <w:r>
        <w:rPr>
          <w:sz w:val="20"/>
        </w:rPr>
        <w:t>its</w:t>
      </w:r>
      <w:r>
        <w:rPr>
          <w:spacing w:val="-8"/>
          <w:sz w:val="20"/>
        </w:rPr>
        <w:t xml:space="preserve"> </w:t>
      </w:r>
      <w:r>
        <w:rPr>
          <w:sz w:val="20"/>
        </w:rPr>
        <w:t>discretion,</w:t>
      </w:r>
      <w:r>
        <w:rPr>
          <w:spacing w:val="-11"/>
          <w:sz w:val="20"/>
        </w:rPr>
        <w:t xml:space="preserve"> </w:t>
      </w:r>
      <w:r>
        <w:rPr>
          <w:sz w:val="20"/>
        </w:rPr>
        <w:t>change</w:t>
      </w:r>
      <w:r>
        <w:rPr>
          <w:spacing w:val="-11"/>
          <w:sz w:val="20"/>
        </w:rPr>
        <w:t xml:space="preserve"> </w:t>
      </w:r>
      <w:r>
        <w:rPr>
          <w:sz w:val="20"/>
        </w:rPr>
        <w:t>the</w:t>
      </w:r>
      <w:r>
        <w:rPr>
          <w:spacing w:val="-12"/>
          <w:sz w:val="20"/>
        </w:rPr>
        <w:t xml:space="preserve"> </w:t>
      </w:r>
      <w:r>
        <w:rPr>
          <w:sz w:val="20"/>
        </w:rPr>
        <w:t>route</w:t>
      </w:r>
      <w:r>
        <w:rPr>
          <w:spacing w:val="-12"/>
          <w:sz w:val="20"/>
        </w:rPr>
        <w:t xml:space="preserve"> </w:t>
      </w:r>
      <w:r>
        <w:rPr>
          <w:sz w:val="20"/>
        </w:rPr>
        <w:t>of</w:t>
      </w:r>
      <w:r>
        <w:rPr>
          <w:spacing w:val="-8"/>
          <w:sz w:val="20"/>
        </w:rPr>
        <w:t xml:space="preserve"> </w:t>
      </w:r>
      <w:r>
        <w:rPr>
          <w:sz w:val="20"/>
        </w:rPr>
        <w:t>any</w:t>
      </w:r>
      <w:r>
        <w:rPr>
          <w:spacing w:val="-15"/>
          <w:sz w:val="20"/>
        </w:rPr>
        <w:t xml:space="preserve"> </w:t>
      </w:r>
      <w:r>
        <w:rPr>
          <w:sz w:val="20"/>
        </w:rPr>
        <w:t>means</w:t>
      </w:r>
      <w:r>
        <w:rPr>
          <w:spacing w:val="-10"/>
          <w:sz w:val="20"/>
        </w:rPr>
        <w:t xml:space="preserve"> </w:t>
      </w:r>
      <w:r>
        <w:rPr>
          <w:sz w:val="20"/>
        </w:rPr>
        <w:t>of</w:t>
      </w:r>
      <w:r>
        <w:rPr>
          <w:spacing w:val="-9"/>
          <w:sz w:val="20"/>
        </w:rPr>
        <w:t xml:space="preserve"> </w:t>
      </w:r>
      <w:r>
        <w:rPr>
          <w:sz w:val="20"/>
        </w:rPr>
        <w:t>access</w:t>
      </w:r>
      <w:r>
        <w:rPr>
          <w:spacing w:val="-12"/>
          <w:sz w:val="20"/>
        </w:rPr>
        <w:t xml:space="preserve"> </w:t>
      </w:r>
      <w:r>
        <w:rPr>
          <w:sz w:val="20"/>
        </w:rPr>
        <w:t>to</w:t>
      </w:r>
      <w:r>
        <w:rPr>
          <w:spacing w:val="-11"/>
          <w:sz w:val="20"/>
        </w:rPr>
        <w:t xml:space="preserve"> </w:t>
      </w:r>
      <w:r>
        <w:rPr>
          <w:sz w:val="20"/>
        </w:rPr>
        <w:t>or</w:t>
      </w:r>
      <w:r>
        <w:rPr>
          <w:spacing w:val="-10"/>
          <w:sz w:val="20"/>
        </w:rPr>
        <w:t xml:space="preserve"> </w:t>
      </w:r>
      <w:r>
        <w:rPr>
          <w:sz w:val="20"/>
        </w:rPr>
        <w:t>egress from the Property so long as a means of access and egress with or without vehicles is maintained at all times and subject to vehicular access being afforded to third parties in order to connect directly into the Equipment, save in case of</w:t>
      </w:r>
      <w:r>
        <w:rPr>
          <w:spacing w:val="-13"/>
          <w:sz w:val="20"/>
        </w:rPr>
        <w:t xml:space="preserve"> </w:t>
      </w:r>
      <w:r>
        <w:rPr>
          <w:sz w:val="20"/>
        </w:rPr>
        <w:t>emergency.</w:t>
      </w:r>
    </w:p>
    <w:p w14:paraId="74533239" w14:textId="77777777" w:rsidR="00911664" w:rsidRDefault="00911664">
      <w:pPr>
        <w:pStyle w:val="BodyText"/>
        <w:spacing w:before="5"/>
        <w:rPr>
          <w:sz w:val="24"/>
        </w:rPr>
      </w:pPr>
    </w:p>
    <w:p w14:paraId="36BAAC98" w14:textId="77777777" w:rsidR="00911664" w:rsidRDefault="007549F0">
      <w:pPr>
        <w:pStyle w:val="ListParagraph"/>
        <w:numPr>
          <w:ilvl w:val="0"/>
          <w:numId w:val="8"/>
        </w:numPr>
        <w:tabs>
          <w:tab w:val="left" w:pos="1303"/>
        </w:tabs>
        <w:spacing w:before="0" w:line="276" w:lineRule="auto"/>
        <w:ind w:right="1096" w:hanging="720"/>
        <w:jc w:val="both"/>
        <w:rPr>
          <w:sz w:val="20"/>
        </w:rPr>
      </w:pPr>
      <w:r>
        <w:rPr>
          <w:sz w:val="20"/>
        </w:rPr>
        <w:t>In relation to the Right mentioned in clause 1.2, the Landlord may, at its discretion and cost, re-route or replace any such Conduits and that Right shall then apply in relation to the</w:t>
      </w:r>
      <w:r>
        <w:rPr>
          <w:spacing w:val="-4"/>
          <w:sz w:val="20"/>
        </w:rPr>
        <w:t xml:space="preserve"> </w:t>
      </w:r>
      <w:r>
        <w:rPr>
          <w:sz w:val="20"/>
        </w:rPr>
        <w:t>Conduits</w:t>
      </w:r>
      <w:r>
        <w:rPr>
          <w:spacing w:val="-4"/>
          <w:sz w:val="20"/>
        </w:rPr>
        <w:t xml:space="preserve"> </w:t>
      </w:r>
      <w:r>
        <w:rPr>
          <w:sz w:val="20"/>
        </w:rPr>
        <w:t>as</w:t>
      </w:r>
      <w:r>
        <w:rPr>
          <w:spacing w:val="-4"/>
          <w:sz w:val="20"/>
        </w:rPr>
        <w:t xml:space="preserve"> </w:t>
      </w:r>
      <w:r>
        <w:rPr>
          <w:sz w:val="20"/>
        </w:rPr>
        <w:t>re-routed</w:t>
      </w:r>
      <w:r>
        <w:rPr>
          <w:spacing w:val="-4"/>
          <w:sz w:val="20"/>
        </w:rPr>
        <w:t xml:space="preserve"> </w:t>
      </w:r>
      <w:r>
        <w:rPr>
          <w:sz w:val="20"/>
        </w:rPr>
        <w:t>or</w:t>
      </w:r>
      <w:r>
        <w:rPr>
          <w:spacing w:val="-4"/>
          <w:sz w:val="20"/>
        </w:rPr>
        <w:t xml:space="preserve"> </w:t>
      </w:r>
      <w:r>
        <w:rPr>
          <w:sz w:val="20"/>
        </w:rPr>
        <w:t>replaced,</w:t>
      </w:r>
      <w:r>
        <w:rPr>
          <w:spacing w:val="-4"/>
          <w:sz w:val="20"/>
        </w:rPr>
        <w:t xml:space="preserve"> </w:t>
      </w:r>
      <w:r>
        <w:rPr>
          <w:sz w:val="20"/>
        </w:rPr>
        <w:t>subject</w:t>
      </w:r>
      <w:r>
        <w:rPr>
          <w:spacing w:val="-5"/>
          <w:sz w:val="20"/>
        </w:rPr>
        <w:t xml:space="preserve"> </w:t>
      </w:r>
      <w:r>
        <w:rPr>
          <w:sz w:val="20"/>
        </w:rPr>
        <w:t>to</w:t>
      </w:r>
      <w:r>
        <w:rPr>
          <w:spacing w:val="-5"/>
          <w:sz w:val="20"/>
        </w:rPr>
        <w:t xml:space="preserve"> </w:t>
      </w:r>
      <w:r>
        <w:rPr>
          <w:sz w:val="20"/>
        </w:rPr>
        <w:t>vehicular</w:t>
      </w:r>
      <w:r>
        <w:rPr>
          <w:spacing w:val="-5"/>
          <w:sz w:val="20"/>
        </w:rPr>
        <w:t xml:space="preserve"> </w:t>
      </w:r>
      <w:r>
        <w:rPr>
          <w:sz w:val="20"/>
        </w:rPr>
        <w:t>access</w:t>
      </w:r>
      <w:r>
        <w:rPr>
          <w:spacing w:val="-4"/>
          <w:sz w:val="20"/>
        </w:rPr>
        <w:t xml:space="preserve"> </w:t>
      </w:r>
      <w:r>
        <w:rPr>
          <w:sz w:val="20"/>
        </w:rPr>
        <w:t>being</w:t>
      </w:r>
      <w:r>
        <w:rPr>
          <w:spacing w:val="-4"/>
          <w:sz w:val="20"/>
        </w:rPr>
        <w:t xml:space="preserve"> </w:t>
      </w:r>
      <w:r>
        <w:rPr>
          <w:sz w:val="20"/>
        </w:rPr>
        <w:t>afforded</w:t>
      </w:r>
      <w:r>
        <w:rPr>
          <w:spacing w:val="-4"/>
          <w:sz w:val="20"/>
        </w:rPr>
        <w:t xml:space="preserve"> </w:t>
      </w:r>
      <w:r>
        <w:rPr>
          <w:sz w:val="20"/>
        </w:rPr>
        <w:t>to</w:t>
      </w:r>
      <w:r>
        <w:rPr>
          <w:spacing w:val="-4"/>
          <w:sz w:val="20"/>
        </w:rPr>
        <w:t xml:space="preserve"> </w:t>
      </w:r>
      <w:r>
        <w:rPr>
          <w:sz w:val="20"/>
        </w:rPr>
        <w:t>third parties in order to connect directly into the Equipment and no disruption to the use and operation of the Equipment, save in case of emergency whereby the Landlord shall ensure any disruption is kept to an absolute</w:t>
      </w:r>
      <w:r>
        <w:rPr>
          <w:spacing w:val="-5"/>
          <w:sz w:val="20"/>
        </w:rPr>
        <w:t xml:space="preserve"> </w:t>
      </w:r>
      <w:r>
        <w:rPr>
          <w:sz w:val="20"/>
        </w:rPr>
        <w:t>minimum.</w:t>
      </w:r>
    </w:p>
    <w:p w14:paraId="327C0EAC" w14:textId="77777777" w:rsidR="00911664" w:rsidRDefault="00911664">
      <w:pPr>
        <w:spacing w:line="276" w:lineRule="auto"/>
        <w:jc w:val="both"/>
        <w:rPr>
          <w:sz w:val="20"/>
        </w:rPr>
        <w:sectPr w:rsidR="00911664">
          <w:pgSz w:w="11910" w:h="16840"/>
          <w:pgMar w:top="1140" w:right="600" w:bottom="940" w:left="1120" w:header="0" w:footer="744" w:gutter="0"/>
          <w:cols w:space="720"/>
        </w:sectPr>
      </w:pPr>
    </w:p>
    <w:p w14:paraId="5C4BB2F3" w14:textId="77777777" w:rsidR="00911664" w:rsidRDefault="007549F0">
      <w:pPr>
        <w:pStyle w:val="Heading1"/>
        <w:spacing w:before="80"/>
        <w:ind w:left="0" w:right="518"/>
        <w:jc w:val="center"/>
      </w:pPr>
      <w:bookmarkStart w:id="16" w:name="_TOC_250008"/>
      <w:bookmarkEnd w:id="16"/>
      <w:r>
        <w:lastRenderedPageBreak/>
        <w:t>SCHEDULE 3 EXCEPTIONS AND RESERVATIONS/TITLE MATTERS</w:t>
      </w:r>
    </w:p>
    <w:p w14:paraId="5F1D05A4" w14:textId="77777777" w:rsidR="00911664" w:rsidRDefault="00911664">
      <w:pPr>
        <w:pStyle w:val="BodyText"/>
        <w:rPr>
          <w:b/>
          <w:sz w:val="22"/>
        </w:rPr>
      </w:pPr>
    </w:p>
    <w:p w14:paraId="776E5DF5" w14:textId="77777777" w:rsidR="00911664" w:rsidRDefault="007549F0">
      <w:pPr>
        <w:pStyle w:val="Heading1"/>
        <w:spacing w:before="144"/>
        <w:ind w:left="0" w:right="516"/>
        <w:jc w:val="center"/>
      </w:pPr>
      <w:bookmarkStart w:id="17" w:name="_TOC_250007"/>
      <w:bookmarkEnd w:id="17"/>
      <w:r>
        <w:t>Part 1 Exceptions and Reservations</w:t>
      </w:r>
    </w:p>
    <w:p w14:paraId="60178A18" w14:textId="77777777" w:rsidR="00911664" w:rsidRDefault="007549F0">
      <w:pPr>
        <w:pStyle w:val="BodyText"/>
        <w:spacing w:before="146" w:line="261" w:lineRule="auto"/>
        <w:ind w:left="581" w:right="1096"/>
      </w:pPr>
      <w:r>
        <w:t xml:space="preserve">The following rights for the Landlord and all others from time to time </w:t>
      </w:r>
      <w:proofErr w:type="spellStart"/>
      <w:r>
        <w:t>authorised</w:t>
      </w:r>
      <w:proofErr w:type="spellEnd"/>
      <w:r>
        <w:t xml:space="preserve"> by the Landlord or otherwise entitled(“</w:t>
      </w:r>
      <w:r>
        <w:rPr>
          <w:b/>
        </w:rPr>
        <w:t>Reservation</w:t>
      </w:r>
      <w:r>
        <w:t>s”):</w:t>
      </w:r>
    </w:p>
    <w:p w14:paraId="0219B1EF" w14:textId="77777777" w:rsidR="00911664" w:rsidRDefault="007549F0">
      <w:pPr>
        <w:pStyle w:val="ListParagraph"/>
        <w:numPr>
          <w:ilvl w:val="0"/>
          <w:numId w:val="7"/>
        </w:numPr>
        <w:tabs>
          <w:tab w:val="left" w:pos="1300"/>
          <w:tab w:val="left" w:pos="1301"/>
        </w:tabs>
        <w:spacing w:before="123"/>
        <w:jc w:val="both"/>
        <w:rPr>
          <w:sz w:val="20"/>
        </w:rPr>
      </w:pPr>
      <w:r>
        <w:rPr>
          <w:sz w:val="20"/>
        </w:rPr>
        <w:t>Access</w:t>
      </w:r>
    </w:p>
    <w:p w14:paraId="2ECBD0ED" w14:textId="77777777" w:rsidR="00911664" w:rsidRDefault="007549F0">
      <w:pPr>
        <w:pStyle w:val="BodyText"/>
        <w:spacing w:before="144" w:line="264" w:lineRule="auto"/>
        <w:ind w:left="1301" w:right="1096"/>
        <w:jc w:val="both"/>
      </w:pPr>
      <w:r>
        <w:t>the right at all reasonable times upon prior notice having been given (except in case of emergency when no notice shall be required) to enter upon the Property for the purpose of repairing, maintaining or inspecting any adjoining property of the Landlord, or for the purpose of complying with its statutory duties and obligations or for all or any of the purposes mentioned in this Lease;</w:t>
      </w:r>
    </w:p>
    <w:p w14:paraId="5C1AE94B" w14:textId="77777777" w:rsidR="00911664" w:rsidRDefault="007549F0">
      <w:pPr>
        <w:pStyle w:val="ListParagraph"/>
        <w:numPr>
          <w:ilvl w:val="0"/>
          <w:numId w:val="7"/>
        </w:numPr>
        <w:tabs>
          <w:tab w:val="left" w:pos="1300"/>
          <w:tab w:val="left" w:pos="1301"/>
        </w:tabs>
        <w:jc w:val="both"/>
        <w:rPr>
          <w:sz w:val="20"/>
        </w:rPr>
      </w:pPr>
      <w:r>
        <w:rPr>
          <w:sz w:val="20"/>
        </w:rPr>
        <w:t>Conduits</w:t>
      </w:r>
    </w:p>
    <w:p w14:paraId="0F74C0E2" w14:textId="77777777" w:rsidR="00911664" w:rsidRDefault="007549F0">
      <w:pPr>
        <w:pStyle w:val="BodyText"/>
        <w:spacing w:before="142" w:line="264" w:lineRule="auto"/>
        <w:ind w:left="1301" w:right="1098"/>
        <w:jc w:val="both"/>
      </w:pPr>
      <w:r>
        <w:t>the</w:t>
      </w:r>
      <w:r>
        <w:rPr>
          <w:spacing w:val="-12"/>
        </w:rPr>
        <w:t xml:space="preserve"> </w:t>
      </w:r>
      <w:r>
        <w:t>free</w:t>
      </w:r>
      <w:r>
        <w:rPr>
          <w:spacing w:val="-9"/>
        </w:rPr>
        <w:t xml:space="preserve"> </w:t>
      </w:r>
      <w:r>
        <w:t>and</w:t>
      </w:r>
      <w:r>
        <w:rPr>
          <w:spacing w:val="-8"/>
        </w:rPr>
        <w:t xml:space="preserve"> </w:t>
      </w:r>
      <w:r>
        <w:t>uninterrupted</w:t>
      </w:r>
      <w:r>
        <w:rPr>
          <w:spacing w:val="-12"/>
        </w:rPr>
        <w:t xml:space="preserve"> </w:t>
      </w:r>
      <w:r>
        <w:t>right</w:t>
      </w:r>
      <w:r>
        <w:rPr>
          <w:spacing w:val="-11"/>
        </w:rPr>
        <w:t xml:space="preserve"> </w:t>
      </w:r>
      <w:r>
        <w:t>to</w:t>
      </w:r>
      <w:r>
        <w:rPr>
          <w:spacing w:val="-12"/>
        </w:rPr>
        <w:t xml:space="preserve"> </w:t>
      </w:r>
      <w:r>
        <w:t>connect</w:t>
      </w:r>
      <w:r>
        <w:rPr>
          <w:spacing w:val="-11"/>
        </w:rPr>
        <w:t xml:space="preserve"> </w:t>
      </w:r>
      <w:r>
        <w:t>to</w:t>
      </w:r>
      <w:r>
        <w:rPr>
          <w:spacing w:val="-9"/>
        </w:rPr>
        <w:t xml:space="preserve"> </w:t>
      </w:r>
      <w:r>
        <w:t>and</w:t>
      </w:r>
      <w:r>
        <w:rPr>
          <w:spacing w:val="-12"/>
        </w:rPr>
        <w:t xml:space="preserve"> </w:t>
      </w:r>
      <w:r>
        <w:t>use</w:t>
      </w:r>
      <w:r>
        <w:rPr>
          <w:spacing w:val="-9"/>
        </w:rPr>
        <w:t xml:space="preserve"> </w:t>
      </w:r>
      <w:r>
        <w:t>all</w:t>
      </w:r>
      <w:r>
        <w:rPr>
          <w:spacing w:val="-10"/>
        </w:rPr>
        <w:t xml:space="preserve"> </w:t>
      </w:r>
      <w:r>
        <w:t>Conduits</w:t>
      </w:r>
      <w:r>
        <w:rPr>
          <w:spacing w:val="-10"/>
        </w:rPr>
        <w:t xml:space="preserve"> </w:t>
      </w:r>
      <w:r>
        <w:t>from</w:t>
      </w:r>
      <w:r>
        <w:rPr>
          <w:spacing w:val="-6"/>
        </w:rPr>
        <w:t xml:space="preserve"> </w:t>
      </w:r>
      <w:r>
        <w:t>time</w:t>
      </w:r>
      <w:r>
        <w:rPr>
          <w:spacing w:val="-11"/>
        </w:rPr>
        <w:t xml:space="preserve"> </w:t>
      </w:r>
      <w:r>
        <w:t>to</w:t>
      </w:r>
      <w:r>
        <w:rPr>
          <w:spacing w:val="-12"/>
        </w:rPr>
        <w:t xml:space="preserve"> </w:t>
      </w:r>
      <w:r>
        <w:t>time</w:t>
      </w:r>
      <w:r>
        <w:rPr>
          <w:spacing w:val="-10"/>
        </w:rPr>
        <w:t xml:space="preserve"> </w:t>
      </w:r>
      <w:r>
        <w:t>within or</w:t>
      </w:r>
      <w:r>
        <w:rPr>
          <w:spacing w:val="-13"/>
        </w:rPr>
        <w:t xml:space="preserve"> </w:t>
      </w:r>
      <w:r>
        <w:t>forming</w:t>
      </w:r>
      <w:r>
        <w:rPr>
          <w:spacing w:val="-15"/>
        </w:rPr>
        <w:t xml:space="preserve"> </w:t>
      </w:r>
      <w:r>
        <w:t>part</w:t>
      </w:r>
      <w:r>
        <w:rPr>
          <w:spacing w:val="-12"/>
        </w:rPr>
        <w:t xml:space="preserve"> </w:t>
      </w:r>
      <w:r>
        <w:t>of</w:t>
      </w:r>
      <w:r>
        <w:rPr>
          <w:spacing w:val="-12"/>
        </w:rPr>
        <w:t xml:space="preserve"> </w:t>
      </w:r>
      <w:r>
        <w:t>the</w:t>
      </w:r>
      <w:r>
        <w:rPr>
          <w:spacing w:val="-12"/>
        </w:rPr>
        <w:t xml:space="preserve"> </w:t>
      </w:r>
      <w:r>
        <w:t>Property</w:t>
      </w:r>
      <w:r>
        <w:rPr>
          <w:spacing w:val="-18"/>
        </w:rPr>
        <w:t xml:space="preserve"> </w:t>
      </w:r>
      <w:r>
        <w:t>and</w:t>
      </w:r>
      <w:r>
        <w:rPr>
          <w:spacing w:val="-12"/>
        </w:rPr>
        <w:t xml:space="preserve"> </w:t>
      </w:r>
      <w:r>
        <w:t>the</w:t>
      </w:r>
      <w:r>
        <w:rPr>
          <w:spacing w:val="-11"/>
        </w:rPr>
        <w:t xml:space="preserve"> </w:t>
      </w:r>
      <w:r>
        <w:t>right</w:t>
      </w:r>
      <w:r>
        <w:rPr>
          <w:spacing w:val="-14"/>
        </w:rPr>
        <w:t xml:space="preserve"> </w:t>
      </w:r>
      <w:r>
        <w:t>to</w:t>
      </w:r>
      <w:r>
        <w:rPr>
          <w:spacing w:val="-14"/>
        </w:rPr>
        <w:t xml:space="preserve"> </w:t>
      </w:r>
      <w:r>
        <w:t>enter</w:t>
      </w:r>
      <w:r>
        <w:rPr>
          <w:spacing w:val="-13"/>
        </w:rPr>
        <w:t xml:space="preserve"> </w:t>
      </w:r>
      <w:r>
        <w:t>and</w:t>
      </w:r>
      <w:r>
        <w:rPr>
          <w:spacing w:val="-12"/>
        </w:rPr>
        <w:t xml:space="preserve"> </w:t>
      </w:r>
      <w:r>
        <w:t>to</w:t>
      </w:r>
      <w:r>
        <w:rPr>
          <w:spacing w:val="-14"/>
        </w:rPr>
        <w:t xml:space="preserve"> </w:t>
      </w:r>
      <w:r>
        <w:t>repair</w:t>
      </w:r>
      <w:r>
        <w:rPr>
          <w:spacing w:val="-14"/>
        </w:rPr>
        <w:t xml:space="preserve"> </w:t>
      </w:r>
      <w:r>
        <w:t>relay</w:t>
      </w:r>
      <w:r>
        <w:rPr>
          <w:spacing w:val="-18"/>
        </w:rPr>
        <w:t xml:space="preserve"> </w:t>
      </w:r>
      <w:r>
        <w:t>move</w:t>
      </w:r>
      <w:r>
        <w:rPr>
          <w:spacing w:val="-13"/>
        </w:rPr>
        <w:t xml:space="preserve"> </w:t>
      </w:r>
      <w:r>
        <w:t>and</w:t>
      </w:r>
      <w:r>
        <w:rPr>
          <w:spacing w:val="-11"/>
        </w:rPr>
        <w:t xml:space="preserve"> </w:t>
      </w:r>
      <w:r>
        <w:t>maintain and make connections with any of the</w:t>
      </w:r>
      <w:r>
        <w:rPr>
          <w:spacing w:val="1"/>
        </w:rPr>
        <w:t xml:space="preserve"> </w:t>
      </w:r>
      <w:r>
        <w:t>Conduits;</w:t>
      </w:r>
    </w:p>
    <w:p w14:paraId="0D186164" w14:textId="77777777" w:rsidR="00911664" w:rsidRDefault="007549F0">
      <w:pPr>
        <w:pStyle w:val="ListParagraph"/>
        <w:numPr>
          <w:ilvl w:val="0"/>
          <w:numId w:val="7"/>
        </w:numPr>
        <w:tabs>
          <w:tab w:val="left" w:pos="1300"/>
          <w:tab w:val="left" w:pos="1301"/>
        </w:tabs>
        <w:spacing w:before="122"/>
        <w:jc w:val="both"/>
        <w:rPr>
          <w:sz w:val="20"/>
        </w:rPr>
      </w:pPr>
      <w:r>
        <w:rPr>
          <w:sz w:val="20"/>
        </w:rPr>
        <w:t>Works</w:t>
      </w:r>
    </w:p>
    <w:p w14:paraId="7B5CF125" w14:textId="77777777" w:rsidR="00911664" w:rsidRDefault="007549F0">
      <w:pPr>
        <w:pStyle w:val="BodyText"/>
        <w:spacing w:before="142" w:line="264" w:lineRule="auto"/>
        <w:ind w:left="1301" w:right="1098"/>
        <w:jc w:val="both"/>
      </w:pPr>
      <w:r>
        <w:t xml:space="preserve">the right from time to time and at all times during the Term to carry out (whether on or from the Property) any works which </w:t>
      </w:r>
      <w:r>
        <w:rPr>
          <w:spacing w:val="2"/>
        </w:rPr>
        <w:t xml:space="preserve">may </w:t>
      </w:r>
      <w:r>
        <w:t>in the reasonable opinion of the Landlord be necessary</w:t>
      </w:r>
      <w:r>
        <w:rPr>
          <w:spacing w:val="-10"/>
        </w:rPr>
        <w:t xml:space="preserve"> </w:t>
      </w:r>
      <w:r>
        <w:t>for</w:t>
      </w:r>
      <w:r>
        <w:rPr>
          <w:spacing w:val="-8"/>
        </w:rPr>
        <w:t xml:space="preserve"> </w:t>
      </w:r>
      <w:r>
        <w:t>the</w:t>
      </w:r>
      <w:r>
        <w:rPr>
          <w:spacing w:val="-5"/>
        </w:rPr>
        <w:t xml:space="preserve"> </w:t>
      </w:r>
      <w:r>
        <w:t>proper</w:t>
      </w:r>
      <w:r>
        <w:rPr>
          <w:spacing w:val="-5"/>
        </w:rPr>
        <w:t xml:space="preserve"> </w:t>
      </w:r>
      <w:r>
        <w:t>operation</w:t>
      </w:r>
      <w:r>
        <w:rPr>
          <w:spacing w:val="-6"/>
        </w:rPr>
        <w:t xml:space="preserve"> </w:t>
      </w:r>
      <w:r>
        <w:t>of</w:t>
      </w:r>
      <w:r>
        <w:rPr>
          <w:spacing w:val="-6"/>
        </w:rPr>
        <w:t xml:space="preserve"> </w:t>
      </w:r>
      <w:r>
        <w:t>the</w:t>
      </w:r>
      <w:r>
        <w:rPr>
          <w:spacing w:val="-7"/>
        </w:rPr>
        <w:t xml:space="preserve"> </w:t>
      </w:r>
      <w:r>
        <w:t>Landlord’s</w:t>
      </w:r>
      <w:r>
        <w:rPr>
          <w:spacing w:val="-6"/>
        </w:rPr>
        <w:t xml:space="preserve"> </w:t>
      </w:r>
      <w:r>
        <w:t>undertaking</w:t>
      </w:r>
      <w:r>
        <w:rPr>
          <w:spacing w:val="-4"/>
        </w:rPr>
        <w:t xml:space="preserve"> </w:t>
      </w:r>
      <w:r>
        <w:t>including</w:t>
      </w:r>
      <w:r>
        <w:rPr>
          <w:spacing w:val="-6"/>
        </w:rPr>
        <w:t xml:space="preserve"> </w:t>
      </w:r>
      <w:r>
        <w:t>the</w:t>
      </w:r>
      <w:r>
        <w:rPr>
          <w:spacing w:val="-8"/>
        </w:rPr>
        <w:t xml:space="preserve"> </w:t>
      </w:r>
      <w:r>
        <w:t>re</w:t>
      </w:r>
      <w:r>
        <w:rPr>
          <w:spacing w:val="-8"/>
        </w:rPr>
        <w:t xml:space="preserve"> </w:t>
      </w:r>
      <w:r>
        <w:t>-routing of any Conduits or other services affecting the Property and the installation of apparatus or services;</w:t>
      </w:r>
    </w:p>
    <w:p w14:paraId="379C2502" w14:textId="77777777" w:rsidR="00911664" w:rsidRDefault="007549F0">
      <w:pPr>
        <w:pStyle w:val="ListParagraph"/>
        <w:numPr>
          <w:ilvl w:val="0"/>
          <w:numId w:val="7"/>
        </w:numPr>
        <w:tabs>
          <w:tab w:val="left" w:pos="1300"/>
          <w:tab w:val="left" w:pos="1301"/>
        </w:tabs>
        <w:jc w:val="both"/>
        <w:rPr>
          <w:sz w:val="20"/>
        </w:rPr>
      </w:pPr>
      <w:r>
        <w:rPr>
          <w:sz w:val="20"/>
        </w:rPr>
        <w:t>Light</w:t>
      </w:r>
    </w:p>
    <w:p w14:paraId="7C448E45" w14:textId="77777777" w:rsidR="00911664" w:rsidRDefault="007549F0">
      <w:pPr>
        <w:pStyle w:val="BodyText"/>
        <w:spacing w:before="142" w:line="266" w:lineRule="auto"/>
        <w:ind w:left="1301" w:right="1099"/>
        <w:jc w:val="both"/>
      </w:pPr>
      <w:r>
        <w:t xml:space="preserve">all rights of light or air now </w:t>
      </w:r>
      <w:proofErr w:type="gramStart"/>
      <w:r>
        <w:t>subsisting</w:t>
      </w:r>
      <w:proofErr w:type="gramEnd"/>
      <w:r>
        <w:t xml:space="preserve"> or which might (but for this exception) be acquired over any </w:t>
      </w:r>
      <w:proofErr w:type="spellStart"/>
      <w:r>
        <w:t>neighbouring</w:t>
      </w:r>
      <w:proofErr w:type="spellEnd"/>
      <w:r>
        <w:t xml:space="preserve"> land or property;</w:t>
      </w:r>
    </w:p>
    <w:p w14:paraId="6D12F762" w14:textId="77777777" w:rsidR="00911664" w:rsidRDefault="007549F0">
      <w:pPr>
        <w:pStyle w:val="ListParagraph"/>
        <w:numPr>
          <w:ilvl w:val="0"/>
          <w:numId w:val="7"/>
        </w:numPr>
        <w:tabs>
          <w:tab w:val="left" w:pos="1300"/>
          <w:tab w:val="left" w:pos="1301"/>
        </w:tabs>
        <w:spacing w:before="116"/>
        <w:rPr>
          <w:sz w:val="20"/>
        </w:rPr>
      </w:pPr>
      <w:r>
        <w:rPr>
          <w:sz w:val="20"/>
        </w:rPr>
        <w:t>Easements</w:t>
      </w:r>
    </w:p>
    <w:p w14:paraId="0BA9506F" w14:textId="77777777" w:rsidR="00911664" w:rsidRDefault="007549F0">
      <w:pPr>
        <w:pStyle w:val="BodyText"/>
        <w:spacing w:before="144" w:line="264" w:lineRule="auto"/>
        <w:ind w:left="1301" w:right="1094"/>
        <w:jc w:val="both"/>
      </w:pPr>
      <w:r>
        <w:t xml:space="preserve">all other easements or other rights in the nature of easements or quasi-easements now enjoyed by any adjoining or </w:t>
      </w:r>
      <w:proofErr w:type="spellStart"/>
      <w:r>
        <w:t>neighbouring</w:t>
      </w:r>
      <w:proofErr w:type="spellEnd"/>
      <w:r>
        <w:t xml:space="preserve"> property of the Landlord over the </w:t>
      </w:r>
      <w:proofErr w:type="gramStart"/>
      <w:r>
        <w:t>Property;</w:t>
      </w:r>
      <w:proofErr w:type="gramEnd"/>
    </w:p>
    <w:p w14:paraId="797F601A" w14:textId="77777777" w:rsidR="00911664" w:rsidRDefault="007549F0">
      <w:pPr>
        <w:pStyle w:val="ListParagraph"/>
        <w:numPr>
          <w:ilvl w:val="0"/>
          <w:numId w:val="7"/>
        </w:numPr>
        <w:tabs>
          <w:tab w:val="left" w:pos="1300"/>
          <w:tab w:val="left" w:pos="1301"/>
        </w:tabs>
        <w:spacing w:before="118"/>
        <w:rPr>
          <w:sz w:val="20"/>
        </w:rPr>
      </w:pPr>
      <w:r>
        <w:rPr>
          <w:sz w:val="20"/>
        </w:rPr>
        <w:t>Adjoining</w:t>
      </w:r>
      <w:r>
        <w:rPr>
          <w:spacing w:val="-2"/>
          <w:sz w:val="20"/>
        </w:rPr>
        <w:t xml:space="preserve"> </w:t>
      </w:r>
      <w:r>
        <w:rPr>
          <w:sz w:val="20"/>
        </w:rPr>
        <w:t>Land</w:t>
      </w:r>
    </w:p>
    <w:p w14:paraId="2696C4FA" w14:textId="77777777" w:rsidR="00911664" w:rsidRDefault="007549F0">
      <w:pPr>
        <w:pStyle w:val="ListParagraph"/>
        <w:numPr>
          <w:ilvl w:val="1"/>
          <w:numId w:val="7"/>
        </w:numPr>
        <w:tabs>
          <w:tab w:val="left" w:pos="1303"/>
        </w:tabs>
        <w:spacing w:before="145" w:line="264" w:lineRule="auto"/>
        <w:ind w:right="1095" w:hanging="720"/>
        <w:jc w:val="both"/>
        <w:rPr>
          <w:sz w:val="20"/>
        </w:rPr>
      </w:pPr>
      <w:r>
        <w:rPr>
          <w:sz w:val="20"/>
        </w:rPr>
        <w:t>the</w:t>
      </w:r>
      <w:r>
        <w:rPr>
          <w:spacing w:val="-10"/>
          <w:sz w:val="20"/>
        </w:rPr>
        <w:t xml:space="preserve"> </w:t>
      </w:r>
      <w:r>
        <w:rPr>
          <w:sz w:val="20"/>
        </w:rPr>
        <w:t>power</w:t>
      </w:r>
      <w:r>
        <w:rPr>
          <w:spacing w:val="-8"/>
          <w:sz w:val="20"/>
        </w:rPr>
        <w:t xml:space="preserve"> </w:t>
      </w:r>
      <w:r>
        <w:rPr>
          <w:sz w:val="20"/>
        </w:rPr>
        <w:t>and</w:t>
      </w:r>
      <w:r>
        <w:rPr>
          <w:spacing w:val="-8"/>
          <w:sz w:val="20"/>
        </w:rPr>
        <w:t xml:space="preserve"> </w:t>
      </w:r>
      <w:r>
        <w:rPr>
          <w:sz w:val="20"/>
        </w:rPr>
        <w:t>liberty</w:t>
      </w:r>
      <w:r>
        <w:rPr>
          <w:spacing w:val="-13"/>
          <w:sz w:val="20"/>
        </w:rPr>
        <w:t xml:space="preserve"> </w:t>
      </w:r>
      <w:r>
        <w:rPr>
          <w:sz w:val="20"/>
        </w:rPr>
        <w:t>at</w:t>
      </w:r>
      <w:r>
        <w:rPr>
          <w:spacing w:val="-9"/>
          <w:sz w:val="20"/>
        </w:rPr>
        <w:t xml:space="preserve"> </w:t>
      </w:r>
      <w:r>
        <w:rPr>
          <w:sz w:val="20"/>
        </w:rPr>
        <w:t>any</w:t>
      </w:r>
      <w:r>
        <w:rPr>
          <w:spacing w:val="-11"/>
          <w:sz w:val="20"/>
        </w:rPr>
        <w:t xml:space="preserve"> </w:t>
      </w:r>
      <w:r>
        <w:rPr>
          <w:sz w:val="20"/>
        </w:rPr>
        <w:t>time</w:t>
      </w:r>
      <w:r>
        <w:rPr>
          <w:spacing w:val="-10"/>
          <w:sz w:val="20"/>
        </w:rPr>
        <w:t xml:space="preserve"> </w:t>
      </w:r>
      <w:r>
        <w:rPr>
          <w:sz w:val="20"/>
        </w:rPr>
        <w:t>hereafter</w:t>
      </w:r>
      <w:r>
        <w:rPr>
          <w:spacing w:val="-8"/>
          <w:sz w:val="20"/>
        </w:rPr>
        <w:t xml:space="preserve"> </w:t>
      </w:r>
      <w:r>
        <w:rPr>
          <w:sz w:val="20"/>
        </w:rPr>
        <w:t>to</w:t>
      </w:r>
      <w:r>
        <w:rPr>
          <w:spacing w:val="-9"/>
          <w:sz w:val="20"/>
        </w:rPr>
        <w:t xml:space="preserve"> </w:t>
      </w:r>
      <w:r>
        <w:rPr>
          <w:sz w:val="20"/>
        </w:rPr>
        <w:t>stop</w:t>
      </w:r>
      <w:r>
        <w:rPr>
          <w:spacing w:val="-10"/>
          <w:sz w:val="20"/>
        </w:rPr>
        <w:t xml:space="preserve"> </w:t>
      </w:r>
      <w:r>
        <w:rPr>
          <w:sz w:val="20"/>
        </w:rPr>
        <w:t>up</w:t>
      </w:r>
      <w:r>
        <w:rPr>
          <w:spacing w:val="-9"/>
          <w:sz w:val="20"/>
        </w:rPr>
        <w:t xml:space="preserve"> </w:t>
      </w:r>
      <w:r>
        <w:rPr>
          <w:sz w:val="20"/>
        </w:rPr>
        <w:t>or</w:t>
      </w:r>
      <w:r>
        <w:rPr>
          <w:spacing w:val="-10"/>
          <w:sz w:val="20"/>
        </w:rPr>
        <w:t xml:space="preserve"> </w:t>
      </w:r>
      <w:r>
        <w:rPr>
          <w:sz w:val="20"/>
        </w:rPr>
        <w:t>otherwise</w:t>
      </w:r>
      <w:r>
        <w:rPr>
          <w:spacing w:val="-9"/>
          <w:sz w:val="20"/>
        </w:rPr>
        <w:t xml:space="preserve"> </w:t>
      </w:r>
      <w:r>
        <w:rPr>
          <w:sz w:val="20"/>
        </w:rPr>
        <w:t>affect</w:t>
      </w:r>
      <w:r>
        <w:rPr>
          <w:spacing w:val="-9"/>
          <w:sz w:val="20"/>
        </w:rPr>
        <w:t xml:space="preserve"> </w:t>
      </w:r>
      <w:r>
        <w:rPr>
          <w:sz w:val="20"/>
        </w:rPr>
        <w:t>any</w:t>
      </w:r>
      <w:r>
        <w:rPr>
          <w:spacing w:val="-15"/>
          <w:sz w:val="20"/>
        </w:rPr>
        <w:t xml:space="preserve"> </w:t>
      </w:r>
      <w:r>
        <w:rPr>
          <w:sz w:val="20"/>
        </w:rPr>
        <w:t>rights</w:t>
      </w:r>
      <w:r>
        <w:rPr>
          <w:spacing w:val="-7"/>
          <w:sz w:val="20"/>
        </w:rPr>
        <w:t xml:space="preserve"> </w:t>
      </w:r>
      <w:r>
        <w:rPr>
          <w:sz w:val="20"/>
        </w:rPr>
        <w:t>of</w:t>
      </w:r>
      <w:r>
        <w:rPr>
          <w:spacing w:val="-7"/>
          <w:sz w:val="20"/>
        </w:rPr>
        <w:t xml:space="preserve"> </w:t>
      </w:r>
      <w:r>
        <w:rPr>
          <w:sz w:val="20"/>
        </w:rPr>
        <w:t>way or other easements or privileges whether now in existence or not which the Tenant may at</w:t>
      </w:r>
      <w:r>
        <w:rPr>
          <w:spacing w:val="-10"/>
          <w:sz w:val="20"/>
        </w:rPr>
        <w:t xml:space="preserve"> </w:t>
      </w:r>
      <w:r>
        <w:rPr>
          <w:sz w:val="20"/>
        </w:rPr>
        <w:t>any</w:t>
      </w:r>
      <w:r>
        <w:rPr>
          <w:spacing w:val="-11"/>
          <w:sz w:val="20"/>
        </w:rPr>
        <w:t xml:space="preserve"> </w:t>
      </w:r>
      <w:r>
        <w:rPr>
          <w:sz w:val="20"/>
        </w:rPr>
        <w:t>time</w:t>
      </w:r>
      <w:r>
        <w:rPr>
          <w:spacing w:val="-10"/>
          <w:sz w:val="20"/>
        </w:rPr>
        <w:t xml:space="preserve"> </w:t>
      </w:r>
      <w:r>
        <w:rPr>
          <w:sz w:val="20"/>
        </w:rPr>
        <w:t>during</w:t>
      </w:r>
      <w:r>
        <w:rPr>
          <w:spacing w:val="-7"/>
          <w:sz w:val="20"/>
        </w:rPr>
        <w:t xml:space="preserve"> </w:t>
      </w:r>
      <w:r>
        <w:rPr>
          <w:sz w:val="20"/>
        </w:rPr>
        <w:t>the</w:t>
      </w:r>
      <w:r>
        <w:rPr>
          <w:spacing w:val="-10"/>
          <w:sz w:val="20"/>
        </w:rPr>
        <w:t xml:space="preserve"> </w:t>
      </w:r>
      <w:r>
        <w:rPr>
          <w:sz w:val="20"/>
        </w:rPr>
        <w:t>Term</w:t>
      </w:r>
      <w:r>
        <w:rPr>
          <w:spacing w:val="-9"/>
          <w:sz w:val="20"/>
        </w:rPr>
        <w:t xml:space="preserve"> </w:t>
      </w:r>
      <w:r>
        <w:rPr>
          <w:sz w:val="20"/>
        </w:rPr>
        <w:t>be</w:t>
      </w:r>
      <w:r>
        <w:rPr>
          <w:spacing w:val="-6"/>
          <w:sz w:val="20"/>
        </w:rPr>
        <w:t xml:space="preserve"> </w:t>
      </w:r>
      <w:r>
        <w:rPr>
          <w:sz w:val="20"/>
        </w:rPr>
        <w:t>using</w:t>
      </w:r>
      <w:r>
        <w:rPr>
          <w:spacing w:val="-8"/>
          <w:sz w:val="20"/>
        </w:rPr>
        <w:t xml:space="preserve"> </w:t>
      </w:r>
      <w:r>
        <w:rPr>
          <w:sz w:val="20"/>
        </w:rPr>
        <w:t>or</w:t>
      </w:r>
      <w:r>
        <w:rPr>
          <w:spacing w:val="-8"/>
          <w:sz w:val="20"/>
        </w:rPr>
        <w:t xml:space="preserve"> </w:t>
      </w:r>
      <w:r>
        <w:rPr>
          <w:sz w:val="20"/>
        </w:rPr>
        <w:t>enjoying</w:t>
      </w:r>
      <w:r>
        <w:rPr>
          <w:spacing w:val="-7"/>
          <w:sz w:val="20"/>
        </w:rPr>
        <w:t xml:space="preserve"> </w:t>
      </w:r>
      <w:r>
        <w:rPr>
          <w:sz w:val="20"/>
        </w:rPr>
        <w:t>(other</w:t>
      </w:r>
      <w:r>
        <w:rPr>
          <w:spacing w:val="-6"/>
          <w:sz w:val="20"/>
        </w:rPr>
        <w:t xml:space="preserve"> </w:t>
      </w:r>
      <w:r>
        <w:rPr>
          <w:sz w:val="20"/>
        </w:rPr>
        <w:t>than</w:t>
      </w:r>
      <w:r>
        <w:rPr>
          <w:spacing w:val="-7"/>
          <w:sz w:val="20"/>
        </w:rPr>
        <w:t xml:space="preserve"> </w:t>
      </w:r>
      <w:r>
        <w:rPr>
          <w:sz w:val="20"/>
        </w:rPr>
        <w:t>by</w:t>
      </w:r>
      <w:r>
        <w:rPr>
          <w:spacing w:val="-11"/>
          <w:sz w:val="20"/>
        </w:rPr>
        <w:t xml:space="preserve"> </w:t>
      </w:r>
      <w:r>
        <w:rPr>
          <w:sz w:val="20"/>
        </w:rPr>
        <w:t>virtue</w:t>
      </w:r>
      <w:r>
        <w:rPr>
          <w:spacing w:val="-7"/>
          <w:sz w:val="20"/>
        </w:rPr>
        <w:t xml:space="preserve"> </w:t>
      </w:r>
      <w:r>
        <w:rPr>
          <w:sz w:val="20"/>
        </w:rPr>
        <w:t>of</w:t>
      </w:r>
      <w:r>
        <w:rPr>
          <w:spacing w:val="-8"/>
          <w:sz w:val="20"/>
        </w:rPr>
        <w:t xml:space="preserve"> </w:t>
      </w:r>
      <w:r>
        <w:rPr>
          <w:sz w:val="20"/>
        </w:rPr>
        <w:t>an</w:t>
      </w:r>
      <w:r>
        <w:rPr>
          <w:spacing w:val="-6"/>
          <w:sz w:val="20"/>
        </w:rPr>
        <w:t xml:space="preserve"> </w:t>
      </w:r>
      <w:r>
        <w:rPr>
          <w:sz w:val="20"/>
        </w:rPr>
        <w:t>express</w:t>
      </w:r>
      <w:r>
        <w:rPr>
          <w:spacing w:val="-8"/>
          <w:sz w:val="20"/>
        </w:rPr>
        <w:t xml:space="preserve"> </w:t>
      </w:r>
      <w:r>
        <w:rPr>
          <w:sz w:val="20"/>
        </w:rPr>
        <w:t>grant made</w:t>
      </w:r>
      <w:r>
        <w:rPr>
          <w:spacing w:val="-4"/>
          <w:sz w:val="20"/>
        </w:rPr>
        <w:t xml:space="preserve"> </w:t>
      </w:r>
      <w:r>
        <w:rPr>
          <w:sz w:val="20"/>
        </w:rPr>
        <w:t>herein</w:t>
      </w:r>
      <w:r>
        <w:rPr>
          <w:spacing w:val="-4"/>
          <w:sz w:val="20"/>
        </w:rPr>
        <w:t xml:space="preserve"> </w:t>
      </w:r>
      <w:r>
        <w:rPr>
          <w:sz w:val="20"/>
        </w:rPr>
        <w:t>or</w:t>
      </w:r>
      <w:r>
        <w:rPr>
          <w:spacing w:val="-1"/>
          <w:sz w:val="20"/>
        </w:rPr>
        <w:t xml:space="preserve"> </w:t>
      </w:r>
      <w:r>
        <w:rPr>
          <w:sz w:val="20"/>
        </w:rPr>
        <w:t>of</w:t>
      </w:r>
      <w:r>
        <w:rPr>
          <w:spacing w:val="-4"/>
          <w:sz w:val="20"/>
        </w:rPr>
        <w:t xml:space="preserve"> </w:t>
      </w:r>
      <w:r>
        <w:rPr>
          <w:sz w:val="20"/>
        </w:rPr>
        <w:t>any</w:t>
      </w:r>
      <w:r>
        <w:rPr>
          <w:spacing w:val="-7"/>
          <w:sz w:val="20"/>
        </w:rPr>
        <w:t xml:space="preserve"> </w:t>
      </w:r>
      <w:r>
        <w:rPr>
          <w:sz w:val="20"/>
        </w:rPr>
        <w:t>grant</w:t>
      </w:r>
      <w:r>
        <w:rPr>
          <w:spacing w:val="-1"/>
          <w:sz w:val="20"/>
        </w:rPr>
        <w:t xml:space="preserve"> </w:t>
      </w:r>
      <w:r>
        <w:rPr>
          <w:sz w:val="20"/>
        </w:rPr>
        <w:t>or</w:t>
      </w:r>
      <w:r>
        <w:rPr>
          <w:spacing w:val="-5"/>
          <w:sz w:val="20"/>
        </w:rPr>
        <w:t xml:space="preserve"> </w:t>
      </w:r>
      <w:proofErr w:type="spellStart"/>
      <w:r>
        <w:rPr>
          <w:sz w:val="20"/>
        </w:rPr>
        <w:t>licence</w:t>
      </w:r>
      <w:proofErr w:type="spellEnd"/>
      <w:r>
        <w:rPr>
          <w:spacing w:val="-4"/>
          <w:sz w:val="20"/>
        </w:rPr>
        <w:t xml:space="preserve"> </w:t>
      </w:r>
      <w:r>
        <w:rPr>
          <w:sz w:val="20"/>
        </w:rPr>
        <w:t>in</w:t>
      </w:r>
      <w:r>
        <w:rPr>
          <w:spacing w:val="-3"/>
          <w:sz w:val="20"/>
        </w:rPr>
        <w:t xml:space="preserve"> </w:t>
      </w:r>
      <w:r>
        <w:rPr>
          <w:sz w:val="20"/>
        </w:rPr>
        <w:t>writing</w:t>
      </w:r>
      <w:r>
        <w:rPr>
          <w:spacing w:val="-7"/>
          <w:sz w:val="20"/>
        </w:rPr>
        <w:t xml:space="preserve"> </w:t>
      </w:r>
      <w:r>
        <w:rPr>
          <w:sz w:val="20"/>
        </w:rPr>
        <w:t>from</w:t>
      </w:r>
      <w:r>
        <w:rPr>
          <w:spacing w:val="-1"/>
          <w:sz w:val="20"/>
        </w:rPr>
        <w:t xml:space="preserve"> </w:t>
      </w:r>
      <w:r>
        <w:rPr>
          <w:sz w:val="20"/>
        </w:rPr>
        <w:t>the</w:t>
      </w:r>
      <w:r>
        <w:rPr>
          <w:spacing w:val="-4"/>
          <w:sz w:val="20"/>
        </w:rPr>
        <w:t xml:space="preserve"> </w:t>
      </w:r>
      <w:r>
        <w:rPr>
          <w:sz w:val="20"/>
        </w:rPr>
        <w:t>Landlord)</w:t>
      </w:r>
      <w:r>
        <w:rPr>
          <w:spacing w:val="-5"/>
          <w:sz w:val="20"/>
        </w:rPr>
        <w:t xml:space="preserve"> </w:t>
      </w:r>
      <w:r>
        <w:rPr>
          <w:sz w:val="20"/>
        </w:rPr>
        <w:t>over</w:t>
      </w:r>
      <w:r>
        <w:rPr>
          <w:spacing w:val="-5"/>
          <w:sz w:val="20"/>
        </w:rPr>
        <w:t xml:space="preserve"> </w:t>
      </w:r>
      <w:r>
        <w:rPr>
          <w:sz w:val="20"/>
        </w:rPr>
        <w:t>any</w:t>
      </w:r>
      <w:r>
        <w:rPr>
          <w:spacing w:val="-7"/>
          <w:sz w:val="20"/>
        </w:rPr>
        <w:t xml:space="preserve"> </w:t>
      </w:r>
      <w:r>
        <w:rPr>
          <w:sz w:val="20"/>
        </w:rPr>
        <w:t>adjoining</w:t>
      </w:r>
      <w:r>
        <w:rPr>
          <w:spacing w:val="-3"/>
          <w:sz w:val="20"/>
        </w:rPr>
        <w:t xml:space="preserve"> </w:t>
      </w:r>
      <w:r>
        <w:rPr>
          <w:sz w:val="20"/>
        </w:rPr>
        <w:t>or adjacent land as appurtenant or belonging to the</w:t>
      </w:r>
      <w:r>
        <w:rPr>
          <w:spacing w:val="-1"/>
          <w:sz w:val="20"/>
        </w:rPr>
        <w:t xml:space="preserve"> </w:t>
      </w:r>
      <w:r>
        <w:rPr>
          <w:sz w:val="20"/>
        </w:rPr>
        <w:t>Property;</w:t>
      </w:r>
    </w:p>
    <w:p w14:paraId="010F644B" w14:textId="77777777" w:rsidR="00911664" w:rsidRDefault="007549F0">
      <w:pPr>
        <w:pStyle w:val="ListParagraph"/>
        <w:numPr>
          <w:ilvl w:val="1"/>
          <w:numId w:val="7"/>
        </w:numPr>
        <w:tabs>
          <w:tab w:val="left" w:pos="1303"/>
        </w:tabs>
        <w:spacing w:line="264" w:lineRule="auto"/>
        <w:ind w:right="1098" w:hanging="720"/>
        <w:jc w:val="both"/>
        <w:rPr>
          <w:sz w:val="20"/>
        </w:rPr>
      </w:pPr>
      <w:r>
        <w:rPr>
          <w:sz w:val="20"/>
        </w:rPr>
        <w:t xml:space="preserve">full right and liberty from time to time to use its adjoining and </w:t>
      </w:r>
      <w:proofErr w:type="spellStart"/>
      <w:r>
        <w:rPr>
          <w:sz w:val="20"/>
        </w:rPr>
        <w:t>neighbouring</w:t>
      </w:r>
      <w:proofErr w:type="spellEnd"/>
      <w:r>
        <w:rPr>
          <w:sz w:val="20"/>
        </w:rPr>
        <w:t xml:space="preserve"> lands in such manner as the Landlord may think fit and to build or execute works upon such lands notwithstanding that the access of light and air to the Property may be thereby affected provided that they do not materially adversely affect the use and enjoyment of the Property for the Permitted</w:t>
      </w:r>
      <w:r>
        <w:rPr>
          <w:spacing w:val="-1"/>
          <w:sz w:val="20"/>
        </w:rPr>
        <w:t xml:space="preserve"> </w:t>
      </w:r>
      <w:r>
        <w:rPr>
          <w:sz w:val="20"/>
        </w:rPr>
        <w:t>Use;</w:t>
      </w:r>
    </w:p>
    <w:p w14:paraId="468750EF" w14:textId="77777777" w:rsidR="00911664" w:rsidRDefault="007549F0">
      <w:pPr>
        <w:pStyle w:val="ListParagraph"/>
        <w:numPr>
          <w:ilvl w:val="0"/>
          <w:numId w:val="7"/>
        </w:numPr>
        <w:tabs>
          <w:tab w:val="left" w:pos="1300"/>
          <w:tab w:val="left" w:pos="1301"/>
        </w:tabs>
        <w:jc w:val="both"/>
        <w:rPr>
          <w:sz w:val="20"/>
        </w:rPr>
      </w:pPr>
      <w:r>
        <w:rPr>
          <w:sz w:val="20"/>
        </w:rPr>
        <w:t>Mines and</w:t>
      </w:r>
      <w:r>
        <w:rPr>
          <w:spacing w:val="-2"/>
          <w:sz w:val="20"/>
        </w:rPr>
        <w:t xml:space="preserve"> </w:t>
      </w:r>
      <w:r>
        <w:rPr>
          <w:sz w:val="20"/>
        </w:rPr>
        <w:t>Minerals</w:t>
      </w:r>
    </w:p>
    <w:p w14:paraId="5038C9CD" w14:textId="77777777" w:rsidR="00911664" w:rsidRDefault="007549F0">
      <w:pPr>
        <w:pStyle w:val="BodyText"/>
        <w:spacing w:before="142" w:line="266" w:lineRule="auto"/>
        <w:ind w:left="1301" w:right="1098"/>
        <w:jc w:val="both"/>
      </w:pPr>
      <w:r>
        <w:t>the mines and minerals in and under the Property and any right of support from mines and minerals.</w:t>
      </w:r>
    </w:p>
    <w:p w14:paraId="2DA28EC5" w14:textId="77777777" w:rsidR="00911664" w:rsidRDefault="007549F0">
      <w:pPr>
        <w:pStyle w:val="ListParagraph"/>
        <w:numPr>
          <w:ilvl w:val="0"/>
          <w:numId w:val="7"/>
        </w:numPr>
        <w:tabs>
          <w:tab w:val="left" w:pos="1300"/>
          <w:tab w:val="left" w:pos="1301"/>
        </w:tabs>
        <w:spacing w:before="116"/>
        <w:jc w:val="both"/>
        <w:rPr>
          <w:sz w:val="20"/>
        </w:rPr>
      </w:pPr>
      <w:r>
        <w:rPr>
          <w:sz w:val="20"/>
        </w:rPr>
        <w:t>Support and Protection</w:t>
      </w:r>
    </w:p>
    <w:p w14:paraId="504BF87A" w14:textId="77777777" w:rsidR="00911664" w:rsidRDefault="007549F0">
      <w:pPr>
        <w:pStyle w:val="BodyText"/>
        <w:spacing w:before="144" w:line="264" w:lineRule="auto"/>
        <w:ind w:left="1301" w:right="1100"/>
        <w:jc w:val="both"/>
      </w:pPr>
      <w:r>
        <w:t>the</w:t>
      </w:r>
      <w:r>
        <w:rPr>
          <w:spacing w:val="-10"/>
        </w:rPr>
        <w:t xml:space="preserve"> </w:t>
      </w:r>
      <w:r>
        <w:t>right</w:t>
      </w:r>
      <w:r>
        <w:rPr>
          <w:spacing w:val="-10"/>
        </w:rPr>
        <w:t xml:space="preserve"> </w:t>
      </w:r>
      <w:r>
        <w:t>of</w:t>
      </w:r>
      <w:r>
        <w:rPr>
          <w:spacing w:val="-8"/>
        </w:rPr>
        <w:t xml:space="preserve"> </w:t>
      </w:r>
      <w:r>
        <w:t>support</w:t>
      </w:r>
      <w:r>
        <w:rPr>
          <w:spacing w:val="-9"/>
        </w:rPr>
        <w:t xml:space="preserve"> </w:t>
      </w:r>
      <w:r>
        <w:t>and</w:t>
      </w:r>
      <w:r>
        <w:rPr>
          <w:spacing w:val="-9"/>
        </w:rPr>
        <w:t xml:space="preserve"> </w:t>
      </w:r>
      <w:r>
        <w:t>protection</w:t>
      </w:r>
      <w:r>
        <w:rPr>
          <w:spacing w:val="-7"/>
        </w:rPr>
        <w:t xml:space="preserve"> </w:t>
      </w:r>
      <w:r>
        <w:t>from</w:t>
      </w:r>
      <w:r>
        <w:rPr>
          <w:spacing w:val="-5"/>
        </w:rPr>
        <w:t xml:space="preserve"> </w:t>
      </w:r>
      <w:r>
        <w:t>the</w:t>
      </w:r>
      <w:r>
        <w:rPr>
          <w:spacing w:val="-10"/>
        </w:rPr>
        <w:t xml:space="preserve"> </w:t>
      </w:r>
      <w:r>
        <w:t>Property</w:t>
      </w:r>
      <w:r>
        <w:rPr>
          <w:spacing w:val="-12"/>
        </w:rPr>
        <w:t xml:space="preserve"> </w:t>
      </w:r>
      <w:r>
        <w:t>for</w:t>
      </w:r>
      <w:r>
        <w:rPr>
          <w:spacing w:val="-7"/>
        </w:rPr>
        <w:t xml:space="preserve"> </w:t>
      </w:r>
      <w:r>
        <w:t>the</w:t>
      </w:r>
      <w:r>
        <w:rPr>
          <w:spacing w:val="-8"/>
        </w:rPr>
        <w:t xml:space="preserve"> </w:t>
      </w:r>
      <w:r>
        <w:t>Landlord’s</w:t>
      </w:r>
      <w:r>
        <w:rPr>
          <w:spacing w:val="-8"/>
        </w:rPr>
        <w:t xml:space="preserve"> </w:t>
      </w:r>
      <w:r>
        <w:t>adjoining</w:t>
      </w:r>
      <w:r>
        <w:rPr>
          <w:spacing w:val="-7"/>
        </w:rPr>
        <w:t xml:space="preserve"> </w:t>
      </w:r>
      <w:r>
        <w:t>land</w:t>
      </w:r>
      <w:r>
        <w:rPr>
          <w:spacing w:val="-11"/>
        </w:rPr>
        <w:t xml:space="preserve"> </w:t>
      </w:r>
      <w:r>
        <w:t>and any building erected</w:t>
      </w:r>
      <w:r>
        <w:rPr>
          <w:spacing w:val="-6"/>
        </w:rPr>
        <w:t xml:space="preserve"> </w:t>
      </w:r>
      <w:r>
        <w:t>thereon</w:t>
      </w:r>
    </w:p>
    <w:p w14:paraId="0D884327" w14:textId="77777777" w:rsidR="00911664" w:rsidRDefault="007549F0">
      <w:pPr>
        <w:pStyle w:val="ListParagraph"/>
        <w:numPr>
          <w:ilvl w:val="0"/>
          <w:numId w:val="7"/>
        </w:numPr>
        <w:tabs>
          <w:tab w:val="left" w:pos="1300"/>
          <w:tab w:val="left" w:pos="1301"/>
        </w:tabs>
        <w:spacing w:before="118"/>
        <w:jc w:val="both"/>
        <w:rPr>
          <w:sz w:val="20"/>
        </w:rPr>
      </w:pPr>
      <w:r>
        <w:rPr>
          <w:sz w:val="20"/>
        </w:rPr>
        <w:t>Provisos</w:t>
      </w:r>
    </w:p>
    <w:p w14:paraId="3F84F90C" w14:textId="77777777" w:rsidR="00911664" w:rsidRDefault="00911664">
      <w:pPr>
        <w:jc w:val="both"/>
        <w:rPr>
          <w:sz w:val="20"/>
        </w:rPr>
        <w:sectPr w:rsidR="00911664">
          <w:pgSz w:w="11910" w:h="16840"/>
          <w:pgMar w:top="1120" w:right="600" w:bottom="940" w:left="1120" w:header="0" w:footer="744" w:gutter="0"/>
          <w:cols w:space="720"/>
        </w:sectPr>
      </w:pPr>
    </w:p>
    <w:p w14:paraId="6B531EF1" w14:textId="77777777" w:rsidR="00911664" w:rsidRDefault="007549F0">
      <w:pPr>
        <w:pStyle w:val="ListParagraph"/>
        <w:numPr>
          <w:ilvl w:val="1"/>
          <w:numId w:val="7"/>
        </w:numPr>
        <w:tabs>
          <w:tab w:val="left" w:pos="1303"/>
        </w:tabs>
        <w:spacing w:before="63" w:line="264" w:lineRule="auto"/>
        <w:ind w:right="1099" w:hanging="720"/>
        <w:jc w:val="both"/>
        <w:rPr>
          <w:sz w:val="20"/>
        </w:rPr>
      </w:pPr>
      <w:r>
        <w:rPr>
          <w:sz w:val="20"/>
        </w:rPr>
        <w:lastRenderedPageBreak/>
        <w:t xml:space="preserve">Any party exercising any of the Reservations shall use reasonable </w:t>
      </w:r>
      <w:proofErr w:type="spellStart"/>
      <w:r>
        <w:rPr>
          <w:sz w:val="20"/>
        </w:rPr>
        <w:t>endeavours</w:t>
      </w:r>
      <w:proofErr w:type="spellEnd"/>
      <w:r>
        <w:rPr>
          <w:sz w:val="20"/>
        </w:rPr>
        <w:t xml:space="preserve"> to </w:t>
      </w:r>
      <w:proofErr w:type="spellStart"/>
      <w:r>
        <w:rPr>
          <w:sz w:val="20"/>
        </w:rPr>
        <w:t>minimise</w:t>
      </w:r>
      <w:proofErr w:type="spellEnd"/>
      <w:r>
        <w:rPr>
          <w:sz w:val="20"/>
        </w:rPr>
        <w:t xml:space="preserve"> any consequent disruption or interruption to the continued operation of the Equipment for the Permitted Use</w:t>
      </w:r>
    </w:p>
    <w:p w14:paraId="6ED6FEBB" w14:textId="77777777" w:rsidR="00911664" w:rsidRDefault="007549F0">
      <w:pPr>
        <w:pStyle w:val="ListParagraph"/>
        <w:numPr>
          <w:ilvl w:val="1"/>
          <w:numId w:val="7"/>
        </w:numPr>
        <w:tabs>
          <w:tab w:val="left" w:pos="1303"/>
        </w:tabs>
        <w:spacing w:before="121" w:line="264" w:lineRule="auto"/>
        <w:ind w:right="1098" w:hanging="720"/>
        <w:jc w:val="both"/>
        <w:rPr>
          <w:sz w:val="20"/>
        </w:rPr>
      </w:pPr>
      <w:r>
        <w:rPr>
          <w:sz w:val="20"/>
        </w:rPr>
        <w:t>The</w:t>
      </w:r>
      <w:r>
        <w:rPr>
          <w:spacing w:val="-8"/>
          <w:sz w:val="20"/>
        </w:rPr>
        <w:t xml:space="preserve"> </w:t>
      </w:r>
      <w:r>
        <w:rPr>
          <w:sz w:val="20"/>
        </w:rPr>
        <w:t>Landlord</w:t>
      </w:r>
      <w:r>
        <w:rPr>
          <w:spacing w:val="-4"/>
          <w:sz w:val="20"/>
        </w:rPr>
        <w:t xml:space="preserve"> </w:t>
      </w:r>
      <w:r>
        <w:rPr>
          <w:sz w:val="20"/>
        </w:rPr>
        <w:t>and</w:t>
      </w:r>
      <w:r>
        <w:rPr>
          <w:spacing w:val="-6"/>
          <w:sz w:val="20"/>
        </w:rPr>
        <w:t xml:space="preserve"> </w:t>
      </w:r>
      <w:r>
        <w:rPr>
          <w:sz w:val="20"/>
        </w:rPr>
        <w:t>all</w:t>
      </w:r>
      <w:r>
        <w:rPr>
          <w:spacing w:val="-7"/>
          <w:sz w:val="20"/>
        </w:rPr>
        <w:t xml:space="preserve"> </w:t>
      </w:r>
      <w:r>
        <w:rPr>
          <w:sz w:val="20"/>
        </w:rPr>
        <w:t>those</w:t>
      </w:r>
      <w:r>
        <w:rPr>
          <w:spacing w:val="-5"/>
          <w:sz w:val="20"/>
        </w:rPr>
        <w:t xml:space="preserve"> </w:t>
      </w:r>
      <w:proofErr w:type="spellStart"/>
      <w:r>
        <w:rPr>
          <w:sz w:val="20"/>
        </w:rPr>
        <w:t>authorised</w:t>
      </w:r>
      <w:proofErr w:type="spellEnd"/>
      <w:r>
        <w:rPr>
          <w:spacing w:val="-4"/>
          <w:sz w:val="20"/>
        </w:rPr>
        <w:t xml:space="preserve"> </w:t>
      </w:r>
      <w:r>
        <w:rPr>
          <w:sz w:val="20"/>
        </w:rPr>
        <w:t>by</w:t>
      </w:r>
      <w:r>
        <w:rPr>
          <w:spacing w:val="-11"/>
          <w:sz w:val="20"/>
        </w:rPr>
        <w:t xml:space="preserve"> </w:t>
      </w:r>
      <w:r>
        <w:rPr>
          <w:sz w:val="20"/>
        </w:rPr>
        <w:t>the</w:t>
      </w:r>
      <w:r>
        <w:rPr>
          <w:spacing w:val="-5"/>
          <w:sz w:val="20"/>
        </w:rPr>
        <w:t xml:space="preserve"> </w:t>
      </w:r>
      <w:r>
        <w:rPr>
          <w:sz w:val="20"/>
        </w:rPr>
        <w:t>Landlord</w:t>
      </w:r>
      <w:r>
        <w:rPr>
          <w:spacing w:val="-3"/>
          <w:sz w:val="20"/>
        </w:rPr>
        <w:t xml:space="preserve"> </w:t>
      </w:r>
      <w:r>
        <w:rPr>
          <w:sz w:val="20"/>
        </w:rPr>
        <w:t>to</w:t>
      </w:r>
      <w:r>
        <w:rPr>
          <w:spacing w:val="-8"/>
          <w:sz w:val="20"/>
        </w:rPr>
        <w:t xml:space="preserve"> </w:t>
      </w:r>
      <w:r>
        <w:rPr>
          <w:sz w:val="20"/>
        </w:rPr>
        <w:t>exercise</w:t>
      </w:r>
      <w:r>
        <w:rPr>
          <w:spacing w:val="-5"/>
          <w:sz w:val="20"/>
        </w:rPr>
        <w:t xml:space="preserve"> </w:t>
      </w:r>
      <w:r>
        <w:rPr>
          <w:sz w:val="20"/>
        </w:rPr>
        <w:t>the</w:t>
      </w:r>
      <w:r>
        <w:rPr>
          <w:spacing w:val="-8"/>
          <w:sz w:val="20"/>
        </w:rPr>
        <w:t xml:space="preserve"> </w:t>
      </w:r>
      <w:r>
        <w:rPr>
          <w:sz w:val="20"/>
        </w:rPr>
        <w:t>Reservations</w:t>
      </w:r>
      <w:r>
        <w:rPr>
          <w:spacing w:val="-6"/>
          <w:sz w:val="20"/>
        </w:rPr>
        <w:t xml:space="preserve"> </w:t>
      </w:r>
      <w:r>
        <w:rPr>
          <w:sz w:val="20"/>
        </w:rPr>
        <w:t>shall cause as little damage to the Property or Equipment as is reasonably practicable in the exercise of such rights and make good any such damage as soon as reasonably practicable to the reasonable satisfaction of the person</w:t>
      </w:r>
      <w:r>
        <w:rPr>
          <w:spacing w:val="-7"/>
          <w:sz w:val="20"/>
        </w:rPr>
        <w:t xml:space="preserve"> </w:t>
      </w:r>
      <w:r>
        <w:rPr>
          <w:sz w:val="20"/>
        </w:rPr>
        <w:t>affected.</w:t>
      </w:r>
    </w:p>
    <w:p w14:paraId="48F73D73" w14:textId="77777777" w:rsidR="00911664" w:rsidRDefault="007549F0">
      <w:pPr>
        <w:pStyle w:val="ListParagraph"/>
        <w:numPr>
          <w:ilvl w:val="1"/>
          <w:numId w:val="7"/>
        </w:numPr>
        <w:tabs>
          <w:tab w:val="left" w:pos="1303"/>
        </w:tabs>
        <w:spacing w:before="119" w:line="264" w:lineRule="auto"/>
        <w:ind w:right="1098" w:hanging="720"/>
        <w:jc w:val="both"/>
        <w:rPr>
          <w:sz w:val="20"/>
        </w:rPr>
      </w:pPr>
      <w:r>
        <w:rPr>
          <w:sz w:val="20"/>
        </w:rPr>
        <w:t>The Tenant shall allow all those entitled to exercise any right to enter the Property, to do so with their workers, contractors, agents and professional advisors, and to enter the Property</w:t>
      </w:r>
      <w:r>
        <w:rPr>
          <w:spacing w:val="-17"/>
          <w:sz w:val="20"/>
        </w:rPr>
        <w:t xml:space="preserve"> </w:t>
      </w:r>
      <w:r>
        <w:rPr>
          <w:sz w:val="20"/>
        </w:rPr>
        <w:t>at</w:t>
      </w:r>
      <w:r>
        <w:rPr>
          <w:spacing w:val="-15"/>
          <w:sz w:val="20"/>
        </w:rPr>
        <w:t xml:space="preserve"> </w:t>
      </w:r>
      <w:r>
        <w:rPr>
          <w:sz w:val="20"/>
        </w:rPr>
        <w:t>any</w:t>
      </w:r>
      <w:r>
        <w:rPr>
          <w:spacing w:val="-17"/>
          <w:sz w:val="20"/>
        </w:rPr>
        <w:t xml:space="preserve"> </w:t>
      </w:r>
      <w:r>
        <w:rPr>
          <w:sz w:val="20"/>
        </w:rPr>
        <w:t>reasonable</w:t>
      </w:r>
      <w:r>
        <w:rPr>
          <w:spacing w:val="-13"/>
          <w:sz w:val="20"/>
        </w:rPr>
        <w:t xml:space="preserve"> </w:t>
      </w:r>
      <w:r>
        <w:rPr>
          <w:sz w:val="20"/>
        </w:rPr>
        <w:t>time</w:t>
      </w:r>
      <w:r>
        <w:rPr>
          <w:spacing w:val="-16"/>
          <w:sz w:val="20"/>
        </w:rPr>
        <w:t xml:space="preserve"> </w:t>
      </w:r>
      <w:r>
        <w:rPr>
          <w:sz w:val="20"/>
        </w:rPr>
        <w:t>(whether</w:t>
      </w:r>
      <w:r>
        <w:rPr>
          <w:spacing w:val="-14"/>
          <w:sz w:val="20"/>
        </w:rPr>
        <w:t xml:space="preserve"> </w:t>
      </w:r>
      <w:r>
        <w:rPr>
          <w:sz w:val="20"/>
        </w:rPr>
        <w:t>or</w:t>
      </w:r>
      <w:r>
        <w:rPr>
          <w:spacing w:val="-12"/>
          <w:sz w:val="20"/>
        </w:rPr>
        <w:t xml:space="preserve"> </w:t>
      </w:r>
      <w:r>
        <w:rPr>
          <w:sz w:val="20"/>
        </w:rPr>
        <w:t>not</w:t>
      </w:r>
      <w:r>
        <w:rPr>
          <w:spacing w:val="-13"/>
          <w:sz w:val="20"/>
        </w:rPr>
        <w:t xml:space="preserve"> </w:t>
      </w:r>
      <w:r>
        <w:rPr>
          <w:sz w:val="20"/>
        </w:rPr>
        <w:t>during</w:t>
      </w:r>
      <w:r>
        <w:rPr>
          <w:spacing w:val="-13"/>
          <w:sz w:val="20"/>
        </w:rPr>
        <w:t xml:space="preserve"> </w:t>
      </w:r>
      <w:r>
        <w:rPr>
          <w:sz w:val="20"/>
        </w:rPr>
        <w:t>usual</w:t>
      </w:r>
      <w:r>
        <w:rPr>
          <w:spacing w:val="-13"/>
          <w:sz w:val="20"/>
        </w:rPr>
        <w:t xml:space="preserve"> </w:t>
      </w:r>
      <w:r>
        <w:rPr>
          <w:sz w:val="20"/>
        </w:rPr>
        <w:t>business</w:t>
      </w:r>
      <w:r>
        <w:rPr>
          <w:spacing w:val="-15"/>
          <w:sz w:val="20"/>
        </w:rPr>
        <w:t xml:space="preserve"> </w:t>
      </w:r>
      <w:r>
        <w:rPr>
          <w:sz w:val="20"/>
        </w:rPr>
        <w:t>hours)</w:t>
      </w:r>
      <w:r>
        <w:rPr>
          <w:spacing w:val="-13"/>
          <w:sz w:val="20"/>
        </w:rPr>
        <w:t xml:space="preserve"> </w:t>
      </w:r>
      <w:r>
        <w:rPr>
          <w:sz w:val="20"/>
        </w:rPr>
        <w:t>and,</w:t>
      </w:r>
      <w:r>
        <w:rPr>
          <w:spacing w:val="-13"/>
          <w:sz w:val="20"/>
        </w:rPr>
        <w:t xml:space="preserve"> </w:t>
      </w:r>
      <w:r>
        <w:rPr>
          <w:sz w:val="20"/>
        </w:rPr>
        <w:t>except in the case of an emergency, after having given reasonable notice (which need not be</w:t>
      </w:r>
      <w:r>
        <w:rPr>
          <w:spacing w:val="-36"/>
          <w:sz w:val="20"/>
        </w:rPr>
        <w:t xml:space="preserve"> </w:t>
      </w:r>
      <w:r>
        <w:rPr>
          <w:sz w:val="20"/>
        </w:rPr>
        <w:t>in writing) to the Tenant provided that they do not materially adversely affect the use and enjoyment of the Property for the Permitted</w:t>
      </w:r>
      <w:r>
        <w:rPr>
          <w:spacing w:val="-6"/>
          <w:sz w:val="20"/>
        </w:rPr>
        <w:t xml:space="preserve"> </w:t>
      </w:r>
      <w:r>
        <w:rPr>
          <w:sz w:val="20"/>
        </w:rPr>
        <w:t>Use.</w:t>
      </w:r>
    </w:p>
    <w:p w14:paraId="4FFD45CF" w14:textId="77777777" w:rsidR="00911664" w:rsidRDefault="007549F0">
      <w:pPr>
        <w:pStyle w:val="Heading1"/>
        <w:spacing w:before="119"/>
        <w:ind w:left="3888"/>
        <w:jc w:val="both"/>
      </w:pPr>
      <w:bookmarkStart w:id="18" w:name="_TOC_250006"/>
      <w:bookmarkEnd w:id="18"/>
      <w:r>
        <w:t>Part 2 Title Matters</w:t>
      </w:r>
    </w:p>
    <w:p w14:paraId="426BF8A8" w14:textId="49990B3D" w:rsidR="00911664" w:rsidRDefault="007549F0">
      <w:pPr>
        <w:pStyle w:val="BodyText"/>
        <w:tabs>
          <w:tab w:val="left" w:pos="1301"/>
        </w:tabs>
        <w:spacing w:before="144"/>
        <w:ind w:left="581"/>
      </w:pPr>
      <w:r>
        <w:rPr>
          <w:b/>
        </w:rPr>
        <w:t>1</w:t>
      </w:r>
      <w:r>
        <w:rPr>
          <w:b/>
        </w:rPr>
        <w:tab/>
      </w:r>
      <w:r>
        <w:t>The matters contained or referred to in the registers of title number</w:t>
      </w:r>
      <w:r>
        <w:rPr>
          <w:spacing w:val="-12"/>
        </w:rPr>
        <w:t xml:space="preserve"> </w:t>
      </w:r>
      <w:r w:rsidR="00A8052B">
        <w:t>Z</w:t>
      </w:r>
    </w:p>
    <w:p w14:paraId="432F126F" w14:textId="77777777" w:rsidR="00911664" w:rsidRDefault="00911664">
      <w:pPr>
        <w:sectPr w:rsidR="00911664">
          <w:pgSz w:w="11910" w:h="16840"/>
          <w:pgMar w:top="1140" w:right="600" w:bottom="940" w:left="1120" w:header="0" w:footer="744" w:gutter="0"/>
          <w:cols w:space="720"/>
        </w:sectPr>
      </w:pPr>
    </w:p>
    <w:p w14:paraId="7FE2F826" w14:textId="77777777" w:rsidR="00911664" w:rsidRDefault="007549F0">
      <w:pPr>
        <w:pStyle w:val="Heading1"/>
        <w:spacing w:before="80"/>
        <w:ind w:left="0" w:right="522"/>
        <w:jc w:val="center"/>
      </w:pPr>
      <w:bookmarkStart w:id="19" w:name="_TOC_250005"/>
      <w:bookmarkEnd w:id="19"/>
      <w:r>
        <w:lastRenderedPageBreak/>
        <w:t xml:space="preserve">SCHEDULE </w:t>
      </w:r>
      <w:proofErr w:type="gramStart"/>
      <w:r>
        <w:t>4  INSURANCE</w:t>
      </w:r>
      <w:proofErr w:type="gramEnd"/>
    </w:p>
    <w:p w14:paraId="4156C31D" w14:textId="77777777" w:rsidR="00911664" w:rsidRDefault="007549F0">
      <w:pPr>
        <w:pStyle w:val="ListParagraph"/>
        <w:numPr>
          <w:ilvl w:val="0"/>
          <w:numId w:val="6"/>
        </w:numPr>
        <w:tabs>
          <w:tab w:val="left" w:pos="1300"/>
          <w:tab w:val="left" w:pos="1301"/>
        </w:tabs>
        <w:spacing w:before="147"/>
        <w:jc w:val="both"/>
        <w:rPr>
          <w:sz w:val="20"/>
        </w:rPr>
      </w:pPr>
      <w:r>
        <w:rPr>
          <w:sz w:val="20"/>
        </w:rPr>
        <w:t>Tenant’s Insurance</w:t>
      </w:r>
      <w:r>
        <w:rPr>
          <w:spacing w:val="-4"/>
          <w:sz w:val="20"/>
        </w:rPr>
        <w:t xml:space="preserve"> </w:t>
      </w:r>
      <w:r>
        <w:rPr>
          <w:sz w:val="20"/>
        </w:rPr>
        <w:t>Obligations</w:t>
      </w:r>
    </w:p>
    <w:p w14:paraId="38880C5F" w14:textId="77777777" w:rsidR="00911664" w:rsidRDefault="007549F0">
      <w:pPr>
        <w:pStyle w:val="ListParagraph"/>
        <w:numPr>
          <w:ilvl w:val="1"/>
          <w:numId w:val="6"/>
        </w:numPr>
        <w:tabs>
          <w:tab w:val="left" w:pos="1303"/>
        </w:tabs>
        <w:spacing w:before="142" w:line="264" w:lineRule="auto"/>
        <w:ind w:right="1096" w:hanging="720"/>
        <w:jc w:val="both"/>
        <w:rPr>
          <w:i/>
          <w:sz w:val="20"/>
        </w:rPr>
      </w:pPr>
      <w:r>
        <w:rPr>
          <w:sz w:val="20"/>
        </w:rPr>
        <w:t xml:space="preserve">The Tenant shall </w:t>
      </w:r>
      <w:proofErr w:type="gramStart"/>
      <w:r>
        <w:rPr>
          <w:sz w:val="20"/>
        </w:rPr>
        <w:t>effect</w:t>
      </w:r>
      <w:proofErr w:type="gramEnd"/>
      <w:r>
        <w:rPr>
          <w:sz w:val="20"/>
        </w:rPr>
        <w:t xml:space="preserve"> and maintain the following insurances in respect of the Property with an insurance company of</w:t>
      </w:r>
      <w:r>
        <w:rPr>
          <w:spacing w:val="1"/>
          <w:sz w:val="20"/>
        </w:rPr>
        <w:t xml:space="preserve"> </w:t>
      </w:r>
      <w:r>
        <w:rPr>
          <w:sz w:val="20"/>
        </w:rPr>
        <w:t>repute</w:t>
      </w:r>
      <w:r>
        <w:rPr>
          <w:i/>
          <w:color w:val="0000FF"/>
          <w:sz w:val="20"/>
        </w:rPr>
        <w:t>:</w:t>
      </w:r>
    </w:p>
    <w:p w14:paraId="564F745F" w14:textId="77777777" w:rsidR="00911664" w:rsidRDefault="007549F0">
      <w:pPr>
        <w:pStyle w:val="ListParagraph"/>
        <w:numPr>
          <w:ilvl w:val="2"/>
          <w:numId w:val="6"/>
        </w:numPr>
        <w:tabs>
          <w:tab w:val="left" w:pos="2022"/>
        </w:tabs>
        <w:spacing w:line="264" w:lineRule="auto"/>
        <w:ind w:right="1097"/>
        <w:jc w:val="both"/>
        <w:rPr>
          <w:sz w:val="20"/>
        </w:rPr>
      </w:pPr>
      <w:r>
        <w:rPr>
          <w:sz w:val="20"/>
        </w:rPr>
        <w:t>insurance against damage or destruction by the Insured Risks in a sum equal to the full reinstatement cost of the Property and Equipment from time to time (taking building costs and services inflation into account)</w:t>
      </w:r>
      <w:r>
        <w:rPr>
          <w:spacing w:val="-6"/>
          <w:sz w:val="20"/>
        </w:rPr>
        <w:t xml:space="preserve"> </w:t>
      </w:r>
      <w:r>
        <w:rPr>
          <w:sz w:val="20"/>
        </w:rPr>
        <w:t>including:</w:t>
      </w:r>
    </w:p>
    <w:p w14:paraId="413054E0" w14:textId="77777777" w:rsidR="00911664" w:rsidRDefault="007549F0">
      <w:pPr>
        <w:pStyle w:val="ListParagraph"/>
        <w:numPr>
          <w:ilvl w:val="3"/>
          <w:numId w:val="6"/>
        </w:numPr>
        <w:tabs>
          <w:tab w:val="left" w:pos="3102"/>
        </w:tabs>
        <w:jc w:val="both"/>
        <w:rPr>
          <w:sz w:val="20"/>
        </w:rPr>
      </w:pPr>
      <w:r>
        <w:rPr>
          <w:sz w:val="20"/>
        </w:rPr>
        <w:t>the cost of demolition shoring up and site</w:t>
      </w:r>
      <w:r>
        <w:rPr>
          <w:spacing w:val="-10"/>
          <w:sz w:val="20"/>
        </w:rPr>
        <w:t xml:space="preserve"> </w:t>
      </w:r>
      <w:proofErr w:type="gramStart"/>
      <w:r>
        <w:rPr>
          <w:sz w:val="20"/>
        </w:rPr>
        <w:t>clearance;</w:t>
      </w:r>
      <w:proofErr w:type="gramEnd"/>
    </w:p>
    <w:p w14:paraId="7634F295" w14:textId="77777777" w:rsidR="00911664" w:rsidRDefault="007549F0">
      <w:pPr>
        <w:pStyle w:val="ListParagraph"/>
        <w:numPr>
          <w:ilvl w:val="3"/>
          <w:numId w:val="6"/>
        </w:numPr>
        <w:tabs>
          <w:tab w:val="left" w:pos="3101"/>
          <w:tab w:val="left" w:pos="3102"/>
        </w:tabs>
        <w:spacing w:before="144" w:line="264" w:lineRule="auto"/>
        <w:ind w:right="1100" w:hanging="1080"/>
        <w:rPr>
          <w:sz w:val="20"/>
        </w:rPr>
      </w:pPr>
      <w:r>
        <w:rPr>
          <w:sz w:val="20"/>
        </w:rPr>
        <w:t>all architects’, surveyors’, solicitors’ and other professional fees and incidental expenses in connection with reinstatement; and</w:t>
      </w:r>
    </w:p>
    <w:p w14:paraId="684B3CD5" w14:textId="77777777" w:rsidR="00911664" w:rsidRDefault="007549F0">
      <w:pPr>
        <w:pStyle w:val="ListParagraph"/>
        <w:numPr>
          <w:ilvl w:val="3"/>
          <w:numId w:val="6"/>
        </w:numPr>
        <w:tabs>
          <w:tab w:val="left" w:pos="3102"/>
        </w:tabs>
        <w:spacing w:before="121"/>
        <w:jc w:val="both"/>
        <w:rPr>
          <w:sz w:val="20"/>
        </w:rPr>
      </w:pPr>
      <w:r>
        <w:rPr>
          <w:sz w:val="20"/>
        </w:rPr>
        <w:t>any tax on those amounts to the extent</w:t>
      </w:r>
      <w:r>
        <w:rPr>
          <w:spacing w:val="-10"/>
          <w:sz w:val="20"/>
        </w:rPr>
        <w:t xml:space="preserve"> </w:t>
      </w:r>
      <w:proofErr w:type="gramStart"/>
      <w:r>
        <w:rPr>
          <w:sz w:val="20"/>
        </w:rPr>
        <w:t>applicable;</w:t>
      </w:r>
      <w:proofErr w:type="gramEnd"/>
    </w:p>
    <w:p w14:paraId="29699737" w14:textId="77777777" w:rsidR="00911664" w:rsidRDefault="007549F0">
      <w:pPr>
        <w:pStyle w:val="ListParagraph"/>
        <w:numPr>
          <w:ilvl w:val="2"/>
          <w:numId w:val="6"/>
        </w:numPr>
        <w:tabs>
          <w:tab w:val="left" w:pos="2022"/>
        </w:tabs>
        <w:spacing w:before="142" w:line="264" w:lineRule="auto"/>
        <w:ind w:right="1098"/>
        <w:jc w:val="both"/>
        <w:rPr>
          <w:sz w:val="20"/>
        </w:rPr>
      </w:pPr>
      <w:r>
        <w:rPr>
          <w:sz w:val="20"/>
        </w:rPr>
        <w:t>third</w:t>
      </w:r>
      <w:r>
        <w:rPr>
          <w:spacing w:val="-7"/>
          <w:sz w:val="20"/>
        </w:rPr>
        <w:t xml:space="preserve"> </w:t>
      </w:r>
      <w:r>
        <w:rPr>
          <w:sz w:val="20"/>
        </w:rPr>
        <w:t>party</w:t>
      </w:r>
      <w:r>
        <w:rPr>
          <w:spacing w:val="-8"/>
          <w:sz w:val="20"/>
        </w:rPr>
        <w:t xml:space="preserve"> </w:t>
      </w:r>
      <w:r>
        <w:rPr>
          <w:sz w:val="20"/>
        </w:rPr>
        <w:t>and</w:t>
      </w:r>
      <w:r>
        <w:rPr>
          <w:spacing w:val="-4"/>
          <w:sz w:val="20"/>
        </w:rPr>
        <w:t xml:space="preserve"> </w:t>
      </w:r>
      <w:r>
        <w:rPr>
          <w:sz w:val="20"/>
        </w:rPr>
        <w:t>public</w:t>
      </w:r>
      <w:r>
        <w:rPr>
          <w:spacing w:val="-6"/>
          <w:sz w:val="20"/>
        </w:rPr>
        <w:t xml:space="preserve"> </w:t>
      </w:r>
      <w:r>
        <w:rPr>
          <w:sz w:val="20"/>
        </w:rPr>
        <w:t>liability</w:t>
      </w:r>
      <w:r>
        <w:rPr>
          <w:spacing w:val="-10"/>
          <w:sz w:val="20"/>
        </w:rPr>
        <w:t xml:space="preserve"> </w:t>
      </w:r>
      <w:r>
        <w:rPr>
          <w:sz w:val="20"/>
        </w:rPr>
        <w:t>insurance</w:t>
      </w:r>
      <w:r>
        <w:rPr>
          <w:spacing w:val="-8"/>
          <w:sz w:val="20"/>
        </w:rPr>
        <w:t xml:space="preserve"> </w:t>
      </w:r>
      <w:r>
        <w:rPr>
          <w:sz w:val="20"/>
        </w:rPr>
        <w:t>for</w:t>
      </w:r>
      <w:r>
        <w:rPr>
          <w:spacing w:val="-7"/>
          <w:sz w:val="20"/>
        </w:rPr>
        <w:t xml:space="preserve"> </w:t>
      </w:r>
      <w:r>
        <w:rPr>
          <w:sz w:val="20"/>
        </w:rPr>
        <w:t>a</w:t>
      </w:r>
      <w:r>
        <w:rPr>
          <w:spacing w:val="-7"/>
          <w:sz w:val="20"/>
        </w:rPr>
        <w:t xml:space="preserve"> </w:t>
      </w:r>
      <w:r>
        <w:rPr>
          <w:sz w:val="20"/>
        </w:rPr>
        <w:t>maximum</w:t>
      </w:r>
      <w:r>
        <w:rPr>
          <w:spacing w:val="-4"/>
          <w:sz w:val="20"/>
        </w:rPr>
        <w:t xml:space="preserve"> </w:t>
      </w:r>
      <w:r>
        <w:rPr>
          <w:sz w:val="20"/>
        </w:rPr>
        <w:t>of</w:t>
      </w:r>
      <w:r>
        <w:rPr>
          <w:spacing w:val="-6"/>
          <w:sz w:val="20"/>
        </w:rPr>
        <w:t xml:space="preserve"> </w:t>
      </w:r>
      <w:r>
        <w:rPr>
          <w:sz w:val="20"/>
        </w:rPr>
        <w:t>£10,000,000</w:t>
      </w:r>
      <w:r>
        <w:rPr>
          <w:spacing w:val="-7"/>
          <w:sz w:val="20"/>
        </w:rPr>
        <w:t xml:space="preserve"> </w:t>
      </w:r>
      <w:r>
        <w:rPr>
          <w:sz w:val="20"/>
        </w:rPr>
        <w:t>in</w:t>
      </w:r>
      <w:r>
        <w:rPr>
          <w:spacing w:val="-8"/>
          <w:sz w:val="20"/>
        </w:rPr>
        <w:t xml:space="preserve"> </w:t>
      </w:r>
      <w:r>
        <w:rPr>
          <w:sz w:val="20"/>
        </w:rPr>
        <w:t>respect of the activities of the Tenant, its contractors, sub-contractors and any other persons whom the Tenant invites onto the Property; and</w:t>
      </w:r>
    </w:p>
    <w:p w14:paraId="52DAD8AB" w14:textId="77777777" w:rsidR="00911664" w:rsidRDefault="007549F0">
      <w:pPr>
        <w:pStyle w:val="ListParagraph"/>
        <w:numPr>
          <w:ilvl w:val="2"/>
          <w:numId w:val="6"/>
        </w:numPr>
        <w:tabs>
          <w:tab w:val="left" w:pos="2022"/>
        </w:tabs>
        <w:spacing w:before="119"/>
        <w:ind w:hanging="721"/>
        <w:jc w:val="both"/>
        <w:rPr>
          <w:sz w:val="20"/>
        </w:rPr>
      </w:pPr>
      <w:r>
        <w:rPr>
          <w:sz w:val="20"/>
        </w:rPr>
        <w:t>Product liability for a maximum of</w:t>
      </w:r>
      <w:r>
        <w:rPr>
          <w:spacing w:val="-2"/>
          <w:sz w:val="20"/>
        </w:rPr>
        <w:t xml:space="preserve"> </w:t>
      </w:r>
      <w:r>
        <w:rPr>
          <w:sz w:val="20"/>
        </w:rPr>
        <w:t>£10,000,000</w:t>
      </w:r>
    </w:p>
    <w:p w14:paraId="30B70119" w14:textId="77777777" w:rsidR="00911664" w:rsidRDefault="007549F0">
      <w:pPr>
        <w:pStyle w:val="ListParagraph"/>
        <w:numPr>
          <w:ilvl w:val="1"/>
          <w:numId w:val="6"/>
        </w:numPr>
        <w:tabs>
          <w:tab w:val="left" w:pos="1303"/>
        </w:tabs>
        <w:spacing w:before="145" w:line="264" w:lineRule="auto"/>
        <w:ind w:right="1099" w:hanging="720"/>
        <w:jc w:val="both"/>
        <w:rPr>
          <w:sz w:val="20"/>
        </w:rPr>
      </w:pPr>
      <w:r>
        <w:rPr>
          <w:sz w:val="20"/>
        </w:rPr>
        <w:t>The</w:t>
      </w:r>
      <w:r>
        <w:rPr>
          <w:spacing w:val="-10"/>
          <w:sz w:val="20"/>
        </w:rPr>
        <w:t xml:space="preserve"> </w:t>
      </w:r>
      <w:r>
        <w:rPr>
          <w:sz w:val="20"/>
        </w:rPr>
        <w:t>Tenant</w:t>
      </w:r>
      <w:r>
        <w:rPr>
          <w:spacing w:val="-9"/>
          <w:sz w:val="20"/>
        </w:rPr>
        <w:t xml:space="preserve"> </w:t>
      </w:r>
      <w:r>
        <w:rPr>
          <w:sz w:val="20"/>
        </w:rPr>
        <w:t>shall</w:t>
      </w:r>
      <w:r>
        <w:rPr>
          <w:spacing w:val="-8"/>
          <w:sz w:val="20"/>
        </w:rPr>
        <w:t xml:space="preserve"> </w:t>
      </w:r>
      <w:r>
        <w:rPr>
          <w:sz w:val="20"/>
        </w:rPr>
        <w:t>upon</w:t>
      </w:r>
      <w:r>
        <w:rPr>
          <w:spacing w:val="-7"/>
          <w:sz w:val="20"/>
        </w:rPr>
        <w:t xml:space="preserve"> </w:t>
      </w:r>
      <w:r>
        <w:rPr>
          <w:sz w:val="20"/>
        </w:rPr>
        <w:t>request</w:t>
      </w:r>
      <w:r>
        <w:rPr>
          <w:spacing w:val="-11"/>
          <w:sz w:val="20"/>
        </w:rPr>
        <w:t xml:space="preserve"> </w:t>
      </w:r>
      <w:r>
        <w:rPr>
          <w:sz w:val="20"/>
        </w:rPr>
        <w:t>and</w:t>
      </w:r>
      <w:r>
        <w:rPr>
          <w:spacing w:val="-10"/>
          <w:sz w:val="20"/>
        </w:rPr>
        <w:t xml:space="preserve"> </w:t>
      </w:r>
      <w:r>
        <w:rPr>
          <w:sz w:val="20"/>
        </w:rPr>
        <w:t>at</w:t>
      </w:r>
      <w:r>
        <w:rPr>
          <w:spacing w:val="-9"/>
          <w:sz w:val="20"/>
        </w:rPr>
        <w:t xml:space="preserve"> </w:t>
      </w:r>
      <w:r>
        <w:rPr>
          <w:sz w:val="20"/>
        </w:rPr>
        <w:t>least</w:t>
      </w:r>
      <w:r>
        <w:rPr>
          <w:spacing w:val="-8"/>
          <w:sz w:val="20"/>
        </w:rPr>
        <w:t xml:space="preserve"> </w:t>
      </w:r>
      <w:r>
        <w:rPr>
          <w:sz w:val="20"/>
        </w:rPr>
        <w:t>within</w:t>
      </w:r>
      <w:r>
        <w:rPr>
          <w:spacing w:val="-7"/>
          <w:sz w:val="20"/>
        </w:rPr>
        <w:t xml:space="preserve"> </w:t>
      </w:r>
      <w:r>
        <w:rPr>
          <w:sz w:val="20"/>
        </w:rPr>
        <w:t>30</w:t>
      </w:r>
      <w:r>
        <w:rPr>
          <w:spacing w:val="-7"/>
          <w:sz w:val="20"/>
        </w:rPr>
        <w:t xml:space="preserve"> </w:t>
      </w:r>
      <w:r>
        <w:rPr>
          <w:sz w:val="20"/>
        </w:rPr>
        <w:t>days</w:t>
      </w:r>
      <w:r>
        <w:rPr>
          <w:spacing w:val="-7"/>
          <w:sz w:val="20"/>
        </w:rPr>
        <w:t xml:space="preserve"> </w:t>
      </w:r>
      <w:r>
        <w:rPr>
          <w:sz w:val="20"/>
        </w:rPr>
        <w:t>after</w:t>
      </w:r>
      <w:r>
        <w:rPr>
          <w:spacing w:val="-9"/>
          <w:sz w:val="20"/>
        </w:rPr>
        <w:t xml:space="preserve"> </w:t>
      </w:r>
      <w:r>
        <w:rPr>
          <w:sz w:val="20"/>
        </w:rPr>
        <w:t>the</w:t>
      </w:r>
      <w:r>
        <w:rPr>
          <w:spacing w:val="-8"/>
          <w:sz w:val="20"/>
        </w:rPr>
        <w:t xml:space="preserve"> </w:t>
      </w:r>
      <w:r>
        <w:rPr>
          <w:sz w:val="20"/>
        </w:rPr>
        <w:t>relevant</w:t>
      </w:r>
      <w:r>
        <w:rPr>
          <w:spacing w:val="-9"/>
          <w:sz w:val="20"/>
        </w:rPr>
        <w:t xml:space="preserve"> </w:t>
      </w:r>
      <w:r>
        <w:rPr>
          <w:sz w:val="20"/>
        </w:rPr>
        <w:t>renewal</w:t>
      </w:r>
      <w:r>
        <w:rPr>
          <w:spacing w:val="-12"/>
          <w:sz w:val="20"/>
        </w:rPr>
        <w:t xml:space="preserve"> </w:t>
      </w:r>
      <w:r>
        <w:rPr>
          <w:sz w:val="20"/>
        </w:rPr>
        <w:t>date produce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Landlord</w:t>
      </w:r>
      <w:r>
        <w:rPr>
          <w:spacing w:val="-3"/>
          <w:sz w:val="20"/>
        </w:rPr>
        <w:t xml:space="preserve"> </w:t>
      </w:r>
      <w:r>
        <w:rPr>
          <w:sz w:val="20"/>
        </w:rPr>
        <w:t>a</w:t>
      </w:r>
      <w:r>
        <w:rPr>
          <w:spacing w:val="-4"/>
          <w:sz w:val="20"/>
        </w:rPr>
        <w:t xml:space="preserve"> </w:t>
      </w:r>
      <w:r>
        <w:rPr>
          <w:sz w:val="20"/>
        </w:rPr>
        <w:t>copy</w:t>
      </w:r>
      <w:r>
        <w:rPr>
          <w:spacing w:val="-7"/>
          <w:sz w:val="20"/>
        </w:rPr>
        <w:t xml:space="preserve"> </w:t>
      </w:r>
      <w:r>
        <w:rPr>
          <w:sz w:val="20"/>
        </w:rPr>
        <w:t>or full</w:t>
      </w:r>
      <w:r>
        <w:rPr>
          <w:spacing w:val="-5"/>
          <w:sz w:val="20"/>
        </w:rPr>
        <w:t xml:space="preserve"> </w:t>
      </w:r>
      <w:r>
        <w:rPr>
          <w:sz w:val="20"/>
        </w:rPr>
        <w:t>details</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Insurance</w:t>
      </w:r>
      <w:r>
        <w:rPr>
          <w:spacing w:val="-4"/>
          <w:sz w:val="20"/>
        </w:rPr>
        <w:t xml:space="preserve"> </w:t>
      </w:r>
      <w:r>
        <w:rPr>
          <w:sz w:val="20"/>
        </w:rPr>
        <w:t>Policies</w:t>
      </w:r>
      <w:r>
        <w:rPr>
          <w:spacing w:val="-3"/>
          <w:sz w:val="20"/>
        </w:rPr>
        <w:t xml:space="preserve"> </w:t>
      </w:r>
      <w:r>
        <w:rPr>
          <w:sz w:val="20"/>
        </w:rPr>
        <w:t>and</w:t>
      </w:r>
      <w:r>
        <w:rPr>
          <w:spacing w:val="-4"/>
          <w:sz w:val="20"/>
        </w:rPr>
        <w:t xml:space="preserve"> </w:t>
      </w:r>
      <w:r>
        <w:rPr>
          <w:sz w:val="20"/>
        </w:rPr>
        <w:t>evidence</w:t>
      </w:r>
      <w:r>
        <w:rPr>
          <w:spacing w:val="-4"/>
          <w:sz w:val="20"/>
        </w:rPr>
        <w:t xml:space="preserve"> </w:t>
      </w:r>
      <w:r>
        <w:rPr>
          <w:sz w:val="20"/>
        </w:rPr>
        <w:t>that they are in</w:t>
      </w:r>
      <w:r>
        <w:rPr>
          <w:spacing w:val="-8"/>
          <w:sz w:val="20"/>
        </w:rPr>
        <w:t xml:space="preserve"> </w:t>
      </w:r>
      <w:r>
        <w:rPr>
          <w:sz w:val="20"/>
        </w:rPr>
        <w:t>force.</w:t>
      </w:r>
    </w:p>
    <w:p w14:paraId="77B1E1EA" w14:textId="77777777" w:rsidR="00911664" w:rsidRDefault="007549F0">
      <w:pPr>
        <w:pStyle w:val="ListParagraph"/>
        <w:numPr>
          <w:ilvl w:val="1"/>
          <w:numId w:val="6"/>
        </w:numPr>
        <w:tabs>
          <w:tab w:val="left" w:pos="1303"/>
        </w:tabs>
        <w:spacing w:before="119" w:line="264" w:lineRule="auto"/>
        <w:ind w:right="1100" w:hanging="720"/>
        <w:jc w:val="both"/>
        <w:rPr>
          <w:sz w:val="20"/>
        </w:rPr>
      </w:pPr>
      <w:r>
        <w:rPr>
          <w:sz w:val="20"/>
        </w:rPr>
        <w:t>The Tenant shall notify the Landlord in writing of any change in the Insurance Policies from time to time which is material to the</w:t>
      </w:r>
      <w:r>
        <w:rPr>
          <w:spacing w:val="-5"/>
          <w:sz w:val="20"/>
        </w:rPr>
        <w:t xml:space="preserve"> </w:t>
      </w:r>
      <w:r>
        <w:rPr>
          <w:sz w:val="20"/>
        </w:rPr>
        <w:t>Landlord.</w:t>
      </w:r>
    </w:p>
    <w:p w14:paraId="7E34B2EF" w14:textId="77777777" w:rsidR="00911664" w:rsidRDefault="007549F0">
      <w:pPr>
        <w:pStyle w:val="ListParagraph"/>
        <w:numPr>
          <w:ilvl w:val="1"/>
          <w:numId w:val="6"/>
        </w:numPr>
        <w:tabs>
          <w:tab w:val="left" w:pos="1303"/>
        </w:tabs>
        <w:spacing w:before="121" w:line="264" w:lineRule="auto"/>
        <w:ind w:right="1096" w:hanging="720"/>
        <w:jc w:val="both"/>
        <w:rPr>
          <w:sz w:val="20"/>
        </w:rPr>
      </w:pPr>
      <w:r>
        <w:rPr>
          <w:sz w:val="20"/>
        </w:rPr>
        <w:t>If</w:t>
      </w:r>
      <w:r>
        <w:rPr>
          <w:spacing w:val="-8"/>
          <w:sz w:val="20"/>
        </w:rPr>
        <w:t xml:space="preserve"> </w:t>
      </w:r>
      <w:r>
        <w:rPr>
          <w:sz w:val="20"/>
        </w:rPr>
        <w:t>the</w:t>
      </w:r>
      <w:r>
        <w:rPr>
          <w:spacing w:val="-9"/>
          <w:sz w:val="20"/>
        </w:rPr>
        <w:t xml:space="preserve"> </w:t>
      </w:r>
      <w:r>
        <w:rPr>
          <w:sz w:val="20"/>
        </w:rPr>
        <w:t>Tenant</w:t>
      </w:r>
      <w:r>
        <w:rPr>
          <w:spacing w:val="-9"/>
          <w:sz w:val="20"/>
        </w:rPr>
        <w:t xml:space="preserve"> </w:t>
      </w:r>
      <w:r>
        <w:rPr>
          <w:sz w:val="20"/>
        </w:rPr>
        <w:t>fails</w:t>
      </w:r>
      <w:r>
        <w:rPr>
          <w:spacing w:val="-7"/>
          <w:sz w:val="20"/>
        </w:rPr>
        <w:t xml:space="preserve"> </w:t>
      </w:r>
      <w:r>
        <w:rPr>
          <w:sz w:val="20"/>
        </w:rPr>
        <w:t>to</w:t>
      </w:r>
      <w:r>
        <w:rPr>
          <w:spacing w:val="-7"/>
          <w:sz w:val="20"/>
        </w:rPr>
        <w:t xml:space="preserve"> </w:t>
      </w:r>
      <w:r>
        <w:rPr>
          <w:sz w:val="20"/>
        </w:rPr>
        <w:t>observe</w:t>
      </w:r>
      <w:r>
        <w:rPr>
          <w:spacing w:val="-9"/>
          <w:sz w:val="20"/>
        </w:rPr>
        <w:t xml:space="preserve"> </w:t>
      </w:r>
      <w:r>
        <w:rPr>
          <w:sz w:val="20"/>
        </w:rPr>
        <w:t>any</w:t>
      </w:r>
      <w:r>
        <w:rPr>
          <w:spacing w:val="-13"/>
          <w:sz w:val="20"/>
        </w:rPr>
        <w:t xml:space="preserve"> </w:t>
      </w:r>
      <w:r>
        <w:rPr>
          <w:sz w:val="20"/>
        </w:rPr>
        <w:t>of</w:t>
      </w:r>
      <w:r>
        <w:rPr>
          <w:spacing w:val="-7"/>
          <w:sz w:val="20"/>
        </w:rPr>
        <w:t xml:space="preserve"> </w:t>
      </w:r>
      <w:r>
        <w:rPr>
          <w:sz w:val="20"/>
        </w:rPr>
        <w:t>the</w:t>
      </w:r>
      <w:r>
        <w:rPr>
          <w:spacing w:val="-7"/>
          <w:sz w:val="20"/>
        </w:rPr>
        <w:t xml:space="preserve"> </w:t>
      </w:r>
      <w:r>
        <w:rPr>
          <w:sz w:val="20"/>
        </w:rPr>
        <w:t>terms</w:t>
      </w:r>
      <w:r>
        <w:rPr>
          <w:spacing w:val="-10"/>
          <w:sz w:val="20"/>
        </w:rPr>
        <w:t xml:space="preserve"> </w:t>
      </w:r>
      <w:r>
        <w:rPr>
          <w:sz w:val="20"/>
        </w:rPr>
        <w:t>of</w:t>
      </w:r>
      <w:r>
        <w:rPr>
          <w:spacing w:val="-7"/>
          <w:sz w:val="20"/>
        </w:rPr>
        <w:t xml:space="preserve"> </w:t>
      </w:r>
      <w:r>
        <w:rPr>
          <w:sz w:val="20"/>
        </w:rPr>
        <w:t>this</w:t>
      </w:r>
      <w:r>
        <w:rPr>
          <w:spacing w:val="-7"/>
          <w:sz w:val="20"/>
        </w:rPr>
        <w:t xml:space="preserve"> </w:t>
      </w:r>
      <w:r>
        <w:rPr>
          <w:sz w:val="20"/>
        </w:rPr>
        <w:t>Paragraph</w:t>
      </w:r>
      <w:r>
        <w:rPr>
          <w:spacing w:val="-5"/>
          <w:sz w:val="20"/>
        </w:rPr>
        <w:t xml:space="preserve"> </w:t>
      </w:r>
      <w:r>
        <w:rPr>
          <w:sz w:val="20"/>
        </w:rPr>
        <w:t>1</w:t>
      </w:r>
      <w:r>
        <w:rPr>
          <w:spacing w:val="-10"/>
          <w:sz w:val="20"/>
        </w:rPr>
        <w:t xml:space="preserve"> </w:t>
      </w:r>
      <w:r>
        <w:rPr>
          <w:sz w:val="20"/>
        </w:rPr>
        <w:t>the</w:t>
      </w:r>
      <w:r>
        <w:rPr>
          <w:spacing w:val="-9"/>
          <w:sz w:val="20"/>
        </w:rPr>
        <w:t xml:space="preserve"> </w:t>
      </w:r>
      <w:r>
        <w:rPr>
          <w:sz w:val="20"/>
        </w:rPr>
        <w:t>Landlord</w:t>
      </w:r>
      <w:r>
        <w:rPr>
          <w:spacing w:val="-6"/>
          <w:sz w:val="20"/>
        </w:rPr>
        <w:t xml:space="preserve"> </w:t>
      </w:r>
      <w:r>
        <w:rPr>
          <w:sz w:val="20"/>
        </w:rPr>
        <w:t>may</w:t>
      </w:r>
      <w:r>
        <w:rPr>
          <w:spacing w:val="-13"/>
          <w:sz w:val="20"/>
        </w:rPr>
        <w:t xml:space="preserve"> </w:t>
      </w:r>
      <w:proofErr w:type="spellStart"/>
      <w:r>
        <w:rPr>
          <w:sz w:val="20"/>
        </w:rPr>
        <w:t>effect</w:t>
      </w:r>
      <w:proofErr w:type="spellEnd"/>
      <w:r>
        <w:rPr>
          <w:sz w:val="20"/>
        </w:rPr>
        <w:t xml:space="preserve"> its own insurance to make good the deficiency and the Tenant shall pay to the Landlord on demand the costs incurred by the Landlord in so</w:t>
      </w:r>
      <w:r>
        <w:rPr>
          <w:spacing w:val="-15"/>
          <w:sz w:val="20"/>
        </w:rPr>
        <w:t xml:space="preserve"> </w:t>
      </w:r>
      <w:r>
        <w:rPr>
          <w:sz w:val="20"/>
        </w:rPr>
        <w:t>doing.</w:t>
      </w:r>
    </w:p>
    <w:p w14:paraId="46C16E70" w14:textId="77777777" w:rsidR="00911664" w:rsidRDefault="007549F0">
      <w:pPr>
        <w:pStyle w:val="ListParagraph"/>
        <w:numPr>
          <w:ilvl w:val="1"/>
          <w:numId w:val="6"/>
        </w:numPr>
        <w:tabs>
          <w:tab w:val="left" w:pos="1303"/>
        </w:tabs>
        <w:spacing w:before="119"/>
        <w:ind w:left="1302" w:hanging="722"/>
        <w:jc w:val="both"/>
        <w:rPr>
          <w:sz w:val="20"/>
        </w:rPr>
      </w:pPr>
      <w:r>
        <w:rPr>
          <w:sz w:val="20"/>
        </w:rPr>
        <w:t>The Tenant</w:t>
      </w:r>
      <w:r>
        <w:rPr>
          <w:spacing w:val="-3"/>
          <w:sz w:val="20"/>
        </w:rPr>
        <w:t xml:space="preserve"> </w:t>
      </w:r>
      <w:r>
        <w:rPr>
          <w:sz w:val="20"/>
        </w:rPr>
        <w:t>shall:</w:t>
      </w:r>
    </w:p>
    <w:p w14:paraId="05B6A305" w14:textId="77777777" w:rsidR="00911664" w:rsidRDefault="007549F0">
      <w:pPr>
        <w:pStyle w:val="ListParagraph"/>
        <w:numPr>
          <w:ilvl w:val="2"/>
          <w:numId w:val="6"/>
        </w:numPr>
        <w:tabs>
          <w:tab w:val="left" w:pos="2022"/>
        </w:tabs>
        <w:spacing w:before="142" w:line="264" w:lineRule="auto"/>
        <w:ind w:right="1101"/>
        <w:jc w:val="both"/>
        <w:rPr>
          <w:sz w:val="20"/>
        </w:rPr>
      </w:pPr>
      <w:r>
        <w:rPr>
          <w:sz w:val="20"/>
        </w:rPr>
        <w:t>not do or fail to do anything which shall or may render any increased or extra premium payable for the insurance of the Property or any adjoining property or which shall or may cause any of the Insurance Policies to be void or</w:t>
      </w:r>
      <w:r>
        <w:rPr>
          <w:spacing w:val="-20"/>
          <w:sz w:val="20"/>
        </w:rPr>
        <w:t xml:space="preserve"> </w:t>
      </w:r>
      <w:r>
        <w:rPr>
          <w:sz w:val="20"/>
        </w:rPr>
        <w:t>voidable;</w:t>
      </w:r>
    </w:p>
    <w:p w14:paraId="4A98B29C" w14:textId="77777777" w:rsidR="00911664" w:rsidRDefault="007549F0">
      <w:pPr>
        <w:pStyle w:val="ListParagraph"/>
        <w:numPr>
          <w:ilvl w:val="2"/>
          <w:numId w:val="6"/>
        </w:numPr>
        <w:tabs>
          <w:tab w:val="left" w:pos="2022"/>
        </w:tabs>
        <w:spacing w:before="119" w:line="264" w:lineRule="auto"/>
        <w:ind w:right="1099"/>
        <w:jc w:val="both"/>
        <w:rPr>
          <w:sz w:val="20"/>
        </w:rPr>
      </w:pPr>
      <w:r>
        <w:rPr>
          <w:sz w:val="20"/>
        </w:rPr>
        <w:t>notify</w:t>
      </w:r>
      <w:r>
        <w:rPr>
          <w:spacing w:val="-14"/>
          <w:sz w:val="20"/>
        </w:rPr>
        <w:t xml:space="preserve"> </w:t>
      </w:r>
      <w:r>
        <w:rPr>
          <w:sz w:val="20"/>
        </w:rPr>
        <w:t>the</w:t>
      </w:r>
      <w:r>
        <w:rPr>
          <w:spacing w:val="-11"/>
          <w:sz w:val="20"/>
        </w:rPr>
        <w:t xml:space="preserve"> </w:t>
      </w:r>
      <w:r>
        <w:rPr>
          <w:sz w:val="20"/>
        </w:rPr>
        <w:t>Landlord</w:t>
      </w:r>
      <w:r>
        <w:rPr>
          <w:spacing w:val="-10"/>
          <w:sz w:val="20"/>
        </w:rPr>
        <w:t xml:space="preserve"> </w:t>
      </w:r>
      <w:r>
        <w:rPr>
          <w:sz w:val="20"/>
        </w:rPr>
        <w:t>of</w:t>
      </w:r>
      <w:r>
        <w:rPr>
          <w:spacing w:val="-10"/>
          <w:sz w:val="20"/>
        </w:rPr>
        <w:t xml:space="preserve"> </w:t>
      </w:r>
      <w:r>
        <w:rPr>
          <w:sz w:val="20"/>
        </w:rPr>
        <w:t>the</w:t>
      </w:r>
      <w:r>
        <w:rPr>
          <w:spacing w:val="-7"/>
          <w:sz w:val="20"/>
        </w:rPr>
        <w:t xml:space="preserve"> </w:t>
      </w:r>
      <w:r>
        <w:rPr>
          <w:sz w:val="20"/>
        </w:rPr>
        <w:t>incidence</w:t>
      </w:r>
      <w:r>
        <w:rPr>
          <w:spacing w:val="-10"/>
          <w:sz w:val="20"/>
        </w:rPr>
        <w:t xml:space="preserve"> </w:t>
      </w:r>
      <w:r>
        <w:rPr>
          <w:sz w:val="20"/>
        </w:rPr>
        <w:t>of</w:t>
      </w:r>
      <w:r>
        <w:rPr>
          <w:spacing w:val="-10"/>
          <w:sz w:val="20"/>
        </w:rPr>
        <w:t xml:space="preserve"> </w:t>
      </w:r>
      <w:r>
        <w:rPr>
          <w:sz w:val="20"/>
        </w:rPr>
        <w:t>any</w:t>
      </w:r>
      <w:r>
        <w:rPr>
          <w:spacing w:val="-12"/>
          <w:sz w:val="20"/>
        </w:rPr>
        <w:t xml:space="preserve"> </w:t>
      </w:r>
      <w:r>
        <w:rPr>
          <w:sz w:val="20"/>
        </w:rPr>
        <w:t>Insured</w:t>
      </w:r>
      <w:r>
        <w:rPr>
          <w:spacing w:val="-9"/>
          <w:sz w:val="20"/>
        </w:rPr>
        <w:t xml:space="preserve"> </w:t>
      </w:r>
      <w:r>
        <w:rPr>
          <w:sz w:val="20"/>
        </w:rPr>
        <w:t>Risk</w:t>
      </w:r>
      <w:r>
        <w:rPr>
          <w:spacing w:val="-8"/>
          <w:sz w:val="20"/>
        </w:rPr>
        <w:t xml:space="preserve"> </w:t>
      </w:r>
      <w:r>
        <w:rPr>
          <w:sz w:val="20"/>
        </w:rPr>
        <w:t>or</w:t>
      </w:r>
      <w:r>
        <w:rPr>
          <w:spacing w:val="-9"/>
          <w:sz w:val="20"/>
        </w:rPr>
        <w:t xml:space="preserve"> </w:t>
      </w:r>
      <w:r>
        <w:rPr>
          <w:sz w:val="20"/>
        </w:rPr>
        <w:t>any</w:t>
      </w:r>
      <w:r>
        <w:rPr>
          <w:spacing w:val="-12"/>
          <w:sz w:val="20"/>
        </w:rPr>
        <w:t xml:space="preserve"> </w:t>
      </w:r>
      <w:r>
        <w:rPr>
          <w:sz w:val="20"/>
        </w:rPr>
        <w:t>other</w:t>
      </w:r>
      <w:r>
        <w:rPr>
          <w:spacing w:val="-11"/>
          <w:sz w:val="20"/>
        </w:rPr>
        <w:t xml:space="preserve"> </w:t>
      </w:r>
      <w:r>
        <w:rPr>
          <w:sz w:val="20"/>
        </w:rPr>
        <w:t>matter</w:t>
      </w:r>
      <w:r>
        <w:rPr>
          <w:spacing w:val="-9"/>
          <w:sz w:val="20"/>
        </w:rPr>
        <w:t xml:space="preserve"> </w:t>
      </w:r>
      <w:r>
        <w:rPr>
          <w:sz w:val="20"/>
        </w:rPr>
        <w:t>which ought</w:t>
      </w:r>
      <w:r>
        <w:rPr>
          <w:spacing w:val="-12"/>
          <w:sz w:val="20"/>
        </w:rPr>
        <w:t xml:space="preserve"> </w:t>
      </w:r>
      <w:r>
        <w:rPr>
          <w:sz w:val="20"/>
        </w:rPr>
        <w:t>reasonably</w:t>
      </w:r>
      <w:r>
        <w:rPr>
          <w:spacing w:val="-12"/>
          <w:sz w:val="20"/>
        </w:rPr>
        <w:t xml:space="preserve"> </w:t>
      </w:r>
      <w:r>
        <w:rPr>
          <w:sz w:val="20"/>
        </w:rPr>
        <w:t>to</w:t>
      </w:r>
      <w:r>
        <w:rPr>
          <w:spacing w:val="-10"/>
          <w:sz w:val="20"/>
        </w:rPr>
        <w:t xml:space="preserve"> </w:t>
      </w:r>
      <w:r>
        <w:rPr>
          <w:sz w:val="20"/>
        </w:rPr>
        <w:t>be</w:t>
      </w:r>
      <w:r>
        <w:rPr>
          <w:spacing w:val="-11"/>
          <w:sz w:val="20"/>
        </w:rPr>
        <w:t xml:space="preserve"> </w:t>
      </w:r>
      <w:r>
        <w:rPr>
          <w:sz w:val="20"/>
        </w:rPr>
        <w:t>notified</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Insurers</w:t>
      </w:r>
      <w:r>
        <w:rPr>
          <w:spacing w:val="-6"/>
          <w:sz w:val="20"/>
        </w:rPr>
        <w:t xml:space="preserve"> </w:t>
      </w:r>
      <w:r>
        <w:rPr>
          <w:sz w:val="20"/>
        </w:rPr>
        <w:t>within</w:t>
      </w:r>
      <w:r>
        <w:rPr>
          <w:spacing w:val="-10"/>
          <w:sz w:val="20"/>
        </w:rPr>
        <w:t xml:space="preserve"> </w:t>
      </w:r>
      <w:r>
        <w:rPr>
          <w:sz w:val="20"/>
        </w:rPr>
        <w:t>7</w:t>
      </w:r>
      <w:r>
        <w:rPr>
          <w:spacing w:val="-10"/>
          <w:sz w:val="20"/>
        </w:rPr>
        <w:t xml:space="preserve"> </w:t>
      </w:r>
      <w:r>
        <w:rPr>
          <w:sz w:val="20"/>
        </w:rPr>
        <w:t>days</w:t>
      </w:r>
      <w:r>
        <w:rPr>
          <w:spacing w:val="-8"/>
          <w:sz w:val="20"/>
        </w:rPr>
        <w:t xml:space="preserve"> </w:t>
      </w:r>
      <w:r>
        <w:rPr>
          <w:sz w:val="20"/>
        </w:rPr>
        <w:t>after</w:t>
      </w:r>
      <w:r>
        <w:rPr>
          <w:spacing w:val="-9"/>
          <w:sz w:val="20"/>
        </w:rPr>
        <w:t xml:space="preserve"> </w:t>
      </w:r>
      <w:r>
        <w:rPr>
          <w:sz w:val="20"/>
        </w:rPr>
        <w:t>such</w:t>
      </w:r>
      <w:r>
        <w:rPr>
          <w:spacing w:val="-11"/>
          <w:sz w:val="20"/>
        </w:rPr>
        <w:t xml:space="preserve"> </w:t>
      </w:r>
      <w:proofErr w:type="gramStart"/>
      <w:r>
        <w:rPr>
          <w:sz w:val="20"/>
        </w:rPr>
        <w:t>incidence;</w:t>
      </w:r>
      <w:proofErr w:type="gramEnd"/>
      <w:r>
        <w:rPr>
          <w:sz w:val="20"/>
        </w:rPr>
        <w:t xml:space="preserve"> and</w:t>
      </w:r>
    </w:p>
    <w:p w14:paraId="5F08E290" w14:textId="77777777" w:rsidR="00911664" w:rsidRDefault="007549F0">
      <w:pPr>
        <w:pStyle w:val="ListParagraph"/>
        <w:numPr>
          <w:ilvl w:val="2"/>
          <w:numId w:val="6"/>
        </w:numPr>
        <w:tabs>
          <w:tab w:val="left" w:pos="2022"/>
        </w:tabs>
        <w:spacing w:before="122" w:line="264" w:lineRule="auto"/>
        <w:ind w:right="1098"/>
        <w:jc w:val="both"/>
        <w:rPr>
          <w:sz w:val="20"/>
        </w:rPr>
      </w:pPr>
      <w:r>
        <w:rPr>
          <w:sz w:val="20"/>
        </w:rPr>
        <w:t>comply with all the conditions of the Insurance Policies and all reasonable requirements of the</w:t>
      </w:r>
      <w:r>
        <w:rPr>
          <w:spacing w:val="1"/>
          <w:sz w:val="20"/>
        </w:rPr>
        <w:t xml:space="preserve"> </w:t>
      </w:r>
      <w:r>
        <w:rPr>
          <w:sz w:val="20"/>
        </w:rPr>
        <w:t>Insurers.</w:t>
      </w:r>
    </w:p>
    <w:p w14:paraId="72E88A9F" w14:textId="77777777" w:rsidR="00911664" w:rsidRDefault="007549F0">
      <w:pPr>
        <w:pStyle w:val="ListParagraph"/>
        <w:numPr>
          <w:ilvl w:val="0"/>
          <w:numId w:val="6"/>
        </w:numPr>
        <w:tabs>
          <w:tab w:val="left" w:pos="1300"/>
          <w:tab w:val="left" w:pos="1301"/>
        </w:tabs>
        <w:spacing w:before="118"/>
        <w:jc w:val="both"/>
        <w:rPr>
          <w:sz w:val="20"/>
        </w:rPr>
      </w:pPr>
      <w:r>
        <w:rPr>
          <w:sz w:val="20"/>
        </w:rPr>
        <w:t>The Tenant’s obligation to insure is subject</w:t>
      </w:r>
      <w:r>
        <w:rPr>
          <w:spacing w:val="-5"/>
          <w:sz w:val="20"/>
        </w:rPr>
        <w:t xml:space="preserve"> </w:t>
      </w:r>
      <w:r>
        <w:rPr>
          <w:sz w:val="20"/>
        </w:rPr>
        <w:t>to:</w:t>
      </w:r>
    </w:p>
    <w:p w14:paraId="5E1AED92" w14:textId="77777777" w:rsidR="00911664" w:rsidRDefault="007549F0">
      <w:pPr>
        <w:pStyle w:val="ListParagraph"/>
        <w:numPr>
          <w:ilvl w:val="1"/>
          <w:numId w:val="6"/>
        </w:numPr>
        <w:tabs>
          <w:tab w:val="left" w:pos="1302"/>
          <w:tab w:val="left" w:pos="1303"/>
        </w:tabs>
        <w:spacing w:before="147" w:line="276" w:lineRule="auto"/>
        <w:ind w:right="1097" w:hanging="720"/>
        <w:rPr>
          <w:sz w:val="20"/>
        </w:rPr>
      </w:pPr>
      <w:r>
        <w:rPr>
          <w:sz w:val="20"/>
        </w:rPr>
        <w:t>any</w:t>
      </w:r>
      <w:r>
        <w:rPr>
          <w:spacing w:val="-18"/>
          <w:sz w:val="20"/>
        </w:rPr>
        <w:t xml:space="preserve"> </w:t>
      </w:r>
      <w:r>
        <w:rPr>
          <w:sz w:val="20"/>
        </w:rPr>
        <w:t>exclusions,</w:t>
      </w:r>
      <w:r>
        <w:rPr>
          <w:spacing w:val="-15"/>
          <w:sz w:val="20"/>
        </w:rPr>
        <w:t xml:space="preserve"> </w:t>
      </w:r>
      <w:r>
        <w:rPr>
          <w:sz w:val="20"/>
        </w:rPr>
        <w:t>limitations,</w:t>
      </w:r>
      <w:r>
        <w:rPr>
          <w:spacing w:val="-12"/>
          <w:sz w:val="20"/>
        </w:rPr>
        <w:t xml:space="preserve"> </w:t>
      </w:r>
      <w:r>
        <w:rPr>
          <w:sz w:val="20"/>
        </w:rPr>
        <w:t>excesses</w:t>
      </w:r>
      <w:r>
        <w:rPr>
          <w:spacing w:val="-15"/>
          <w:sz w:val="20"/>
        </w:rPr>
        <w:t xml:space="preserve"> </w:t>
      </w:r>
      <w:r>
        <w:rPr>
          <w:sz w:val="20"/>
        </w:rPr>
        <w:t>and</w:t>
      </w:r>
      <w:r>
        <w:rPr>
          <w:spacing w:val="-16"/>
          <w:sz w:val="20"/>
        </w:rPr>
        <w:t xml:space="preserve"> </w:t>
      </w:r>
      <w:r>
        <w:rPr>
          <w:sz w:val="20"/>
        </w:rPr>
        <w:t>conditions</w:t>
      </w:r>
      <w:r>
        <w:rPr>
          <w:spacing w:val="-15"/>
          <w:sz w:val="20"/>
        </w:rPr>
        <w:t xml:space="preserve"> </w:t>
      </w:r>
      <w:r>
        <w:rPr>
          <w:sz w:val="20"/>
        </w:rPr>
        <w:t>that</w:t>
      </w:r>
      <w:r>
        <w:rPr>
          <w:spacing w:val="-16"/>
          <w:sz w:val="20"/>
        </w:rPr>
        <w:t xml:space="preserve"> </w:t>
      </w:r>
      <w:r>
        <w:rPr>
          <w:sz w:val="20"/>
        </w:rPr>
        <w:t>may</w:t>
      </w:r>
      <w:r>
        <w:rPr>
          <w:spacing w:val="-21"/>
          <w:sz w:val="20"/>
        </w:rPr>
        <w:t xml:space="preserve"> </w:t>
      </w:r>
      <w:r>
        <w:rPr>
          <w:sz w:val="20"/>
        </w:rPr>
        <w:t>be</w:t>
      </w:r>
      <w:r>
        <w:rPr>
          <w:spacing w:val="-17"/>
          <w:sz w:val="20"/>
        </w:rPr>
        <w:t xml:space="preserve"> </w:t>
      </w:r>
      <w:r>
        <w:rPr>
          <w:sz w:val="20"/>
        </w:rPr>
        <w:t>imposed</w:t>
      </w:r>
      <w:r>
        <w:rPr>
          <w:spacing w:val="-13"/>
          <w:sz w:val="20"/>
        </w:rPr>
        <w:t xml:space="preserve"> </w:t>
      </w:r>
      <w:r>
        <w:rPr>
          <w:sz w:val="20"/>
        </w:rPr>
        <w:t>by</w:t>
      </w:r>
      <w:r>
        <w:rPr>
          <w:spacing w:val="-16"/>
          <w:sz w:val="20"/>
        </w:rPr>
        <w:t xml:space="preserve"> </w:t>
      </w:r>
      <w:r>
        <w:rPr>
          <w:sz w:val="20"/>
        </w:rPr>
        <w:t>the</w:t>
      </w:r>
      <w:r>
        <w:rPr>
          <w:spacing w:val="-16"/>
          <w:sz w:val="20"/>
        </w:rPr>
        <w:t xml:space="preserve"> </w:t>
      </w:r>
      <w:r>
        <w:rPr>
          <w:sz w:val="20"/>
        </w:rPr>
        <w:t>Insurers; and</w:t>
      </w:r>
    </w:p>
    <w:p w14:paraId="4A18E4F6" w14:textId="77777777" w:rsidR="00911664" w:rsidRDefault="007549F0">
      <w:pPr>
        <w:pStyle w:val="ListParagraph"/>
        <w:numPr>
          <w:ilvl w:val="1"/>
          <w:numId w:val="6"/>
        </w:numPr>
        <w:tabs>
          <w:tab w:val="left" w:pos="1302"/>
          <w:tab w:val="left" w:pos="1303"/>
        </w:tabs>
        <w:spacing w:before="119" w:line="276" w:lineRule="auto"/>
        <w:ind w:right="1100" w:hanging="720"/>
        <w:rPr>
          <w:sz w:val="20"/>
        </w:rPr>
      </w:pPr>
      <w:r>
        <w:rPr>
          <w:sz w:val="20"/>
        </w:rPr>
        <w:t>insurance being available in the London insurance market on reasonable terms acceptable to the</w:t>
      </w:r>
      <w:r>
        <w:rPr>
          <w:spacing w:val="-7"/>
          <w:sz w:val="20"/>
        </w:rPr>
        <w:t xml:space="preserve"> </w:t>
      </w:r>
      <w:r>
        <w:rPr>
          <w:sz w:val="20"/>
        </w:rPr>
        <w:t>Landlord.</w:t>
      </w:r>
    </w:p>
    <w:p w14:paraId="381492ED" w14:textId="77777777" w:rsidR="00911664" w:rsidRDefault="007549F0">
      <w:pPr>
        <w:pStyle w:val="ListParagraph"/>
        <w:numPr>
          <w:ilvl w:val="0"/>
          <w:numId w:val="6"/>
        </w:numPr>
        <w:tabs>
          <w:tab w:val="left" w:pos="1300"/>
          <w:tab w:val="left" w:pos="1301"/>
        </w:tabs>
        <w:spacing w:before="119"/>
        <w:rPr>
          <w:sz w:val="20"/>
        </w:rPr>
      </w:pPr>
      <w:r>
        <w:rPr>
          <w:sz w:val="20"/>
        </w:rPr>
        <w:t>Reinstatement</w:t>
      </w:r>
    </w:p>
    <w:p w14:paraId="0855549C" w14:textId="77777777" w:rsidR="00911664" w:rsidRDefault="007549F0">
      <w:pPr>
        <w:pStyle w:val="ListParagraph"/>
        <w:numPr>
          <w:ilvl w:val="1"/>
          <w:numId w:val="6"/>
        </w:numPr>
        <w:tabs>
          <w:tab w:val="left" w:pos="1303"/>
        </w:tabs>
        <w:spacing w:before="142" w:line="264" w:lineRule="auto"/>
        <w:ind w:right="1098" w:hanging="720"/>
        <w:jc w:val="both"/>
        <w:rPr>
          <w:sz w:val="20"/>
        </w:rPr>
      </w:pPr>
      <w:r>
        <w:rPr>
          <w:sz w:val="20"/>
        </w:rPr>
        <w:t>If</w:t>
      </w:r>
      <w:r>
        <w:rPr>
          <w:spacing w:val="-4"/>
          <w:sz w:val="20"/>
        </w:rPr>
        <w:t xml:space="preserve"> </w:t>
      </w:r>
      <w:r>
        <w:rPr>
          <w:sz w:val="20"/>
        </w:rPr>
        <w:t>the</w:t>
      </w:r>
      <w:r>
        <w:rPr>
          <w:spacing w:val="-6"/>
          <w:sz w:val="20"/>
        </w:rPr>
        <w:t xml:space="preserve"> </w:t>
      </w:r>
      <w:r>
        <w:rPr>
          <w:sz w:val="20"/>
        </w:rPr>
        <w:t>Property</w:t>
      </w:r>
      <w:r>
        <w:rPr>
          <w:spacing w:val="-7"/>
          <w:sz w:val="20"/>
        </w:rPr>
        <w:t xml:space="preserve"> </w:t>
      </w:r>
      <w:r>
        <w:rPr>
          <w:sz w:val="20"/>
        </w:rPr>
        <w:t>or</w:t>
      </w:r>
      <w:r>
        <w:rPr>
          <w:spacing w:val="-7"/>
          <w:sz w:val="20"/>
        </w:rPr>
        <w:t xml:space="preserve"> </w:t>
      </w:r>
      <w:r>
        <w:rPr>
          <w:sz w:val="20"/>
        </w:rPr>
        <w:t>any</w:t>
      </w:r>
      <w:r>
        <w:rPr>
          <w:spacing w:val="-9"/>
          <w:sz w:val="20"/>
        </w:rPr>
        <w:t xml:space="preserve"> </w:t>
      </w:r>
      <w:r>
        <w:rPr>
          <w:sz w:val="20"/>
        </w:rPr>
        <w:t>part</w:t>
      </w:r>
      <w:r>
        <w:rPr>
          <w:spacing w:val="-4"/>
          <w:sz w:val="20"/>
        </w:rPr>
        <w:t xml:space="preserve"> </w:t>
      </w:r>
      <w:r>
        <w:rPr>
          <w:sz w:val="20"/>
        </w:rPr>
        <w:t>is</w:t>
      </w:r>
      <w:r>
        <w:rPr>
          <w:spacing w:val="-6"/>
          <w:sz w:val="20"/>
        </w:rPr>
        <w:t xml:space="preserve"> </w:t>
      </w:r>
      <w:r>
        <w:rPr>
          <w:sz w:val="20"/>
        </w:rPr>
        <w:t>destroyed</w:t>
      </w:r>
      <w:r>
        <w:rPr>
          <w:spacing w:val="-4"/>
          <w:sz w:val="20"/>
        </w:rPr>
        <w:t xml:space="preserve"> </w:t>
      </w:r>
      <w:r>
        <w:rPr>
          <w:sz w:val="20"/>
        </w:rPr>
        <w:t>or</w:t>
      </w:r>
      <w:r>
        <w:rPr>
          <w:spacing w:val="-3"/>
          <w:sz w:val="20"/>
        </w:rPr>
        <w:t xml:space="preserve"> </w:t>
      </w:r>
      <w:r>
        <w:rPr>
          <w:sz w:val="20"/>
        </w:rPr>
        <w:t>damaged</w:t>
      </w:r>
      <w:r>
        <w:rPr>
          <w:spacing w:val="-5"/>
          <w:sz w:val="20"/>
        </w:rPr>
        <w:t xml:space="preserve"> </w:t>
      </w:r>
      <w:r>
        <w:rPr>
          <w:sz w:val="20"/>
        </w:rPr>
        <w:t>by</w:t>
      </w:r>
      <w:r>
        <w:rPr>
          <w:spacing w:val="-11"/>
          <w:sz w:val="20"/>
        </w:rPr>
        <w:t xml:space="preserve"> </w:t>
      </w:r>
      <w:r>
        <w:rPr>
          <w:sz w:val="20"/>
        </w:rPr>
        <w:t>the</w:t>
      </w:r>
      <w:r>
        <w:rPr>
          <w:spacing w:val="-7"/>
          <w:sz w:val="20"/>
        </w:rPr>
        <w:t xml:space="preserve"> </w:t>
      </w:r>
      <w:r>
        <w:rPr>
          <w:sz w:val="20"/>
        </w:rPr>
        <w:t>Insured</w:t>
      </w:r>
      <w:r>
        <w:rPr>
          <w:spacing w:val="-4"/>
          <w:sz w:val="20"/>
        </w:rPr>
        <w:t xml:space="preserve"> </w:t>
      </w:r>
      <w:r>
        <w:rPr>
          <w:sz w:val="20"/>
        </w:rPr>
        <w:t>Risks</w:t>
      </w:r>
      <w:r>
        <w:rPr>
          <w:spacing w:val="-6"/>
          <w:sz w:val="20"/>
        </w:rPr>
        <w:t xml:space="preserve"> </w:t>
      </w:r>
      <w:r>
        <w:rPr>
          <w:sz w:val="20"/>
        </w:rPr>
        <w:t>then</w:t>
      </w:r>
      <w:r>
        <w:rPr>
          <w:spacing w:val="-5"/>
          <w:sz w:val="20"/>
        </w:rPr>
        <w:t xml:space="preserve"> </w:t>
      </w:r>
      <w:r>
        <w:rPr>
          <w:sz w:val="20"/>
        </w:rPr>
        <w:t>the</w:t>
      </w:r>
      <w:r>
        <w:rPr>
          <w:spacing w:val="-5"/>
          <w:sz w:val="20"/>
        </w:rPr>
        <w:t xml:space="preserve"> </w:t>
      </w:r>
      <w:r>
        <w:rPr>
          <w:sz w:val="20"/>
        </w:rPr>
        <w:t>Tenant will with all reasonable speed and seek all Necessary Consents required to reinstate the Property and will apply the insurance moneys received under the Insurance Policies (except sums in respect of third party and public liability and loss of rent) in reinstating the Property with all reasonable speed and (unless such insurance shall have been vitiated or avoided as a result of some act or default by the Landlord) the Tenant shall make</w:t>
      </w:r>
      <w:r>
        <w:rPr>
          <w:spacing w:val="-9"/>
          <w:sz w:val="20"/>
        </w:rPr>
        <w:t xml:space="preserve"> </w:t>
      </w:r>
      <w:r>
        <w:rPr>
          <w:sz w:val="20"/>
        </w:rPr>
        <w:t>good</w:t>
      </w:r>
      <w:r>
        <w:rPr>
          <w:spacing w:val="-7"/>
          <w:sz w:val="20"/>
        </w:rPr>
        <w:t xml:space="preserve"> </w:t>
      </w:r>
      <w:r>
        <w:rPr>
          <w:sz w:val="20"/>
        </w:rPr>
        <w:t>any</w:t>
      </w:r>
      <w:r>
        <w:rPr>
          <w:spacing w:val="-12"/>
          <w:sz w:val="20"/>
        </w:rPr>
        <w:t xml:space="preserve"> </w:t>
      </w:r>
      <w:r>
        <w:rPr>
          <w:sz w:val="20"/>
        </w:rPr>
        <w:t>shortfall</w:t>
      </w:r>
      <w:r>
        <w:rPr>
          <w:spacing w:val="-8"/>
          <w:sz w:val="20"/>
        </w:rPr>
        <w:t xml:space="preserve"> </w:t>
      </w:r>
      <w:r>
        <w:rPr>
          <w:sz w:val="20"/>
        </w:rPr>
        <w:t>(including</w:t>
      </w:r>
      <w:r>
        <w:rPr>
          <w:spacing w:val="-8"/>
          <w:sz w:val="20"/>
        </w:rPr>
        <w:t xml:space="preserve"> </w:t>
      </w:r>
      <w:r>
        <w:rPr>
          <w:sz w:val="20"/>
        </w:rPr>
        <w:t>any</w:t>
      </w:r>
      <w:r>
        <w:rPr>
          <w:spacing w:val="-11"/>
          <w:sz w:val="20"/>
        </w:rPr>
        <w:t xml:space="preserve"> </w:t>
      </w:r>
      <w:r>
        <w:rPr>
          <w:sz w:val="20"/>
        </w:rPr>
        <w:t>shortfall</w:t>
      </w:r>
      <w:r>
        <w:rPr>
          <w:spacing w:val="-7"/>
          <w:sz w:val="20"/>
        </w:rPr>
        <w:t xml:space="preserve"> </w:t>
      </w:r>
      <w:r>
        <w:rPr>
          <w:sz w:val="20"/>
        </w:rPr>
        <w:t>arising</w:t>
      </w:r>
      <w:r>
        <w:rPr>
          <w:spacing w:val="-6"/>
          <w:sz w:val="20"/>
        </w:rPr>
        <w:t xml:space="preserve"> </w:t>
      </w:r>
      <w:r>
        <w:rPr>
          <w:sz w:val="20"/>
        </w:rPr>
        <w:t>from</w:t>
      </w:r>
      <w:r>
        <w:rPr>
          <w:spacing w:val="-3"/>
          <w:sz w:val="20"/>
        </w:rPr>
        <w:t xml:space="preserve"> </w:t>
      </w:r>
      <w:r>
        <w:rPr>
          <w:sz w:val="20"/>
        </w:rPr>
        <w:t>any</w:t>
      </w:r>
      <w:r>
        <w:rPr>
          <w:spacing w:val="-13"/>
          <w:sz w:val="20"/>
        </w:rPr>
        <w:t xml:space="preserve"> </w:t>
      </w:r>
      <w:r>
        <w:rPr>
          <w:sz w:val="20"/>
        </w:rPr>
        <w:t>excess</w:t>
      </w:r>
      <w:r>
        <w:rPr>
          <w:spacing w:val="-5"/>
          <w:sz w:val="20"/>
        </w:rPr>
        <w:t xml:space="preserve"> </w:t>
      </w:r>
      <w:r>
        <w:rPr>
          <w:sz w:val="20"/>
        </w:rPr>
        <w:t>applicable</w:t>
      </w:r>
      <w:r>
        <w:rPr>
          <w:spacing w:val="-5"/>
          <w:sz w:val="20"/>
        </w:rPr>
        <w:t xml:space="preserve"> </w:t>
      </w:r>
      <w:r>
        <w:rPr>
          <w:sz w:val="20"/>
        </w:rPr>
        <w:t>under the Insurance Policies) out of its own</w:t>
      </w:r>
      <w:r>
        <w:rPr>
          <w:spacing w:val="-1"/>
          <w:sz w:val="20"/>
        </w:rPr>
        <w:t xml:space="preserve"> </w:t>
      </w:r>
      <w:r>
        <w:rPr>
          <w:sz w:val="20"/>
        </w:rPr>
        <w:t>monies.</w:t>
      </w:r>
    </w:p>
    <w:p w14:paraId="4C9B953A" w14:textId="77777777" w:rsidR="00911664" w:rsidRDefault="00911664">
      <w:pPr>
        <w:spacing w:line="264" w:lineRule="auto"/>
        <w:jc w:val="both"/>
        <w:rPr>
          <w:sz w:val="20"/>
        </w:rPr>
        <w:sectPr w:rsidR="00911664">
          <w:pgSz w:w="11910" w:h="16840"/>
          <w:pgMar w:top="1120" w:right="600" w:bottom="940" w:left="1120" w:header="0" w:footer="744" w:gutter="0"/>
          <w:cols w:space="720"/>
        </w:sectPr>
      </w:pPr>
    </w:p>
    <w:p w14:paraId="07B8A086" w14:textId="77777777" w:rsidR="00911664" w:rsidRDefault="007549F0">
      <w:pPr>
        <w:pStyle w:val="ListParagraph"/>
        <w:numPr>
          <w:ilvl w:val="0"/>
          <w:numId w:val="6"/>
        </w:numPr>
        <w:tabs>
          <w:tab w:val="left" w:pos="1300"/>
          <w:tab w:val="left" w:pos="1301"/>
        </w:tabs>
        <w:spacing w:before="63"/>
        <w:rPr>
          <w:sz w:val="20"/>
        </w:rPr>
      </w:pPr>
      <w:r>
        <w:rPr>
          <w:sz w:val="20"/>
        </w:rPr>
        <w:lastRenderedPageBreak/>
        <w:t>Non -</w:t>
      </w:r>
      <w:r>
        <w:rPr>
          <w:spacing w:val="-3"/>
          <w:sz w:val="20"/>
        </w:rPr>
        <w:t xml:space="preserve"> </w:t>
      </w:r>
      <w:r>
        <w:rPr>
          <w:sz w:val="20"/>
        </w:rPr>
        <w:t>reinstatement</w:t>
      </w:r>
    </w:p>
    <w:p w14:paraId="50F2EEF9" w14:textId="77777777" w:rsidR="00911664" w:rsidRDefault="007549F0">
      <w:pPr>
        <w:pStyle w:val="ListParagraph"/>
        <w:numPr>
          <w:ilvl w:val="1"/>
          <w:numId w:val="6"/>
        </w:numPr>
        <w:tabs>
          <w:tab w:val="left" w:pos="1303"/>
        </w:tabs>
        <w:spacing w:before="144" w:line="264" w:lineRule="auto"/>
        <w:ind w:right="1095" w:hanging="720"/>
        <w:jc w:val="both"/>
        <w:rPr>
          <w:sz w:val="20"/>
        </w:rPr>
      </w:pPr>
      <w:r>
        <w:rPr>
          <w:sz w:val="20"/>
        </w:rPr>
        <w:t>If</w:t>
      </w:r>
      <w:r>
        <w:rPr>
          <w:spacing w:val="-10"/>
          <w:sz w:val="20"/>
        </w:rPr>
        <w:t xml:space="preserve"> </w:t>
      </w:r>
      <w:r>
        <w:rPr>
          <w:sz w:val="20"/>
        </w:rPr>
        <w:t>the</w:t>
      </w:r>
      <w:r>
        <w:rPr>
          <w:spacing w:val="-10"/>
          <w:sz w:val="20"/>
        </w:rPr>
        <w:t xml:space="preserve"> </w:t>
      </w:r>
      <w:r>
        <w:rPr>
          <w:sz w:val="20"/>
        </w:rPr>
        <w:t>Property</w:t>
      </w:r>
      <w:r>
        <w:rPr>
          <w:spacing w:val="-13"/>
          <w:sz w:val="20"/>
        </w:rPr>
        <w:t xml:space="preserve"> </w:t>
      </w:r>
      <w:r>
        <w:rPr>
          <w:sz w:val="20"/>
        </w:rPr>
        <w:t>or</w:t>
      </w:r>
      <w:r>
        <w:rPr>
          <w:spacing w:val="-10"/>
          <w:sz w:val="20"/>
        </w:rPr>
        <w:t xml:space="preserve"> </w:t>
      </w:r>
      <w:r>
        <w:rPr>
          <w:sz w:val="20"/>
        </w:rPr>
        <w:t>any</w:t>
      </w:r>
      <w:r>
        <w:rPr>
          <w:spacing w:val="-12"/>
          <w:sz w:val="20"/>
        </w:rPr>
        <w:t xml:space="preserve"> </w:t>
      </w:r>
      <w:r>
        <w:rPr>
          <w:sz w:val="20"/>
        </w:rPr>
        <w:t>part</w:t>
      </w:r>
      <w:r>
        <w:rPr>
          <w:spacing w:val="-11"/>
          <w:sz w:val="20"/>
        </w:rPr>
        <w:t xml:space="preserve"> </w:t>
      </w:r>
      <w:r>
        <w:rPr>
          <w:sz w:val="20"/>
        </w:rPr>
        <w:t>is</w:t>
      </w:r>
      <w:r>
        <w:rPr>
          <w:spacing w:val="-9"/>
          <w:sz w:val="20"/>
        </w:rPr>
        <w:t xml:space="preserve"> </w:t>
      </w:r>
      <w:r>
        <w:rPr>
          <w:sz w:val="20"/>
        </w:rPr>
        <w:t>destroyed</w:t>
      </w:r>
      <w:r>
        <w:rPr>
          <w:spacing w:val="-8"/>
          <w:sz w:val="20"/>
        </w:rPr>
        <w:t xml:space="preserve"> </w:t>
      </w:r>
      <w:r>
        <w:rPr>
          <w:sz w:val="20"/>
        </w:rPr>
        <w:t>or</w:t>
      </w:r>
      <w:r>
        <w:rPr>
          <w:spacing w:val="-9"/>
          <w:sz w:val="20"/>
        </w:rPr>
        <w:t xml:space="preserve"> </w:t>
      </w:r>
      <w:r>
        <w:rPr>
          <w:sz w:val="20"/>
        </w:rPr>
        <w:t>damaged</w:t>
      </w:r>
      <w:r>
        <w:rPr>
          <w:spacing w:val="-8"/>
          <w:sz w:val="20"/>
        </w:rPr>
        <w:t xml:space="preserve"> </w:t>
      </w:r>
      <w:r>
        <w:rPr>
          <w:sz w:val="20"/>
        </w:rPr>
        <w:t>by</w:t>
      </w:r>
      <w:r>
        <w:rPr>
          <w:spacing w:val="-11"/>
          <w:sz w:val="20"/>
        </w:rPr>
        <w:t xml:space="preserve"> </w:t>
      </w:r>
      <w:r>
        <w:rPr>
          <w:sz w:val="20"/>
        </w:rPr>
        <w:t>the</w:t>
      </w:r>
      <w:r>
        <w:rPr>
          <w:spacing w:val="-12"/>
          <w:sz w:val="20"/>
        </w:rPr>
        <w:t xml:space="preserve"> </w:t>
      </w:r>
      <w:r>
        <w:rPr>
          <w:sz w:val="20"/>
        </w:rPr>
        <w:t>Insured</w:t>
      </w:r>
      <w:r>
        <w:rPr>
          <w:spacing w:val="-8"/>
          <w:sz w:val="20"/>
        </w:rPr>
        <w:t xml:space="preserve"> </w:t>
      </w:r>
      <w:r>
        <w:rPr>
          <w:sz w:val="20"/>
        </w:rPr>
        <w:t>Risks</w:t>
      </w:r>
      <w:r>
        <w:rPr>
          <w:spacing w:val="-11"/>
          <w:sz w:val="20"/>
        </w:rPr>
        <w:t xml:space="preserve"> </w:t>
      </w:r>
      <w:r>
        <w:rPr>
          <w:sz w:val="20"/>
        </w:rPr>
        <w:t>and</w:t>
      </w:r>
      <w:r>
        <w:rPr>
          <w:spacing w:val="-12"/>
          <w:sz w:val="20"/>
        </w:rPr>
        <w:t xml:space="preserve"> </w:t>
      </w:r>
      <w:r>
        <w:rPr>
          <w:sz w:val="20"/>
        </w:rPr>
        <w:t>the</w:t>
      </w:r>
      <w:r>
        <w:rPr>
          <w:spacing w:val="-9"/>
          <w:sz w:val="20"/>
        </w:rPr>
        <w:t xml:space="preserve"> </w:t>
      </w:r>
      <w:r>
        <w:rPr>
          <w:sz w:val="20"/>
        </w:rPr>
        <w:t>Property has not been reinstated by the date of Determination then the Tenant shall promptly pay to the Landlord all insurance moneys received (before or after Determination) under the Insurance Policies taken out pursuant to the Tenant’s obligations under Paragraph 1.1 which have not been expended on the reinstatement of the Property pursuant to Paragraph 3 and to the extent that no final payment has been received at the date of Determination</w:t>
      </w:r>
      <w:r>
        <w:rPr>
          <w:spacing w:val="-4"/>
          <w:sz w:val="20"/>
        </w:rPr>
        <w:t xml:space="preserve"> </w:t>
      </w:r>
      <w:r>
        <w:rPr>
          <w:sz w:val="20"/>
        </w:rPr>
        <w:t>the</w:t>
      </w:r>
      <w:r>
        <w:rPr>
          <w:spacing w:val="-3"/>
          <w:sz w:val="20"/>
        </w:rPr>
        <w:t xml:space="preserve"> </w:t>
      </w:r>
      <w:r>
        <w:rPr>
          <w:sz w:val="20"/>
        </w:rPr>
        <w:t>Tenant</w:t>
      </w:r>
      <w:r>
        <w:rPr>
          <w:spacing w:val="-2"/>
          <w:sz w:val="20"/>
        </w:rPr>
        <w:t xml:space="preserve"> </w:t>
      </w:r>
      <w:r>
        <w:rPr>
          <w:sz w:val="20"/>
        </w:rPr>
        <w:t>shall</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request</w:t>
      </w:r>
      <w:r>
        <w:rPr>
          <w:spacing w:val="-5"/>
          <w:sz w:val="20"/>
        </w:rPr>
        <w:t xml:space="preserve"> </w:t>
      </w:r>
      <w:r>
        <w:rPr>
          <w:sz w:val="20"/>
        </w:rPr>
        <w:t>of</w:t>
      </w:r>
      <w:r>
        <w:rPr>
          <w:spacing w:val="-1"/>
          <w:sz w:val="20"/>
        </w:rPr>
        <w:t xml:space="preserve"> </w:t>
      </w:r>
      <w:r>
        <w:rPr>
          <w:sz w:val="20"/>
        </w:rPr>
        <w:t>the</w:t>
      </w:r>
      <w:r>
        <w:rPr>
          <w:spacing w:val="-4"/>
          <w:sz w:val="20"/>
        </w:rPr>
        <w:t xml:space="preserve"> </w:t>
      </w:r>
      <w:r>
        <w:rPr>
          <w:sz w:val="20"/>
        </w:rPr>
        <w:t>Landlord)</w:t>
      </w:r>
      <w:r>
        <w:rPr>
          <w:spacing w:val="-2"/>
          <w:sz w:val="20"/>
        </w:rPr>
        <w:t xml:space="preserve"> </w:t>
      </w:r>
      <w:r>
        <w:rPr>
          <w:sz w:val="20"/>
        </w:rPr>
        <w:t>assign</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Landlord</w:t>
      </w:r>
      <w:r>
        <w:rPr>
          <w:spacing w:val="-3"/>
          <w:sz w:val="20"/>
        </w:rPr>
        <w:t xml:space="preserve"> </w:t>
      </w:r>
      <w:r>
        <w:rPr>
          <w:sz w:val="20"/>
        </w:rPr>
        <w:t>all rights to claim in relation to such matters under the Insurance Policies in such form as the Landlord reasonably</w:t>
      </w:r>
      <w:r>
        <w:rPr>
          <w:spacing w:val="-5"/>
          <w:sz w:val="20"/>
        </w:rPr>
        <w:t xml:space="preserve"> </w:t>
      </w:r>
      <w:r>
        <w:rPr>
          <w:sz w:val="20"/>
        </w:rPr>
        <w:t>requires.</w:t>
      </w:r>
    </w:p>
    <w:p w14:paraId="12C6AC70"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6AD20054" w14:textId="77777777" w:rsidR="00911664" w:rsidRDefault="007549F0">
      <w:pPr>
        <w:pStyle w:val="Heading1"/>
        <w:spacing w:before="80"/>
        <w:ind w:left="2967"/>
      </w:pPr>
      <w:bookmarkStart w:id="20" w:name="_TOC_250004"/>
      <w:bookmarkEnd w:id="20"/>
      <w:r>
        <w:lastRenderedPageBreak/>
        <w:t>SCHEDULE 5 TENANT’S COVENANTS</w:t>
      </w:r>
    </w:p>
    <w:p w14:paraId="156386D6" w14:textId="77777777" w:rsidR="00911664" w:rsidRDefault="007549F0">
      <w:pPr>
        <w:pStyle w:val="ListParagraph"/>
        <w:numPr>
          <w:ilvl w:val="0"/>
          <w:numId w:val="5"/>
        </w:numPr>
        <w:tabs>
          <w:tab w:val="left" w:pos="1300"/>
          <w:tab w:val="left" w:pos="1301"/>
        </w:tabs>
        <w:spacing w:before="147"/>
        <w:rPr>
          <w:sz w:val="20"/>
        </w:rPr>
      </w:pPr>
      <w:r>
        <w:rPr>
          <w:sz w:val="20"/>
        </w:rPr>
        <w:t>Rent and</w:t>
      </w:r>
      <w:r>
        <w:rPr>
          <w:spacing w:val="1"/>
          <w:sz w:val="20"/>
        </w:rPr>
        <w:t xml:space="preserve"> </w:t>
      </w:r>
      <w:r>
        <w:rPr>
          <w:sz w:val="20"/>
        </w:rPr>
        <w:t>Interest</w:t>
      </w:r>
    </w:p>
    <w:p w14:paraId="26387E02" w14:textId="77777777" w:rsidR="00911664" w:rsidRDefault="007549F0">
      <w:pPr>
        <w:pStyle w:val="ListParagraph"/>
        <w:numPr>
          <w:ilvl w:val="1"/>
          <w:numId w:val="5"/>
        </w:numPr>
        <w:tabs>
          <w:tab w:val="left" w:pos="1303"/>
        </w:tabs>
        <w:spacing w:before="142" w:line="264" w:lineRule="auto"/>
        <w:ind w:right="1099" w:hanging="720"/>
        <w:jc w:val="both"/>
        <w:rPr>
          <w:sz w:val="20"/>
        </w:rPr>
      </w:pPr>
      <w:r>
        <w:rPr>
          <w:sz w:val="20"/>
        </w:rPr>
        <w:t>The Tenant shall pay the Rent at the times and in the manner required by this Lease to such bank account as the Landlord may from time to time require and without deduction (save as required by any statutory provision) or set-off whether legal or equitable and if any deduction has to be made to account for it to the appropriate Competent</w:t>
      </w:r>
      <w:r>
        <w:rPr>
          <w:spacing w:val="-26"/>
          <w:sz w:val="20"/>
        </w:rPr>
        <w:t xml:space="preserve"> </w:t>
      </w:r>
      <w:r>
        <w:rPr>
          <w:sz w:val="20"/>
        </w:rPr>
        <w:t>Authority.</w:t>
      </w:r>
    </w:p>
    <w:p w14:paraId="6046EA64" w14:textId="77777777" w:rsidR="00911664" w:rsidRDefault="007549F0">
      <w:pPr>
        <w:pStyle w:val="ListParagraph"/>
        <w:numPr>
          <w:ilvl w:val="1"/>
          <w:numId w:val="5"/>
        </w:numPr>
        <w:tabs>
          <w:tab w:val="left" w:pos="1303"/>
        </w:tabs>
        <w:spacing w:before="121" w:line="264" w:lineRule="auto"/>
        <w:ind w:right="1098" w:hanging="720"/>
        <w:jc w:val="both"/>
        <w:rPr>
          <w:sz w:val="20"/>
        </w:rPr>
      </w:pPr>
      <w:r>
        <w:rPr>
          <w:sz w:val="20"/>
        </w:rPr>
        <w:t>The</w:t>
      </w:r>
      <w:r>
        <w:rPr>
          <w:spacing w:val="-9"/>
          <w:sz w:val="20"/>
        </w:rPr>
        <w:t xml:space="preserve"> </w:t>
      </w:r>
      <w:r>
        <w:rPr>
          <w:sz w:val="20"/>
        </w:rPr>
        <w:t>Tenant</w:t>
      </w:r>
      <w:r>
        <w:rPr>
          <w:spacing w:val="-9"/>
          <w:sz w:val="20"/>
        </w:rPr>
        <w:t xml:space="preserve"> </w:t>
      </w:r>
      <w:r>
        <w:rPr>
          <w:sz w:val="20"/>
        </w:rPr>
        <w:t>shall</w:t>
      </w:r>
      <w:r>
        <w:rPr>
          <w:spacing w:val="-7"/>
          <w:sz w:val="20"/>
        </w:rPr>
        <w:t xml:space="preserve"> </w:t>
      </w:r>
      <w:r>
        <w:rPr>
          <w:sz w:val="20"/>
        </w:rPr>
        <w:t>pay</w:t>
      </w:r>
      <w:r>
        <w:rPr>
          <w:spacing w:val="-12"/>
          <w:sz w:val="20"/>
        </w:rPr>
        <w:t xml:space="preserve"> </w:t>
      </w:r>
      <w:r>
        <w:rPr>
          <w:sz w:val="20"/>
        </w:rPr>
        <w:t>the</w:t>
      </w:r>
      <w:r>
        <w:rPr>
          <w:spacing w:val="-6"/>
          <w:sz w:val="20"/>
        </w:rPr>
        <w:t xml:space="preserve"> </w:t>
      </w:r>
      <w:r>
        <w:rPr>
          <w:sz w:val="20"/>
        </w:rPr>
        <w:t>Basic</w:t>
      </w:r>
      <w:r>
        <w:rPr>
          <w:spacing w:val="-7"/>
          <w:sz w:val="20"/>
        </w:rPr>
        <w:t xml:space="preserve"> </w:t>
      </w:r>
      <w:r>
        <w:rPr>
          <w:sz w:val="20"/>
        </w:rPr>
        <w:t>Rent</w:t>
      </w:r>
      <w:r>
        <w:rPr>
          <w:spacing w:val="-7"/>
          <w:sz w:val="20"/>
        </w:rPr>
        <w:t xml:space="preserve"> </w:t>
      </w:r>
      <w:r>
        <w:rPr>
          <w:sz w:val="20"/>
        </w:rPr>
        <w:t>by</w:t>
      </w:r>
      <w:r>
        <w:rPr>
          <w:spacing w:val="-9"/>
          <w:sz w:val="20"/>
        </w:rPr>
        <w:t xml:space="preserve"> </w:t>
      </w:r>
      <w:r>
        <w:rPr>
          <w:sz w:val="20"/>
        </w:rPr>
        <w:t>banker’s</w:t>
      </w:r>
      <w:r>
        <w:rPr>
          <w:spacing w:val="-8"/>
          <w:sz w:val="20"/>
        </w:rPr>
        <w:t xml:space="preserve"> </w:t>
      </w:r>
      <w:r>
        <w:rPr>
          <w:sz w:val="20"/>
        </w:rPr>
        <w:t>standing</w:t>
      </w:r>
      <w:r>
        <w:rPr>
          <w:spacing w:val="-6"/>
          <w:sz w:val="20"/>
        </w:rPr>
        <w:t xml:space="preserve"> </w:t>
      </w:r>
      <w:r>
        <w:rPr>
          <w:sz w:val="20"/>
        </w:rPr>
        <w:t>order</w:t>
      </w:r>
      <w:r>
        <w:rPr>
          <w:spacing w:val="-8"/>
          <w:sz w:val="20"/>
        </w:rPr>
        <w:t xml:space="preserve"> </w:t>
      </w:r>
      <w:r>
        <w:rPr>
          <w:sz w:val="20"/>
        </w:rPr>
        <w:t>or</w:t>
      </w:r>
      <w:r>
        <w:rPr>
          <w:spacing w:val="-6"/>
          <w:sz w:val="20"/>
        </w:rPr>
        <w:t xml:space="preserve"> </w:t>
      </w:r>
      <w:r>
        <w:rPr>
          <w:sz w:val="20"/>
        </w:rPr>
        <w:t>direct</w:t>
      </w:r>
      <w:r>
        <w:rPr>
          <w:spacing w:val="-8"/>
          <w:sz w:val="20"/>
        </w:rPr>
        <w:t xml:space="preserve"> </w:t>
      </w:r>
      <w:r>
        <w:rPr>
          <w:sz w:val="20"/>
        </w:rPr>
        <w:t>debit</w:t>
      </w:r>
      <w:r>
        <w:rPr>
          <w:spacing w:val="-7"/>
          <w:sz w:val="20"/>
        </w:rPr>
        <w:t xml:space="preserve"> </w:t>
      </w:r>
      <w:r>
        <w:rPr>
          <w:sz w:val="20"/>
        </w:rPr>
        <w:t>or</w:t>
      </w:r>
      <w:r>
        <w:rPr>
          <w:spacing w:val="-8"/>
          <w:sz w:val="20"/>
        </w:rPr>
        <w:t xml:space="preserve"> </w:t>
      </w:r>
      <w:r>
        <w:rPr>
          <w:sz w:val="20"/>
        </w:rPr>
        <w:t>by</w:t>
      </w:r>
      <w:r>
        <w:rPr>
          <w:spacing w:val="-11"/>
          <w:sz w:val="20"/>
        </w:rPr>
        <w:t xml:space="preserve"> </w:t>
      </w:r>
      <w:r>
        <w:rPr>
          <w:sz w:val="20"/>
        </w:rPr>
        <w:t>such other</w:t>
      </w:r>
      <w:r>
        <w:rPr>
          <w:spacing w:val="-4"/>
          <w:sz w:val="20"/>
        </w:rPr>
        <w:t xml:space="preserve"> </w:t>
      </w:r>
      <w:r>
        <w:rPr>
          <w:sz w:val="20"/>
        </w:rPr>
        <w:t>method</w:t>
      </w:r>
      <w:r>
        <w:rPr>
          <w:spacing w:val="-3"/>
          <w:sz w:val="20"/>
        </w:rPr>
        <w:t xml:space="preserve"> </w:t>
      </w:r>
      <w:r>
        <w:rPr>
          <w:sz w:val="20"/>
        </w:rPr>
        <w:t>as</w:t>
      </w:r>
      <w:r>
        <w:rPr>
          <w:spacing w:val="-1"/>
          <w:sz w:val="20"/>
        </w:rPr>
        <w:t xml:space="preserve"> </w:t>
      </w:r>
      <w:r>
        <w:rPr>
          <w:sz w:val="20"/>
        </w:rPr>
        <w:t>the</w:t>
      </w:r>
      <w:r>
        <w:rPr>
          <w:spacing w:val="-4"/>
          <w:sz w:val="20"/>
        </w:rPr>
        <w:t xml:space="preserve"> </w:t>
      </w:r>
      <w:r>
        <w:rPr>
          <w:sz w:val="20"/>
        </w:rPr>
        <w:t>Landlord</w:t>
      </w:r>
      <w:r>
        <w:rPr>
          <w:spacing w:val="-3"/>
          <w:sz w:val="20"/>
        </w:rPr>
        <w:t xml:space="preserve"> </w:t>
      </w:r>
      <w:r>
        <w:rPr>
          <w:sz w:val="20"/>
        </w:rPr>
        <w:t>shall</w:t>
      </w:r>
      <w:r>
        <w:rPr>
          <w:spacing w:val="-5"/>
          <w:sz w:val="20"/>
        </w:rPr>
        <w:t xml:space="preserve"> </w:t>
      </w:r>
      <w:r>
        <w:rPr>
          <w:sz w:val="20"/>
        </w:rPr>
        <w:t>reasonably</w:t>
      </w:r>
      <w:r>
        <w:rPr>
          <w:spacing w:val="-7"/>
          <w:sz w:val="20"/>
        </w:rPr>
        <w:t xml:space="preserve"> </w:t>
      </w:r>
      <w:r>
        <w:rPr>
          <w:sz w:val="20"/>
        </w:rPr>
        <w:t>require</w:t>
      </w:r>
      <w:r>
        <w:rPr>
          <w:spacing w:val="-2"/>
          <w:sz w:val="20"/>
        </w:rPr>
        <w:t xml:space="preserve"> </w:t>
      </w:r>
      <w:r>
        <w:rPr>
          <w:sz w:val="20"/>
        </w:rPr>
        <w:t>at</w:t>
      </w:r>
      <w:r>
        <w:rPr>
          <w:spacing w:val="-3"/>
          <w:sz w:val="20"/>
        </w:rPr>
        <w:t xml:space="preserve"> </w:t>
      </w:r>
      <w:r>
        <w:rPr>
          <w:sz w:val="20"/>
        </w:rPr>
        <w:t>any</w:t>
      </w:r>
      <w:r>
        <w:rPr>
          <w:spacing w:val="-6"/>
          <w:sz w:val="20"/>
        </w:rPr>
        <w:t xml:space="preserve"> </w:t>
      </w:r>
      <w:r>
        <w:rPr>
          <w:sz w:val="20"/>
        </w:rPr>
        <w:t>time</w:t>
      </w:r>
      <w:r>
        <w:rPr>
          <w:spacing w:val="-4"/>
          <w:sz w:val="20"/>
        </w:rPr>
        <w:t xml:space="preserve"> </w:t>
      </w:r>
      <w:r>
        <w:rPr>
          <w:sz w:val="20"/>
        </w:rPr>
        <w:t>by</w:t>
      </w:r>
      <w:r>
        <w:rPr>
          <w:spacing w:val="-6"/>
          <w:sz w:val="20"/>
        </w:rPr>
        <w:t xml:space="preserve"> </w:t>
      </w:r>
      <w:r>
        <w:rPr>
          <w:sz w:val="20"/>
        </w:rPr>
        <w:t>giving</w:t>
      </w:r>
      <w:r>
        <w:rPr>
          <w:spacing w:val="-3"/>
          <w:sz w:val="20"/>
        </w:rPr>
        <w:t xml:space="preserve"> </w:t>
      </w:r>
      <w:r>
        <w:rPr>
          <w:sz w:val="20"/>
        </w:rPr>
        <w:t>notice</w:t>
      </w:r>
      <w:r>
        <w:rPr>
          <w:spacing w:val="-3"/>
          <w:sz w:val="20"/>
        </w:rPr>
        <w:t xml:space="preserve"> </w:t>
      </w:r>
      <w:r>
        <w:rPr>
          <w:sz w:val="20"/>
        </w:rPr>
        <w:t>to</w:t>
      </w:r>
      <w:r>
        <w:rPr>
          <w:spacing w:val="-4"/>
          <w:sz w:val="20"/>
        </w:rPr>
        <w:t xml:space="preserve"> </w:t>
      </w:r>
      <w:r>
        <w:rPr>
          <w:sz w:val="20"/>
        </w:rPr>
        <w:t>the Tenant.</w:t>
      </w:r>
    </w:p>
    <w:p w14:paraId="1B9AEC1A" w14:textId="77777777" w:rsidR="00911664" w:rsidRDefault="007549F0">
      <w:pPr>
        <w:pStyle w:val="ListParagraph"/>
        <w:numPr>
          <w:ilvl w:val="1"/>
          <w:numId w:val="5"/>
        </w:numPr>
        <w:tabs>
          <w:tab w:val="left" w:pos="1303"/>
        </w:tabs>
        <w:spacing w:before="119" w:line="264" w:lineRule="auto"/>
        <w:ind w:right="1096" w:hanging="720"/>
        <w:jc w:val="both"/>
        <w:rPr>
          <w:sz w:val="20"/>
        </w:rPr>
      </w:pPr>
      <w:r>
        <w:rPr>
          <w:sz w:val="20"/>
        </w:rPr>
        <w:t>If the Basic Rent or any part of it is not paid in cleared funds on the date on which it is due</w:t>
      </w:r>
      <w:r>
        <w:rPr>
          <w:spacing w:val="-9"/>
          <w:sz w:val="20"/>
        </w:rPr>
        <w:t xml:space="preserve"> </w:t>
      </w:r>
      <w:r>
        <w:rPr>
          <w:sz w:val="20"/>
        </w:rPr>
        <w:t>or</w:t>
      </w:r>
      <w:r>
        <w:rPr>
          <w:spacing w:val="-9"/>
          <w:sz w:val="20"/>
        </w:rPr>
        <w:t xml:space="preserve"> </w:t>
      </w:r>
      <w:r>
        <w:rPr>
          <w:sz w:val="20"/>
        </w:rPr>
        <w:t>if</w:t>
      </w:r>
      <w:r>
        <w:rPr>
          <w:spacing w:val="-12"/>
          <w:sz w:val="20"/>
        </w:rPr>
        <w:t xml:space="preserve"> </w:t>
      </w:r>
      <w:r>
        <w:rPr>
          <w:sz w:val="20"/>
        </w:rPr>
        <w:t>any</w:t>
      </w:r>
      <w:r>
        <w:rPr>
          <w:spacing w:val="-14"/>
          <w:sz w:val="20"/>
        </w:rPr>
        <w:t xml:space="preserve"> </w:t>
      </w:r>
      <w:r>
        <w:rPr>
          <w:sz w:val="20"/>
        </w:rPr>
        <w:t>other</w:t>
      </w:r>
      <w:r>
        <w:rPr>
          <w:spacing w:val="-10"/>
          <w:sz w:val="20"/>
        </w:rPr>
        <w:t xml:space="preserve"> </w:t>
      </w:r>
      <w:r>
        <w:rPr>
          <w:sz w:val="20"/>
        </w:rPr>
        <w:t>part</w:t>
      </w:r>
      <w:r>
        <w:rPr>
          <w:spacing w:val="-10"/>
          <w:sz w:val="20"/>
        </w:rPr>
        <w:t xml:space="preserve"> </w:t>
      </w:r>
      <w:r>
        <w:rPr>
          <w:sz w:val="20"/>
        </w:rPr>
        <w:t>of</w:t>
      </w:r>
      <w:r>
        <w:rPr>
          <w:spacing w:val="-10"/>
          <w:sz w:val="20"/>
        </w:rPr>
        <w:t xml:space="preserve"> </w:t>
      </w:r>
      <w:r>
        <w:rPr>
          <w:sz w:val="20"/>
        </w:rPr>
        <w:t>the</w:t>
      </w:r>
      <w:r>
        <w:rPr>
          <w:spacing w:val="-13"/>
          <w:sz w:val="20"/>
        </w:rPr>
        <w:t xml:space="preserve"> </w:t>
      </w:r>
      <w:r>
        <w:rPr>
          <w:sz w:val="20"/>
        </w:rPr>
        <w:t>Rent</w:t>
      </w:r>
      <w:r>
        <w:rPr>
          <w:spacing w:val="-9"/>
          <w:sz w:val="20"/>
        </w:rPr>
        <w:t xml:space="preserve"> </w:t>
      </w:r>
      <w:r>
        <w:rPr>
          <w:sz w:val="20"/>
        </w:rPr>
        <w:t>is</w:t>
      </w:r>
      <w:r>
        <w:rPr>
          <w:spacing w:val="-8"/>
          <w:sz w:val="20"/>
        </w:rPr>
        <w:t xml:space="preserve"> </w:t>
      </w:r>
      <w:r>
        <w:rPr>
          <w:sz w:val="20"/>
        </w:rPr>
        <w:t>not</w:t>
      </w:r>
      <w:r>
        <w:rPr>
          <w:spacing w:val="-10"/>
          <w:sz w:val="20"/>
        </w:rPr>
        <w:t xml:space="preserve"> </w:t>
      </w:r>
      <w:r>
        <w:rPr>
          <w:sz w:val="20"/>
        </w:rPr>
        <w:t>paid</w:t>
      </w:r>
      <w:r>
        <w:rPr>
          <w:spacing w:val="-7"/>
          <w:sz w:val="20"/>
        </w:rPr>
        <w:t xml:space="preserve"> </w:t>
      </w:r>
      <w:r>
        <w:rPr>
          <w:sz w:val="20"/>
        </w:rPr>
        <w:t>within</w:t>
      </w:r>
      <w:r>
        <w:rPr>
          <w:spacing w:val="-12"/>
          <w:sz w:val="20"/>
        </w:rPr>
        <w:t xml:space="preserve"> </w:t>
      </w:r>
      <w:r>
        <w:rPr>
          <w:sz w:val="20"/>
        </w:rPr>
        <w:t>14</w:t>
      </w:r>
      <w:r>
        <w:rPr>
          <w:spacing w:val="-6"/>
          <w:sz w:val="20"/>
        </w:rPr>
        <w:t xml:space="preserve"> </w:t>
      </w:r>
      <w:r>
        <w:rPr>
          <w:sz w:val="20"/>
        </w:rPr>
        <w:t>days</w:t>
      </w:r>
      <w:r>
        <w:rPr>
          <w:spacing w:val="-8"/>
          <w:sz w:val="20"/>
        </w:rPr>
        <w:t xml:space="preserve"> </w:t>
      </w:r>
      <w:r>
        <w:rPr>
          <w:sz w:val="20"/>
        </w:rPr>
        <w:t>after</w:t>
      </w:r>
      <w:r>
        <w:rPr>
          <w:spacing w:val="-11"/>
          <w:sz w:val="20"/>
        </w:rPr>
        <w:t xml:space="preserve"> </w:t>
      </w:r>
      <w:r>
        <w:rPr>
          <w:sz w:val="20"/>
        </w:rPr>
        <w:t>becoming</w:t>
      </w:r>
      <w:r>
        <w:rPr>
          <w:spacing w:val="-12"/>
          <w:sz w:val="20"/>
        </w:rPr>
        <w:t xml:space="preserve"> </w:t>
      </w:r>
      <w:r>
        <w:rPr>
          <w:sz w:val="20"/>
        </w:rPr>
        <w:t>due</w:t>
      </w:r>
      <w:r>
        <w:rPr>
          <w:spacing w:val="-9"/>
          <w:sz w:val="20"/>
        </w:rPr>
        <w:t xml:space="preserve"> </w:t>
      </w:r>
      <w:r>
        <w:rPr>
          <w:sz w:val="20"/>
        </w:rPr>
        <w:t>(whether or not demanded except where a demand is required by this Lease) the sum in question shall carry interest at the Interest Rate for the period from the date on which it became due until the date of actual payment and that interest shall be paid by the Tenant on demand.</w:t>
      </w:r>
    </w:p>
    <w:p w14:paraId="216058E5" w14:textId="77777777" w:rsidR="00911664" w:rsidRDefault="007549F0">
      <w:pPr>
        <w:pStyle w:val="ListParagraph"/>
        <w:numPr>
          <w:ilvl w:val="0"/>
          <w:numId w:val="5"/>
        </w:numPr>
        <w:tabs>
          <w:tab w:val="left" w:pos="1300"/>
          <w:tab w:val="left" w:pos="1301"/>
        </w:tabs>
        <w:spacing w:before="122"/>
        <w:jc w:val="both"/>
        <w:rPr>
          <w:sz w:val="20"/>
        </w:rPr>
      </w:pPr>
      <w:r>
        <w:rPr>
          <w:sz w:val="20"/>
        </w:rPr>
        <w:t>Outgoings</w:t>
      </w:r>
    </w:p>
    <w:p w14:paraId="083F0C8E" w14:textId="77777777" w:rsidR="00911664" w:rsidRDefault="007549F0">
      <w:pPr>
        <w:pStyle w:val="ListParagraph"/>
        <w:numPr>
          <w:ilvl w:val="1"/>
          <w:numId w:val="5"/>
        </w:numPr>
        <w:tabs>
          <w:tab w:val="left" w:pos="1303"/>
        </w:tabs>
        <w:spacing w:before="142" w:line="264" w:lineRule="auto"/>
        <w:ind w:right="1099" w:hanging="720"/>
        <w:jc w:val="both"/>
        <w:rPr>
          <w:sz w:val="20"/>
        </w:rPr>
      </w:pPr>
      <w:r>
        <w:rPr>
          <w:sz w:val="20"/>
        </w:rPr>
        <w:t>The Tenant shall pay and discharge all Outgoings relating to the Property at the times when they become</w:t>
      </w:r>
      <w:r>
        <w:rPr>
          <w:spacing w:val="-6"/>
          <w:sz w:val="20"/>
        </w:rPr>
        <w:t xml:space="preserve"> </w:t>
      </w:r>
      <w:r>
        <w:rPr>
          <w:sz w:val="20"/>
        </w:rPr>
        <w:t>due.</w:t>
      </w:r>
    </w:p>
    <w:p w14:paraId="75D1625F" w14:textId="77777777" w:rsidR="00911664" w:rsidRDefault="007549F0">
      <w:pPr>
        <w:pStyle w:val="ListParagraph"/>
        <w:numPr>
          <w:ilvl w:val="1"/>
          <w:numId w:val="5"/>
        </w:numPr>
        <w:tabs>
          <w:tab w:val="left" w:pos="1303"/>
        </w:tabs>
        <w:spacing w:line="264" w:lineRule="auto"/>
        <w:ind w:right="1098" w:hanging="720"/>
        <w:jc w:val="both"/>
        <w:rPr>
          <w:sz w:val="20"/>
        </w:rPr>
      </w:pPr>
      <w:r>
        <w:rPr>
          <w:sz w:val="20"/>
        </w:rPr>
        <w:t>If</w:t>
      </w:r>
      <w:r>
        <w:rPr>
          <w:spacing w:val="-1"/>
          <w:sz w:val="20"/>
        </w:rPr>
        <w:t xml:space="preserve"> </w:t>
      </w:r>
      <w:r>
        <w:rPr>
          <w:sz w:val="20"/>
        </w:rPr>
        <w:t>at</w:t>
      </w:r>
      <w:r>
        <w:rPr>
          <w:spacing w:val="-3"/>
          <w:sz w:val="20"/>
        </w:rPr>
        <w:t xml:space="preserve"> </w:t>
      </w:r>
      <w:r>
        <w:rPr>
          <w:sz w:val="20"/>
        </w:rPr>
        <w:t>any</w:t>
      </w:r>
      <w:r>
        <w:rPr>
          <w:spacing w:val="-7"/>
          <w:sz w:val="20"/>
        </w:rPr>
        <w:t xml:space="preserve"> </w:t>
      </w:r>
      <w:r>
        <w:rPr>
          <w:sz w:val="20"/>
        </w:rPr>
        <w:t>time</w:t>
      </w:r>
      <w:r>
        <w:rPr>
          <w:spacing w:val="-4"/>
          <w:sz w:val="20"/>
        </w:rPr>
        <w:t xml:space="preserve"> </w:t>
      </w:r>
      <w:r>
        <w:rPr>
          <w:sz w:val="20"/>
        </w:rPr>
        <w:t>the</w:t>
      </w:r>
      <w:r>
        <w:rPr>
          <w:spacing w:val="-5"/>
          <w:sz w:val="20"/>
        </w:rPr>
        <w:t xml:space="preserve"> </w:t>
      </w:r>
      <w:r>
        <w:rPr>
          <w:sz w:val="20"/>
        </w:rPr>
        <w:t>Property</w:t>
      </w:r>
      <w:r>
        <w:rPr>
          <w:spacing w:val="-6"/>
          <w:sz w:val="20"/>
        </w:rPr>
        <w:t xml:space="preserve"> </w:t>
      </w:r>
      <w:r>
        <w:rPr>
          <w:sz w:val="20"/>
        </w:rPr>
        <w:t>is</w:t>
      </w:r>
      <w:r>
        <w:rPr>
          <w:spacing w:val="-3"/>
          <w:sz w:val="20"/>
        </w:rPr>
        <w:t xml:space="preserve"> </w:t>
      </w:r>
      <w:r>
        <w:rPr>
          <w:sz w:val="20"/>
        </w:rPr>
        <w:t>not</w:t>
      </w:r>
      <w:r>
        <w:rPr>
          <w:spacing w:val="-3"/>
          <w:sz w:val="20"/>
        </w:rPr>
        <w:t xml:space="preserve"> </w:t>
      </w:r>
      <w:r>
        <w:rPr>
          <w:sz w:val="20"/>
        </w:rPr>
        <w:t>separately</w:t>
      </w:r>
      <w:r>
        <w:rPr>
          <w:spacing w:val="-7"/>
          <w:sz w:val="20"/>
        </w:rPr>
        <w:t xml:space="preserve"> </w:t>
      </w:r>
      <w:r>
        <w:rPr>
          <w:sz w:val="20"/>
        </w:rPr>
        <w:t>assessed</w:t>
      </w:r>
      <w:r>
        <w:rPr>
          <w:spacing w:val="-4"/>
          <w:sz w:val="20"/>
        </w:rPr>
        <w:t xml:space="preserve"> </w:t>
      </w:r>
      <w:r>
        <w:rPr>
          <w:sz w:val="20"/>
        </w:rPr>
        <w:t>for</w:t>
      </w:r>
      <w:r>
        <w:rPr>
          <w:spacing w:val="-2"/>
          <w:sz w:val="20"/>
        </w:rPr>
        <w:t xml:space="preserve"> </w:t>
      </w:r>
      <w:r>
        <w:rPr>
          <w:sz w:val="20"/>
        </w:rPr>
        <w:t>any</w:t>
      </w:r>
      <w:r>
        <w:rPr>
          <w:spacing w:val="-9"/>
          <w:sz w:val="20"/>
        </w:rPr>
        <w:t xml:space="preserve"> </w:t>
      </w:r>
      <w:r>
        <w:rPr>
          <w:sz w:val="20"/>
        </w:rPr>
        <w:t>Outgoings</w:t>
      </w:r>
      <w:r>
        <w:rPr>
          <w:spacing w:val="-1"/>
          <w:sz w:val="20"/>
        </w:rPr>
        <w:t xml:space="preserve"> </w:t>
      </w:r>
      <w:r>
        <w:rPr>
          <w:sz w:val="20"/>
        </w:rPr>
        <w:t>the</w:t>
      </w:r>
      <w:r>
        <w:rPr>
          <w:spacing w:val="-3"/>
          <w:sz w:val="20"/>
        </w:rPr>
        <w:t xml:space="preserve"> </w:t>
      </w:r>
      <w:r>
        <w:rPr>
          <w:sz w:val="20"/>
        </w:rPr>
        <w:t>Tenant</w:t>
      </w:r>
      <w:r>
        <w:rPr>
          <w:spacing w:val="-3"/>
          <w:sz w:val="20"/>
        </w:rPr>
        <w:t xml:space="preserve"> </w:t>
      </w:r>
      <w:r>
        <w:rPr>
          <w:sz w:val="20"/>
        </w:rPr>
        <w:t>shall pay to the Landlord on demand a fair proportion of any assessment which includes the Property.</w:t>
      </w:r>
    </w:p>
    <w:p w14:paraId="7CB7DEF4" w14:textId="77777777" w:rsidR="00911664" w:rsidRDefault="007549F0">
      <w:pPr>
        <w:pStyle w:val="ListParagraph"/>
        <w:numPr>
          <w:ilvl w:val="1"/>
          <w:numId w:val="5"/>
        </w:numPr>
        <w:tabs>
          <w:tab w:val="left" w:pos="1303"/>
        </w:tabs>
        <w:spacing w:line="264" w:lineRule="auto"/>
        <w:ind w:right="1100" w:hanging="720"/>
        <w:jc w:val="both"/>
        <w:rPr>
          <w:sz w:val="20"/>
        </w:rPr>
      </w:pPr>
      <w:r>
        <w:rPr>
          <w:sz w:val="20"/>
        </w:rPr>
        <w:t>The Tenant shall not without Consent (which shall not be unreasonably withheld or delayed) make any claim for relief in respect of any Outgoings where to do so might prejudice the Landlord’s own actual or potential entitlement to relief then or in the</w:t>
      </w:r>
      <w:r>
        <w:rPr>
          <w:spacing w:val="-24"/>
          <w:sz w:val="20"/>
        </w:rPr>
        <w:t xml:space="preserve"> </w:t>
      </w:r>
      <w:r>
        <w:rPr>
          <w:sz w:val="20"/>
        </w:rPr>
        <w:t>future.</w:t>
      </w:r>
    </w:p>
    <w:p w14:paraId="34F12E01" w14:textId="77777777" w:rsidR="00911664" w:rsidRDefault="007549F0">
      <w:pPr>
        <w:pStyle w:val="ListParagraph"/>
        <w:numPr>
          <w:ilvl w:val="1"/>
          <w:numId w:val="5"/>
        </w:numPr>
        <w:tabs>
          <w:tab w:val="left" w:pos="1303"/>
        </w:tabs>
        <w:spacing w:before="119" w:line="264" w:lineRule="auto"/>
        <w:ind w:right="1095" w:hanging="720"/>
        <w:jc w:val="both"/>
        <w:rPr>
          <w:sz w:val="20"/>
        </w:rPr>
      </w:pPr>
      <w:r>
        <w:rPr>
          <w:sz w:val="20"/>
        </w:rPr>
        <w:t>The Tenant shall not without Consent (which shall not be unreasonably withheld or delayed) agree with the relevant Competent Authority any rating or other assessment in respect</w:t>
      </w:r>
      <w:r>
        <w:rPr>
          <w:spacing w:val="-16"/>
          <w:sz w:val="20"/>
        </w:rPr>
        <w:t xml:space="preserve"> </w:t>
      </w:r>
      <w:r>
        <w:rPr>
          <w:sz w:val="20"/>
        </w:rPr>
        <w:t>of</w:t>
      </w:r>
      <w:r>
        <w:rPr>
          <w:spacing w:val="-12"/>
          <w:sz w:val="20"/>
        </w:rPr>
        <w:t xml:space="preserve"> </w:t>
      </w:r>
      <w:r>
        <w:rPr>
          <w:sz w:val="20"/>
        </w:rPr>
        <w:t>the</w:t>
      </w:r>
      <w:r>
        <w:rPr>
          <w:spacing w:val="-12"/>
          <w:sz w:val="20"/>
        </w:rPr>
        <w:t xml:space="preserve"> </w:t>
      </w:r>
      <w:r>
        <w:rPr>
          <w:sz w:val="20"/>
        </w:rPr>
        <w:t>Property</w:t>
      </w:r>
      <w:r>
        <w:rPr>
          <w:spacing w:val="-16"/>
          <w:sz w:val="20"/>
        </w:rPr>
        <w:t xml:space="preserve"> </w:t>
      </w:r>
      <w:r>
        <w:rPr>
          <w:sz w:val="20"/>
        </w:rPr>
        <w:t>and</w:t>
      </w:r>
      <w:r>
        <w:rPr>
          <w:spacing w:val="-9"/>
          <w:sz w:val="20"/>
        </w:rPr>
        <w:t xml:space="preserve"> </w:t>
      </w:r>
      <w:r>
        <w:rPr>
          <w:sz w:val="20"/>
        </w:rPr>
        <w:t>shall</w:t>
      </w:r>
      <w:r>
        <w:rPr>
          <w:spacing w:val="-14"/>
          <w:sz w:val="20"/>
        </w:rPr>
        <w:t xml:space="preserve"> </w:t>
      </w:r>
      <w:r>
        <w:rPr>
          <w:sz w:val="20"/>
        </w:rPr>
        <w:t>consult</w:t>
      </w:r>
      <w:r>
        <w:rPr>
          <w:spacing w:val="-10"/>
          <w:sz w:val="20"/>
        </w:rPr>
        <w:t xml:space="preserve"> </w:t>
      </w:r>
      <w:r>
        <w:rPr>
          <w:sz w:val="20"/>
        </w:rPr>
        <w:t>with</w:t>
      </w:r>
      <w:r>
        <w:rPr>
          <w:spacing w:val="-14"/>
          <w:sz w:val="20"/>
        </w:rPr>
        <w:t xml:space="preserve"> </w:t>
      </w:r>
      <w:r>
        <w:rPr>
          <w:sz w:val="20"/>
        </w:rPr>
        <w:t>(and</w:t>
      </w:r>
      <w:r>
        <w:rPr>
          <w:spacing w:val="-12"/>
          <w:sz w:val="20"/>
        </w:rPr>
        <w:t xml:space="preserve"> </w:t>
      </w:r>
      <w:r>
        <w:rPr>
          <w:sz w:val="20"/>
        </w:rPr>
        <w:t>have</w:t>
      </w:r>
      <w:r>
        <w:rPr>
          <w:spacing w:val="-13"/>
          <w:sz w:val="20"/>
        </w:rPr>
        <w:t xml:space="preserve"> </w:t>
      </w:r>
      <w:r>
        <w:rPr>
          <w:sz w:val="20"/>
        </w:rPr>
        <w:t>due</w:t>
      </w:r>
      <w:r>
        <w:rPr>
          <w:spacing w:val="-15"/>
          <w:sz w:val="20"/>
        </w:rPr>
        <w:t xml:space="preserve"> </w:t>
      </w:r>
      <w:r>
        <w:rPr>
          <w:sz w:val="20"/>
        </w:rPr>
        <w:t>regard</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representations of) the Landlord in the negotiations for any such assessment or any appeal against any such</w:t>
      </w:r>
      <w:r>
        <w:rPr>
          <w:spacing w:val="-3"/>
          <w:sz w:val="20"/>
        </w:rPr>
        <w:t xml:space="preserve"> </w:t>
      </w:r>
      <w:r>
        <w:rPr>
          <w:sz w:val="20"/>
        </w:rPr>
        <w:t>assessment.</w:t>
      </w:r>
    </w:p>
    <w:p w14:paraId="237E9D7A" w14:textId="77777777" w:rsidR="00911664" w:rsidRDefault="007549F0">
      <w:pPr>
        <w:pStyle w:val="ListParagraph"/>
        <w:numPr>
          <w:ilvl w:val="1"/>
          <w:numId w:val="5"/>
        </w:numPr>
        <w:tabs>
          <w:tab w:val="left" w:pos="1303"/>
        </w:tabs>
        <w:spacing w:line="264" w:lineRule="auto"/>
        <w:ind w:right="1099" w:hanging="720"/>
        <w:jc w:val="both"/>
        <w:rPr>
          <w:sz w:val="20"/>
        </w:rPr>
      </w:pPr>
      <w:r>
        <w:rPr>
          <w:sz w:val="20"/>
        </w:rPr>
        <w:t>The Tenant shall observe and perform all lawful regulations requirements and recommendations of the supplying authorities in respect of the supply of water</w:t>
      </w:r>
      <w:r>
        <w:rPr>
          <w:spacing w:val="-33"/>
          <w:sz w:val="20"/>
        </w:rPr>
        <w:t xml:space="preserve"> </w:t>
      </w:r>
      <w:r>
        <w:rPr>
          <w:sz w:val="20"/>
        </w:rPr>
        <w:t>electricity gas communications media sewage or other services to and from the</w:t>
      </w:r>
      <w:r>
        <w:rPr>
          <w:spacing w:val="-8"/>
          <w:sz w:val="20"/>
        </w:rPr>
        <w:t xml:space="preserve"> </w:t>
      </w:r>
      <w:r>
        <w:rPr>
          <w:sz w:val="20"/>
        </w:rPr>
        <w:t>Property.</w:t>
      </w:r>
    </w:p>
    <w:p w14:paraId="4B6C253D" w14:textId="77777777" w:rsidR="00911664" w:rsidRDefault="007549F0">
      <w:pPr>
        <w:pStyle w:val="ListParagraph"/>
        <w:numPr>
          <w:ilvl w:val="1"/>
          <w:numId w:val="5"/>
        </w:numPr>
        <w:tabs>
          <w:tab w:val="left" w:pos="1303"/>
        </w:tabs>
        <w:spacing w:before="119" w:line="264" w:lineRule="auto"/>
        <w:ind w:right="1099" w:hanging="720"/>
        <w:jc w:val="both"/>
        <w:rPr>
          <w:sz w:val="20"/>
        </w:rPr>
      </w:pPr>
      <w:r>
        <w:rPr>
          <w:sz w:val="20"/>
        </w:rPr>
        <w:t xml:space="preserve">Where the Tenant </w:t>
      </w:r>
      <w:proofErr w:type="spellStart"/>
      <w:r>
        <w:rPr>
          <w:sz w:val="20"/>
        </w:rPr>
        <w:t>utilises</w:t>
      </w:r>
      <w:proofErr w:type="spellEnd"/>
      <w:r>
        <w:rPr>
          <w:sz w:val="20"/>
        </w:rPr>
        <w:t xml:space="preserve"> or has the benefit of any supply of water, electricity, gas, communications media, sewage or other services at the Property supplied by the Landlord,</w:t>
      </w:r>
    </w:p>
    <w:p w14:paraId="0EDD7FC9" w14:textId="77777777" w:rsidR="00911664" w:rsidRDefault="007549F0">
      <w:pPr>
        <w:pStyle w:val="ListParagraph"/>
        <w:numPr>
          <w:ilvl w:val="2"/>
          <w:numId w:val="5"/>
        </w:numPr>
        <w:tabs>
          <w:tab w:val="left" w:pos="2022"/>
        </w:tabs>
        <w:spacing w:before="122" w:line="264" w:lineRule="auto"/>
        <w:ind w:right="1097"/>
        <w:jc w:val="both"/>
        <w:rPr>
          <w:sz w:val="20"/>
        </w:rPr>
      </w:pPr>
      <w:r>
        <w:rPr>
          <w:sz w:val="20"/>
        </w:rPr>
        <w:t>the Tenant shall pay to the Landlord all charges for such services and payment shall (unless otherwise provided for in this Lease or otherwise agreed between the parties) be made at the Landlord’s normal tariff rates as amended from time to time and shall observe and perform all lawful regulations and requirements of the Landlord in respect of such services;</w:t>
      </w:r>
      <w:r>
        <w:rPr>
          <w:spacing w:val="-2"/>
          <w:sz w:val="20"/>
        </w:rPr>
        <w:t xml:space="preserve"> </w:t>
      </w:r>
      <w:r>
        <w:rPr>
          <w:sz w:val="20"/>
        </w:rPr>
        <w:t>and</w:t>
      </w:r>
    </w:p>
    <w:p w14:paraId="627C07B3" w14:textId="77777777" w:rsidR="00911664" w:rsidRDefault="007549F0">
      <w:pPr>
        <w:pStyle w:val="ListParagraph"/>
        <w:numPr>
          <w:ilvl w:val="2"/>
          <w:numId w:val="5"/>
        </w:numPr>
        <w:tabs>
          <w:tab w:val="left" w:pos="2022"/>
        </w:tabs>
        <w:spacing w:line="264" w:lineRule="auto"/>
        <w:ind w:right="1099"/>
        <w:jc w:val="both"/>
        <w:rPr>
          <w:sz w:val="20"/>
        </w:rPr>
      </w:pPr>
      <w:r>
        <w:rPr>
          <w:sz w:val="20"/>
        </w:rPr>
        <w:t>the</w:t>
      </w:r>
      <w:r>
        <w:rPr>
          <w:spacing w:val="-9"/>
          <w:sz w:val="20"/>
        </w:rPr>
        <w:t xml:space="preserve"> </w:t>
      </w:r>
      <w:r>
        <w:rPr>
          <w:sz w:val="20"/>
        </w:rPr>
        <w:t>supply</w:t>
      </w:r>
      <w:r>
        <w:rPr>
          <w:spacing w:val="-11"/>
          <w:sz w:val="20"/>
        </w:rPr>
        <w:t xml:space="preserve"> </w:t>
      </w:r>
      <w:r>
        <w:rPr>
          <w:sz w:val="20"/>
        </w:rPr>
        <w:t>of</w:t>
      </w:r>
      <w:r>
        <w:rPr>
          <w:spacing w:val="-7"/>
          <w:sz w:val="20"/>
        </w:rPr>
        <w:t xml:space="preserve"> </w:t>
      </w:r>
      <w:r>
        <w:rPr>
          <w:sz w:val="20"/>
        </w:rPr>
        <w:t>such</w:t>
      </w:r>
      <w:r>
        <w:rPr>
          <w:spacing w:val="-11"/>
          <w:sz w:val="20"/>
        </w:rPr>
        <w:t xml:space="preserve"> </w:t>
      </w:r>
      <w:r>
        <w:rPr>
          <w:sz w:val="20"/>
        </w:rPr>
        <w:t>services</w:t>
      </w:r>
      <w:r>
        <w:rPr>
          <w:spacing w:val="-5"/>
          <w:sz w:val="20"/>
        </w:rPr>
        <w:t xml:space="preserve"> </w:t>
      </w:r>
      <w:r>
        <w:rPr>
          <w:sz w:val="20"/>
        </w:rPr>
        <w:t>shall</w:t>
      </w:r>
      <w:r>
        <w:rPr>
          <w:spacing w:val="-9"/>
          <w:sz w:val="20"/>
        </w:rPr>
        <w:t xml:space="preserve"> </w:t>
      </w:r>
      <w:r>
        <w:rPr>
          <w:sz w:val="20"/>
        </w:rPr>
        <w:t>be</w:t>
      </w:r>
      <w:r>
        <w:rPr>
          <w:spacing w:val="-10"/>
          <w:sz w:val="20"/>
        </w:rPr>
        <w:t xml:space="preserve"> </w:t>
      </w:r>
      <w:r>
        <w:rPr>
          <w:sz w:val="20"/>
        </w:rPr>
        <w:t>subject</w:t>
      </w:r>
      <w:r>
        <w:rPr>
          <w:spacing w:val="-8"/>
          <w:sz w:val="20"/>
        </w:rPr>
        <w:t xml:space="preserve"> </w:t>
      </w:r>
      <w:r>
        <w:rPr>
          <w:sz w:val="20"/>
        </w:rPr>
        <w:t>to</w:t>
      </w:r>
      <w:r>
        <w:rPr>
          <w:spacing w:val="-8"/>
          <w:sz w:val="20"/>
        </w:rPr>
        <w:t xml:space="preserve"> </w:t>
      </w:r>
      <w:r>
        <w:rPr>
          <w:sz w:val="20"/>
        </w:rPr>
        <w:t>the</w:t>
      </w:r>
      <w:r>
        <w:rPr>
          <w:spacing w:val="-6"/>
          <w:sz w:val="20"/>
        </w:rPr>
        <w:t xml:space="preserve"> </w:t>
      </w:r>
      <w:r>
        <w:rPr>
          <w:sz w:val="20"/>
        </w:rPr>
        <w:t>Landlord’s</w:t>
      </w:r>
      <w:r>
        <w:rPr>
          <w:spacing w:val="-8"/>
          <w:sz w:val="20"/>
        </w:rPr>
        <w:t xml:space="preserve"> </w:t>
      </w:r>
      <w:r>
        <w:rPr>
          <w:sz w:val="20"/>
        </w:rPr>
        <w:t>standard</w:t>
      </w:r>
      <w:r>
        <w:rPr>
          <w:spacing w:val="-6"/>
          <w:sz w:val="20"/>
        </w:rPr>
        <w:t xml:space="preserve"> </w:t>
      </w:r>
      <w:r>
        <w:rPr>
          <w:sz w:val="20"/>
        </w:rPr>
        <w:t>terms</w:t>
      </w:r>
      <w:r>
        <w:rPr>
          <w:spacing w:val="-7"/>
          <w:sz w:val="20"/>
        </w:rPr>
        <w:t xml:space="preserve"> </w:t>
      </w:r>
      <w:r>
        <w:rPr>
          <w:sz w:val="20"/>
        </w:rPr>
        <w:t>and conditions (as amended from time to time) for such</w:t>
      </w:r>
      <w:r>
        <w:rPr>
          <w:spacing w:val="-7"/>
          <w:sz w:val="20"/>
        </w:rPr>
        <w:t xml:space="preserve"> </w:t>
      </w:r>
      <w:r>
        <w:rPr>
          <w:sz w:val="20"/>
        </w:rPr>
        <w:t>supply</w:t>
      </w:r>
    </w:p>
    <w:p w14:paraId="4B405B62" w14:textId="77777777" w:rsidR="00911664" w:rsidRDefault="007549F0">
      <w:pPr>
        <w:pStyle w:val="ListParagraph"/>
        <w:numPr>
          <w:ilvl w:val="2"/>
          <w:numId w:val="5"/>
        </w:numPr>
        <w:tabs>
          <w:tab w:val="left" w:pos="2022"/>
        </w:tabs>
        <w:spacing w:before="121" w:line="264" w:lineRule="auto"/>
        <w:ind w:right="1098"/>
        <w:jc w:val="both"/>
        <w:rPr>
          <w:sz w:val="20"/>
        </w:rPr>
      </w:pPr>
      <w:r>
        <w:rPr>
          <w:sz w:val="20"/>
        </w:rPr>
        <w:t>provided</w:t>
      </w:r>
      <w:r>
        <w:rPr>
          <w:spacing w:val="-8"/>
          <w:sz w:val="20"/>
        </w:rPr>
        <w:t xml:space="preserve"> </w:t>
      </w:r>
      <w:r>
        <w:rPr>
          <w:sz w:val="20"/>
        </w:rPr>
        <w:t>that</w:t>
      </w:r>
      <w:r>
        <w:rPr>
          <w:spacing w:val="-10"/>
          <w:sz w:val="20"/>
        </w:rPr>
        <w:t xml:space="preserve"> </w:t>
      </w:r>
      <w:r>
        <w:rPr>
          <w:sz w:val="20"/>
        </w:rPr>
        <w:t>at</w:t>
      </w:r>
      <w:r>
        <w:rPr>
          <w:spacing w:val="-9"/>
          <w:sz w:val="20"/>
        </w:rPr>
        <w:t xml:space="preserve"> </w:t>
      </w:r>
      <w:r>
        <w:rPr>
          <w:sz w:val="20"/>
        </w:rPr>
        <w:t>no</w:t>
      </w:r>
      <w:r>
        <w:rPr>
          <w:spacing w:val="-11"/>
          <w:sz w:val="20"/>
        </w:rPr>
        <w:t xml:space="preserve"> </w:t>
      </w:r>
      <w:r>
        <w:rPr>
          <w:sz w:val="20"/>
        </w:rPr>
        <w:t>time</w:t>
      </w:r>
      <w:r>
        <w:rPr>
          <w:spacing w:val="-9"/>
          <w:sz w:val="20"/>
        </w:rPr>
        <w:t xml:space="preserve"> </w:t>
      </w:r>
      <w:r>
        <w:rPr>
          <w:sz w:val="20"/>
        </w:rPr>
        <w:t>during</w:t>
      </w:r>
      <w:r>
        <w:rPr>
          <w:spacing w:val="-10"/>
          <w:sz w:val="20"/>
        </w:rPr>
        <w:t xml:space="preserve"> </w:t>
      </w:r>
      <w:r>
        <w:rPr>
          <w:sz w:val="20"/>
        </w:rPr>
        <w:t>the</w:t>
      </w:r>
      <w:r>
        <w:rPr>
          <w:spacing w:val="-10"/>
          <w:sz w:val="20"/>
        </w:rPr>
        <w:t xml:space="preserve"> </w:t>
      </w:r>
      <w:r>
        <w:rPr>
          <w:sz w:val="20"/>
        </w:rPr>
        <w:t>Term</w:t>
      </w:r>
      <w:r>
        <w:rPr>
          <w:spacing w:val="-5"/>
          <w:sz w:val="20"/>
        </w:rPr>
        <w:t xml:space="preserve"> </w:t>
      </w:r>
      <w:r>
        <w:rPr>
          <w:sz w:val="20"/>
        </w:rPr>
        <w:t>shall</w:t>
      </w:r>
      <w:r>
        <w:rPr>
          <w:spacing w:val="-9"/>
          <w:sz w:val="20"/>
        </w:rPr>
        <w:t xml:space="preserve"> </w:t>
      </w:r>
      <w:r>
        <w:rPr>
          <w:sz w:val="20"/>
        </w:rPr>
        <w:t>the</w:t>
      </w:r>
      <w:r>
        <w:rPr>
          <w:spacing w:val="-9"/>
          <w:sz w:val="20"/>
        </w:rPr>
        <w:t xml:space="preserve"> </w:t>
      </w:r>
      <w:r>
        <w:rPr>
          <w:sz w:val="20"/>
        </w:rPr>
        <w:t>Landlord</w:t>
      </w:r>
      <w:r>
        <w:rPr>
          <w:spacing w:val="-10"/>
          <w:sz w:val="20"/>
        </w:rPr>
        <w:t xml:space="preserve"> </w:t>
      </w:r>
      <w:r>
        <w:rPr>
          <w:sz w:val="20"/>
        </w:rPr>
        <w:t>be</w:t>
      </w:r>
      <w:r>
        <w:rPr>
          <w:spacing w:val="-10"/>
          <w:sz w:val="20"/>
        </w:rPr>
        <w:t xml:space="preserve"> </w:t>
      </w:r>
      <w:r>
        <w:rPr>
          <w:sz w:val="20"/>
        </w:rPr>
        <w:t>responsible</w:t>
      </w:r>
      <w:r>
        <w:rPr>
          <w:spacing w:val="-8"/>
          <w:sz w:val="20"/>
        </w:rPr>
        <w:t xml:space="preserve"> </w:t>
      </w:r>
      <w:r>
        <w:rPr>
          <w:sz w:val="20"/>
        </w:rPr>
        <w:t>for</w:t>
      </w:r>
      <w:r>
        <w:rPr>
          <w:spacing w:val="-9"/>
          <w:sz w:val="20"/>
        </w:rPr>
        <w:t xml:space="preserve"> </w:t>
      </w:r>
      <w:r>
        <w:rPr>
          <w:sz w:val="20"/>
        </w:rPr>
        <w:t>the quality, quantity, availability or permanence of such services for any particular purpose</w:t>
      </w:r>
      <w:r>
        <w:rPr>
          <w:spacing w:val="-4"/>
          <w:sz w:val="20"/>
        </w:rPr>
        <w:t xml:space="preserve"> </w:t>
      </w:r>
      <w:r>
        <w:rPr>
          <w:sz w:val="20"/>
        </w:rPr>
        <w:t>but</w:t>
      </w:r>
      <w:r>
        <w:rPr>
          <w:spacing w:val="-5"/>
          <w:sz w:val="20"/>
        </w:rPr>
        <w:t xml:space="preserve"> </w:t>
      </w:r>
      <w:r>
        <w:rPr>
          <w:sz w:val="20"/>
        </w:rPr>
        <w:t>shall</w:t>
      </w:r>
      <w:r>
        <w:rPr>
          <w:spacing w:val="-6"/>
          <w:sz w:val="20"/>
        </w:rPr>
        <w:t xml:space="preserve"> </w:t>
      </w:r>
      <w:r>
        <w:rPr>
          <w:sz w:val="20"/>
        </w:rPr>
        <w:t>use</w:t>
      </w:r>
      <w:r>
        <w:rPr>
          <w:spacing w:val="-3"/>
          <w:sz w:val="20"/>
        </w:rPr>
        <w:t xml:space="preserve"> </w:t>
      </w:r>
      <w:r>
        <w:rPr>
          <w:sz w:val="20"/>
        </w:rPr>
        <w:t>reasonable</w:t>
      </w:r>
      <w:r>
        <w:rPr>
          <w:spacing w:val="-3"/>
          <w:sz w:val="20"/>
        </w:rPr>
        <w:t xml:space="preserve"> </w:t>
      </w:r>
      <w:proofErr w:type="spellStart"/>
      <w:r>
        <w:rPr>
          <w:sz w:val="20"/>
        </w:rPr>
        <w:t>endeavours</w:t>
      </w:r>
      <w:proofErr w:type="spellEnd"/>
      <w:r>
        <w:rPr>
          <w:spacing w:val="-4"/>
          <w:sz w:val="20"/>
        </w:rPr>
        <w:t xml:space="preserve"> </w:t>
      </w:r>
      <w:r>
        <w:rPr>
          <w:sz w:val="20"/>
        </w:rPr>
        <w:t>at</w:t>
      </w:r>
      <w:r>
        <w:rPr>
          <w:spacing w:val="-1"/>
          <w:sz w:val="20"/>
        </w:rPr>
        <w:t xml:space="preserve"> </w:t>
      </w:r>
      <w:r>
        <w:rPr>
          <w:sz w:val="20"/>
        </w:rPr>
        <w:t>the</w:t>
      </w:r>
      <w:r>
        <w:rPr>
          <w:spacing w:val="-4"/>
          <w:sz w:val="20"/>
        </w:rPr>
        <w:t xml:space="preserve"> </w:t>
      </w:r>
      <w:r>
        <w:rPr>
          <w:sz w:val="20"/>
        </w:rPr>
        <w:t>cost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Tenant</w:t>
      </w:r>
      <w:r>
        <w:rPr>
          <w:spacing w:val="-3"/>
          <w:sz w:val="20"/>
        </w:rPr>
        <w:t xml:space="preserve"> </w:t>
      </w:r>
      <w:r>
        <w:rPr>
          <w:sz w:val="20"/>
        </w:rPr>
        <w:t>and</w:t>
      </w:r>
      <w:r>
        <w:rPr>
          <w:spacing w:val="-3"/>
          <w:sz w:val="20"/>
        </w:rPr>
        <w:t xml:space="preserve"> </w:t>
      </w:r>
      <w:r>
        <w:rPr>
          <w:sz w:val="20"/>
        </w:rPr>
        <w:t>take all</w:t>
      </w:r>
      <w:r>
        <w:rPr>
          <w:spacing w:val="-14"/>
          <w:sz w:val="20"/>
        </w:rPr>
        <w:t xml:space="preserve"> </w:t>
      </w:r>
      <w:r>
        <w:rPr>
          <w:sz w:val="20"/>
        </w:rPr>
        <w:t>such</w:t>
      </w:r>
      <w:r>
        <w:rPr>
          <w:spacing w:val="-13"/>
          <w:sz w:val="20"/>
        </w:rPr>
        <w:t xml:space="preserve"> </w:t>
      </w:r>
      <w:r>
        <w:rPr>
          <w:sz w:val="20"/>
        </w:rPr>
        <w:t>reasonable</w:t>
      </w:r>
      <w:r>
        <w:rPr>
          <w:spacing w:val="-12"/>
          <w:sz w:val="20"/>
        </w:rPr>
        <w:t xml:space="preserve"> </w:t>
      </w:r>
      <w:r>
        <w:rPr>
          <w:sz w:val="20"/>
        </w:rPr>
        <w:t>actions</w:t>
      </w:r>
      <w:r>
        <w:rPr>
          <w:spacing w:val="-8"/>
          <w:sz w:val="20"/>
        </w:rPr>
        <w:t xml:space="preserve"> </w:t>
      </w:r>
      <w:r>
        <w:rPr>
          <w:sz w:val="20"/>
        </w:rPr>
        <w:t>necessary</w:t>
      </w:r>
      <w:r>
        <w:rPr>
          <w:spacing w:val="-16"/>
          <w:sz w:val="20"/>
        </w:rPr>
        <w:t xml:space="preserve"> </w:t>
      </w:r>
      <w:r>
        <w:rPr>
          <w:sz w:val="20"/>
        </w:rPr>
        <w:t>to</w:t>
      </w:r>
      <w:r>
        <w:rPr>
          <w:spacing w:val="-12"/>
          <w:sz w:val="20"/>
        </w:rPr>
        <w:t xml:space="preserve"> </w:t>
      </w:r>
      <w:r>
        <w:rPr>
          <w:sz w:val="20"/>
        </w:rPr>
        <w:t>ensure</w:t>
      </w:r>
      <w:r>
        <w:rPr>
          <w:spacing w:val="-12"/>
          <w:sz w:val="20"/>
        </w:rPr>
        <w:t xml:space="preserve"> </w:t>
      </w:r>
      <w:r>
        <w:rPr>
          <w:sz w:val="20"/>
        </w:rPr>
        <w:t>at</w:t>
      </w:r>
      <w:r>
        <w:rPr>
          <w:spacing w:val="-12"/>
          <w:sz w:val="20"/>
        </w:rPr>
        <w:t xml:space="preserve"> </w:t>
      </w:r>
      <w:r>
        <w:rPr>
          <w:sz w:val="20"/>
        </w:rPr>
        <w:t>all</w:t>
      </w:r>
      <w:r>
        <w:rPr>
          <w:spacing w:val="-13"/>
          <w:sz w:val="20"/>
        </w:rPr>
        <w:t xml:space="preserve"> </w:t>
      </w:r>
      <w:r>
        <w:rPr>
          <w:sz w:val="20"/>
        </w:rPr>
        <w:t>times</w:t>
      </w:r>
      <w:r>
        <w:rPr>
          <w:spacing w:val="-12"/>
          <w:sz w:val="20"/>
        </w:rPr>
        <w:t xml:space="preserve"> </w:t>
      </w:r>
      <w:r>
        <w:rPr>
          <w:sz w:val="20"/>
        </w:rPr>
        <w:t>the</w:t>
      </w:r>
      <w:r>
        <w:rPr>
          <w:spacing w:val="-12"/>
          <w:sz w:val="20"/>
        </w:rPr>
        <w:t xml:space="preserve"> </w:t>
      </w:r>
      <w:r>
        <w:rPr>
          <w:sz w:val="20"/>
        </w:rPr>
        <w:t>services</w:t>
      </w:r>
      <w:r>
        <w:rPr>
          <w:spacing w:val="-9"/>
          <w:sz w:val="20"/>
        </w:rPr>
        <w:t xml:space="preserve"> </w:t>
      </w:r>
      <w:r>
        <w:rPr>
          <w:sz w:val="20"/>
        </w:rPr>
        <w:t>required by the Tenant in respect of the use and operation of the Equipment are maintained at all</w:t>
      </w:r>
      <w:r>
        <w:rPr>
          <w:spacing w:val="-3"/>
          <w:sz w:val="20"/>
        </w:rPr>
        <w:t xml:space="preserve"> </w:t>
      </w:r>
      <w:r>
        <w:rPr>
          <w:sz w:val="20"/>
        </w:rPr>
        <w:t>times.</w:t>
      </w:r>
    </w:p>
    <w:p w14:paraId="7EFE9404" w14:textId="77777777" w:rsidR="00911664" w:rsidRDefault="00911664">
      <w:pPr>
        <w:spacing w:line="264" w:lineRule="auto"/>
        <w:jc w:val="both"/>
        <w:rPr>
          <w:sz w:val="20"/>
        </w:rPr>
        <w:sectPr w:rsidR="00911664">
          <w:pgSz w:w="11910" w:h="16840"/>
          <w:pgMar w:top="1120" w:right="600" w:bottom="940" w:left="1120" w:header="0" w:footer="744" w:gutter="0"/>
          <w:cols w:space="720"/>
        </w:sectPr>
      </w:pPr>
    </w:p>
    <w:p w14:paraId="0781605B" w14:textId="77777777" w:rsidR="00911664" w:rsidRDefault="007549F0">
      <w:pPr>
        <w:pStyle w:val="ListParagraph"/>
        <w:numPr>
          <w:ilvl w:val="2"/>
          <w:numId w:val="5"/>
        </w:numPr>
        <w:tabs>
          <w:tab w:val="left" w:pos="2022"/>
        </w:tabs>
        <w:spacing w:before="63" w:line="264" w:lineRule="auto"/>
        <w:ind w:right="1098"/>
        <w:jc w:val="both"/>
        <w:rPr>
          <w:sz w:val="20"/>
        </w:rPr>
      </w:pPr>
      <w:r>
        <w:rPr>
          <w:sz w:val="20"/>
        </w:rPr>
        <w:lastRenderedPageBreak/>
        <w:t>If</w:t>
      </w:r>
      <w:r>
        <w:rPr>
          <w:spacing w:val="-6"/>
          <w:sz w:val="20"/>
        </w:rPr>
        <w:t xml:space="preserve"> </w:t>
      </w:r>
      <w:r>
        <w:rPr>
          <w:sz w:val="20"/>
        </w:rPr>
        <w:t>after</w:t>
      </w:r>
      <w:r>
        <w:rPr>
          <w:spacing w:val="-6"/>
          <w:sz w:val="20"/>
        </w:rPr>
        <w:t xml:space="preserve"> </w:t>
      </w:r>
      <w:r>
        <w:rPr>
          <w:sz w:val="20"/>
        </w:rPr>
        <w:t>the</w:t>
      </w:r>
      <w:r>
        <w:rPr>
          <w:spacing w:val="-7"/>
          <w:sz w:val="20"/>
        </w:rPr>
        <w:t xml:space="preserve"> </w:t>
      </w:r>
      <w:r>
        <w:rPr>
          <w:sz w:val="20"/>
        </w:rPr>
        <w:t>end</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Term</w:t>
      </w:r>
      <w:r>
        <w:rPr>
          <w:spacing w:val="-4"/>
          <w:sz w:val="20"/>
        </w:rPr>
        <w:t xml:space="preserve"> </w:t>
      </w:r>
      <w:r>
        <w:rPr>
          <w:sz w:val="20"/>
        </w:rPr>
        <w:t>the</w:t>
      </w:r>
      <w:r>
        <w:rPr>
          <w:spacing w:val="-6"/>
          <w:sz w:val="20"/>
        </w:rPr>
        <w:t xml:space="preserve"> </w:t>
      </w:r>
      <w:r>
        <w:rPr>
          <w:sz w:val="20"/>
        </w:rPr>
        <w:t>Landlord</w:t>
      </w:r>
      <w:r>
        <w:rPr>
          <w:spacing w:val="-4"/>
          <w:sz w:val="20"/>
        </w:rPr>
        <w:t xml:space="preserve"> </w:t>
      </w:r>
      <w:r>
        <w:rPr>
          <w:sz w:val="20"/>
        </w:rPr>
        <w:t>loses</w:t>
      </w:r>
      <w:r>
        <w:rPr>
          <w:spacing w:val="-5"/>
          <w:sz w:val="20"/>
        </w:rPr>
        <w:t xml:space="preserve"> </w:t>
      </w:r>
      <w:r>
        <w:rPr>
          <w:sz w:val="20"/>
        </w:rPr>
        <w:t>rating</w:t>
      </w:r>
      <w:r>
        <w:rPr>
          <w:spacing w:val="-7"/>
          <w:sz w:val="20"/>
        </w:rPr>
        <w:t xml:space="preserve"> </w:t>
      </w:r>
      <w:r>
        <w:rPr>
          <w:sz w:val="20"/>
        </w:rPr>
        <w:t>relief</w:t>
      </w:r>
      <w:r>
        <w:rPr>
          <w:spacing w:val="-6"/>
          <w:sz w:val="20"/>
        </w:rPr>
        <w:t xml:space="preserve"> </w:t>
      </w:r>
      <w:r>
        <w:rPr>
          <w:sz w:val="20"/>
        </w:rPr>
        <w:t>(or</w:t>
      </w:r>
      <w:r>
        <w:rPr>
          <w:spacing w:val="-6"/>
          <w:sz w:val="20"/>
        </w:rPr>
        <w:t xml:space="preserve"> </w:t>
      </w:r>
      <w:r>
        <w:rPr>
          <w:sz w:val="20"/>
        </w:rPr>
        <w:t>any</w:t>
      </w:r>
      <w:r>
        <w:rPr>
          <w:spacing w:val="-11"/>
          <w:sz w:val="20"/>
        </w:rPr>
        <w:t xml:space="preserve"> </w:t>
      </w:r>
      <w:r>
        <w:rPr>
          <w:sz w:val="20"/>
        </w:rPr>
        <w:t>similar</w:t>
      </w:r>
      <w:r>
        <w:rPr>
          <w:spacing w:val="-6"/>
          <w:sz w:val="20"/>
        </w:rPr>
        <w:t xml:space="preserve"> </w:t>
      </w:r>
      <w:r>
        <w:rPr>
          <w:sz w:val="20"/>
        </w:rPr>
        <w:t>relief</w:t>
      </w:r>
      <w:r>
        <w:rPr>
          <w:spacing w:val="-5"/>
          <w:sz w:val="20"/>
        </w:rPr>
        <w:t xml:space="preserve"> </w:t>
      </w:r>
      <w:r>
        <w:rPr>
          <w:sz w:val="20"/>
        </w:rPr>
        <w:t>or exemption)</w:t>
      </w:r>
      <w:r>
        <w:rPr>
          <w:spacing w:val="-5"/>
          <w:sz w:val="20"/>
        </w:rPr>
        <w:t xml:space="preserve"> </w:t>
      </w:r>
      <w:r>
        <w:rPr>
          <w:sz w:val="20"/>
        </w:rPr>
        <w:t>in</w:t>
      </w:r>
      <w:r>
        <w:rPr>
          <w:spacing w:val="-3"/>
          <w:sz w:val="20"/>
        </w:rPr>
        <w:t xml:space="preserve"> </w:t>
      </w:r>
      <w:r>
        <w:rPr>
          <w:sz w:val="20"/>
        </w:rPr>
        <w:t>relation</w:t>
      </w:r>
      <w:r>
        <w:rPr>
          <w:spacing w:val="-4"/>
          <w:sz w:val="20"/>
        </w:rPr>
        <w:t xml:space="preserve"> </w:t>
      </w:r>
      <w:r>
        <w:rPr>
          <w:sz w:val="20"/>
        </w:rPr>
        <w:t>to</w:t>
      </w:r>
      <w:r>
        <w:rPr>
          <w:spacing w:val="-6"/>
          <w:sz w:val="20"/>
        </w:rPr>
        <w:t xml:space="preserve"> </w:t>
      </w:r>
      <w:r>
        <w:rPr>
          <w:sz w:val="20"/>
        </w:rPr>
        <w:t>the</w:t>
      </w:r>
      <w:r>
        <w:rPr>
          <w:spacing w:val="-5"/>
          <w:sz w:val="20"/>
        </w:rPr>
        <w:t xml:space="preserve"> </w:t>
      </w:r>
      <w:r>
        <w:rPr>
          <w:sz w:val="20"/>
        </w:rPr>
        <w:t>Property</w:t>
      </w:r>
      <w:r>
        <w:rPr>
          <w:spacing w:val="-7"/>
          <w:sz w:val="20"/>
        </w:rPr>
        <w:t xml:space="preserve"> </w:t>
      </w:r>
      <w:r>
        <w:rPr>
          <w:sz w:val="20"/>
        </w:rPr>
        <w:t>because</w:t>
      </w:r>
      <w:r>
        <w:rPr>
          <w:spacing w:val="-3"/>
          <w:sz w:val="20"/>
        </w:rPr>
        <w:t xml:space="preserve"> </w:t>
      </w:r>
      <w:r>
        <w:rPr>
          <w:sz w:val="20"/>
        </w:rPr>
        <w:t>it</w:t>
      </w:r>
      <w:r>
        <w:rPr>
          <w:spacing w:val="-5"/>
          <w:sz w:val="20"/>
        </w:rPr>
        <w:t xml:space="preserve"> </w:t>
      </w:r>
      <w:r>
        <w:rPr>
          <w:sz w:val="20"/>
        </w:rPr>
        <w:t>has</w:t>
      </w:r>
      <w:r>
        <w:rPr>
          <w:spacing w:val="-2"/>
          <w:sz w:val="20"/>
        </w:rPr>
        <w:t xml:space="preserve"> </w:t>
      </w:r>
      <w:r>
        <w:rPr>
          <w:sz w:val="20"/>
        </w:rPr>
        <w:t>been</w:t>
      </w:r>
      <w:r>
        <w:rPr>
          <w:spacing w:val="-2"/>
          <w:sz w:val="20"/>
        </w:rPr>
        <w:t xml:space="preserve"> </w:t>
      </w:r>
      <w:r>
        <w:rPr>
          <w:sz w:val="20"/>
        </w:rPr>
        <w:t>allowed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Tenant then the Tenant shall pay the Landlord on demand an amount equal to the amount of relief or exemption that the Landlord has</w:t>
      </w:r>
      <w:r>
        <w:rPr>
          <w:spacing w:val="-1"/>
          <w:sz w:val="20"/>
        </w:rPr>
        <w:t xml:space="preserve"> </w:t>
      </w:r>
      <w:r>
        <w:rPr>
          <w:sz w:val="20"/>
        </w:rPr>
        <w:t>lost.</w:t>
      </w:r>
    </w:p>
    <w:p w14:paraId="095A4320" w14:textId="77777777" w:rsidR="00911664" w:rsidRDefault="007549F0">
      <w:pPr>
        <w:pStyle w:val="ListParagraph"/>
        <w:numPr>
          <w:ilvl w:val="0"/>
          <w:numId w:val="5"/>
        </w:numPr>
        <w:tabs>
          <w:tab w:val="left" w:pos="1300"/>
          <w:tab w:val="left" w:pos="1301"/>
        </w:tabs>
        <w:jc w:val="both"/>
        <w:rPr>
          <w:sz w:val="20"/>
        </w:rPr>
      </w:pPr>
      <w:r>
        <w:rPr>
          <w:sz w:val="20"/>
        </w:rPr>
        <w:t>Common</w:t>
      </w:r>
      <w:r>
        <w:rPr>
          <w:spacing w:val="-2"/>
          <w:sz w:val="20"/>
        </w:rPr>
        <w:t xml:space="preserve"> </w:t>
      </w:r>
      <w:r>
        <w:rPr>
          <w:sz w:val="20"/>
        </w:rPr>
        <w:t>Facilities</w:t>
      </w:r>
    </w:p>
    <w:p w14:paraId="66CDE1B6" w14:textId="77777777" w:rsidR="00911664" w:rsidRDefault="007549F0">
      <w:pPr>
        <w:pStyle w:val="ListParagraph"/>
        <w:numPr>
          <w:ilvl w:val="1"/>
          <w:numId w:val="5"/>
        </w:numPr>
        <w:tabs>
          <w:tab w:val="left" w:pos="1303"/>
        </w:tabs>
        <w:spacing w:before="142" w:line="264" w:lineRule="auto"/>
        <w:ind w:right="1097" w:hanging="720"/>
        <w:jc w:val="both"/>
        <w:rPr>
          <w:sz w:val="20"/>
        </w:rPr>
      </w:pPr>
      <w:r>
        <w:rPr>
          <w:sz w:val="20"/>
        </w:rPr>
        <w:t>The</w:t>
      </w:r>
      <w:r>
        <w:rPr>
          <w:spacing w:val="-8"/>
          <w:sz w:val="20"/>
        </w:rPr>
        <w:t xml:space="preserve"> </w:t>
      </w:r>
      <w:r>
        <w:rPr>
          <w:sz w:val="20"/>
        </w:rPr>
        <w:t>Tenant</w:t>
      </w:r>
      <w:r>
        <w:rPr>
          <w:spacing w:val="-5"/>
          <w:sz w:val="20"/>
        </w:rPr>
        <w:t xml:space="preserve"> </w:t>
      </w:r>
      <w:r>
        <w:rPr>
          <w:sz w:val="20"/>
        </w:rPr>
        <w:t>shall</w:t>
      </w:r>
      <w:r>
        <w:rPr>
          <w:spacing w:val="-8"/>
          <w:sz w:val="20"/>
        </w:rPr>
        <w:t xml:space="preserve"> </w:t>
      </w:r>
      <w:r>
        <w:rPr>
          <w:sz w:val="20"/>
        </w:rPr>
        <w:t>pay</w:t>
      </w:r>
      <w:r>
        <w:rPr>
          <w:spacing w:val="-9"/>
          <w:sz w:val="20"/>
        </w:rPr>
        <w:t xml:space="preserve"> </w:t>
      </w:r>
      <w:r>
        <w:rPr>
          <w:sz w:val="20"/>
        </w:rPr>
        <w:t>on</w:t>
      </w:r>
      <w:r>
        <w:rPr>
          <w:spacing w:val="-6"/>
          <w:sz w:val="20"/>
        </w:rPr>
        <w:t xml:space="preserve"> </w:t>
      </w:r>
      <w:r>
        <w:rPr>
          <w:sz w:val="20"/>
        </w:rPr>
        <w:t>demand</w:t>
      </w:r>
      <w:r>
        <w:rPr>
          <w:spacing w:val="-7"/>
          <w:sz w:val="20"/>
        </w:rPr>
        <w:t xml:space="preserve"> </w:t>
      </w:r>
      <w:r>
        <w:rPr>
          <w:sz w:val="20"/>
        </w:rPr>
        <w:t>a</w:t>
      </w:r>
      <w:r>
        <w:rPr>
          <w:spacing w:val="-8"/>
          <w:sz w:val="20"/>
        </w:rPr>
        <w:t xml:space="preserve"> </w:t>
      </w:r>
      <w:r>
        <w:rPr>
          <w:sz w:val="20"/>
        </w:rPr>
        <w:t>fair</w:t>
      </w:r>
      <w:r>
        <w:rPr>
          <w:spacing w:val="-7"/>
          <w:sz w:val="20"/>
        </w:rPr>
        <w:t xml:space="preserve"> </w:t>
      </w:r>
      <w:r>
        <w:rPr>
          <w:sz w:val="20"/>
        </w:rPr>
        <w:t>proportion</w:t>
      </w:r>
      <w:r>
        <w:rPr>
          <w:spacing w:val="-7"/>
          <w:sz w:val="20"/>
        </w:rPr>
        <w:t xml:space="preserve"> </w:t>
      </w:r>
      <w:r>
        <w:rPr>
          <w:sz w:val="20"/>
        </w:rPr>
        <w:t>according</w:t>
      </w:r>
      <w:r>
        <w:rPr>
          <w:spacing w:val="-6"/>
          <w:sz w:val="20"/>
        </w:rPr>
        <w:t xml:space="preserve"> </w:t>
      </w:r>
      <w:r>
        <w:rPr>
          <w:sz w:val="20"/>
        </w:rPr>
        <w:t>to</w:t>
      </w:r>
      <w:r>
        <w:rPr>
          <w:spacing w:val="-5"/>
          <w:sz w:val="20"/>
        </w:rPr>
        <w:t xml:space="preserve"> </w:t>
      </w:r>
      <w:r>
        <w:rPr>
          <w:sz w:val="20"/>
        </w:rPr>
        <w:t>user</w:t>
      </w:r>
      <w:r>
        <w:rPr>
          <w:spacing w:val="-7"/>
          <w:sz w:val="20"/>
        </w:rPr>
        <w:t xml:space="preserve"> </w:t>
      </w:r>
      <w:r>
        <w:rPr>
          <w:sz w:val="20"/>
        </w:rPr>
        <w:t>(to</w:t>
      </w:r>
      <w:r>
        <w:rPr>
          <w:spacing w:val="-3"/>
          <w:sz w:val="20"/>
        </w:rPr>
        <w:t xml:space="preserve"> </w:t>
      </w:r>
      <w:r>
        <w:rPr>
          <w:sz w:val="20"/>
        </w:rPr>
        <w:t>be</w:t>
      </w:r>
      <w:r>
        <w:rPr>
          <w:spacing w:val="-8"/>
          <w:sz w:val="20"/>
        </w:rPr>
        <w:t xml:space="preserve"> </w:t>
      </w:r>
      <w:r>
        <w:rPr>
          <w:sz w:val="20"/>
        </w:rPr>
        <w:t>determined</w:t>
      </w:r>
      <w:r>
        <w:rPr>
          <w:spacing w:val="-6"/>
          <w:sz w:val="20"/>
        </w:rPr>
        <w:t xml:space="preserve"> </w:t>
      </w:r>
      <w:r>
        <w:rPr>
          <w:sz w:val="20"/>
        </w:rPr>
        <w:t>by the Landlord’s surveyor acting reasonably) of the costs of keeping in repair the access roads</w:t>
      </w:r>
      <w:r>
        <w:rPr>
          <w:spacing w:val="-10"/>
          <w:sz w:val="20"/>
        </w:rPr>
        <w:t xml:space="preserve"> </w:t>
      </w:r>
      <w:r>
        <w:rPr>
          <w:sz w:val="20"/>
        </w:rPr>
        <w:t>and</w:t>
      </w:r>
      <w:r>
        <w:rPr>
          <w:spacing w:val="-11"/>
          <w:sz w:val="20"/>
        </w:rPr>
        <w:t xml:space="preserve"> </w:t>
      </w:r>
      <w:r>
        <w:rPr>
          <w:sz w:val="20"/>
        </w:rPr>
        <w:t>party</w:t>
      </w:r>
      <w:r>
        <w:rPr>
          <w:spacing w:val="-12"/>
          <w:sz w:val="20"/>
        </w:rPr>
        <w:t xml:space="preserve"> </w:t>
      </w:r>
      <w:r>
        <w:rPr>
          <w:sz w:val="20"/>
        </w:rPr>
        <w:t>walls,</w:t>
      </w:r>
      <w:r>
        <w:rPr>
          <w:spacing w:val="-11"/>
          <w:sz w:val="20"/>
        </w:rPr>
        <w:t xml:space="preserve"> </w:t>
      </w:r>
      <w:r>
        <w:rPr>
          <w:sz w:val="20"/>
        </w:rPr>
        <w:t>boundaries,</w:t>
      </w:r>
      <w:r>
        <w:rPr>
          <w:spacing w:val="-13"/>
          <w:sz w:val="20"/>
        </w:rPr>
        <w:t xml:space="preserve"> </w:t>
      </w:r>
      <w:r>
        <w:rPr>
          <w:sz w:val="20"/>
        </w:rPr>
        <w:t>structures,</w:t>
      </w:r>
      <w:r>
        <w:rPr>
          <w:spacing w:val="-11"/>
          <w:sz w:val="20"/>
        </w:rPr>
        <w:t xml:space="preserve"> </w:t>
      </w:r>
      <w:r>
        <w:rPr>
          <w:sz w:val="20"/>
        </w:rPr>
        <w:t>Conduits</w:t>
      </w:r>
      <w:r>
        <w:rPr>
          <w:spacing w:val="-7"/>
          <w:sz w:val="20"/>
        </w:rPr>
        <w:t xml:space="preserve"> </w:t>
      </w:r>
      <w:r>
        <w:rPr>
          <w:sz w:val="20"/>
        </w:rPr>
        <w:t>and</w:t>
      </w:r>
      <w:r>
        <w:rPr>
          <w:spacing w:val="-11"/>
          <w:sz w:val="20"/>
        </w:rPr>
        <w:t xml:space="preserve"> </w:t>
      </w:r>
      <w:r>
        <w:rPr>
          <w:sz w:val="20"/>
        </w:rPr>
        <w:t>other</w:t>
      </w:r>
      <w:r>
        <w:rPr>
          <w:spacing w:val="-11"/>
          <w:sz w:val="20"/>
        </w:rPr>
        <w:t xml:space="preserve"> </w:t>
      </w:r>
      <w:r>
        <w:rPr>
          <w:sz w:val="20"/>
        </w:rPr>
        <w:t>areas</w:t>
      </w:r>
      <w:r>
        <w:rPr>
          <w:spacing w:val="-9"/>
          <w:sz w:val="20"/>
        </w:rPr>
        <w:t xml:space="preserve"> </w:t>
      </w:r>
      <w:r>
        <w:rPr>
          <w:sz w:val="20"/>
        </w:rPr>
        <w:t>and</w:t>
      </w:r>
      <w:r>
        <w:rPr>
          <w:spacing w:val="-11"/>
          <w:sz w:val="20"/>
        </w:rPr>
        <w:t xml:space="preserve"> </w:t>
      </w:r>
      <w:r>
        <w:rPr>
          <w:sz w:val="20"/>
        </w:rPr>
        <w:t>things</w:t>
      </w:r>
      <w:r>
        <w:rPr>
          <w:spacing w:val="-9"/>
          <w:sz w:val="20"/>
        </w:rPr>
        <w:t xml:space="preserve"> </w:t>
      </w:r>
      <w:r>
        <w:rPr>
          <w:sz w:val="20"/>
        </w:rPr>
        <w:t>which are used in common by the Property and any other property;</w:t>
      </w:r>
      <w:r>
        <w:rPr>
          <w:spacing w:val="-14"/>
          <w:sz w:val="20"/>
        </w:rPr>
        <w:t xml:space="preserve"> </w:t>
      </w:r>
      <w:r>
        <w:rPr>
          <w:sz w:val="20"/>
        </w:rPr>
        <w:t>and</w:t>
      </w:r>
    </w:p>
    <w:p w14:paraId="03590113" w14:textId="77777777" w:rsidR="00911664" w:rsidRDefault="007549F0">
      <w:pPr>
        <w:pStyle w:val="ListParagraph"/>
        <w:numPr>
          <w:ilvl w:val="1"/>
          <w:numId w:val="5"/>
        </w:numPr>
        <w:tabs>
          <w:tab w:val="left" w:pos="1303"/>
        </w:tabs>
        <w:spacing w:before="121" w:line="264" w:lineRule="auto"/>
        <w:ind w:right="1097" w:hanging="720"/>
        <w:jc w:val="both"/>
        <w:rPr>
          <w:sz w:val="20"/>
        </w:rPr>
      </w:pPr>
      <w:r>
        <w:rPr>
          <w:sz w:val="20"/>
        </w:rPr>
        <w:t>The</w:t>
      </w:r>
      <w:r>
        <w:rPr>
          <w:spacing w:val="-6"/>
          <w:sz w:val="20"/>
        </w:rPr>
        <w:t xml:space="preserve"> </w:t>
      </w:r>
      <w:r>
        <w:rPr>
          <w:sz w:val="20"/>
        </w:rPr>
        <w:t>Tenant</w:t>
      </w:r>
      <w:r>
        <w:rPr>
          <w:spacing w:val="-5"/>
          <w:sz w:val="20"/>
        </w:rPr>
        <w:t xml:space="preserve"> </w:t>
      </w:r>
      <w:r>
        <w:rPr>
          <w:sz w:val="20"/>
        </w:rPr>
        <w:t>shall</w:t>
      </w:r>
      <w:r>
        <w:rPr>
          <w:spacing w:val="-3"/>
          <w:sz w:val="20"/>
        </w:rPr>
        <w:t xml:space="preserve"> </w:t>
      </w:r>
      <w:r>
        <w:rPr>
          <w:sz w:val="20"/>
        </w:rPr>
        <w:t>not</w:t>
      </w:r>
      <w:r>
        <w:rPr>
          <w:spacing w:val="-1"/>
          <w:sz w:val="20"/>
        </w:rPr>
        <w:t xml:space="preserve"> </w:t>
      </w:r>
      <w:r>
        <w:rPr>
          <w:sz w:val="20"/>
        </w:rPr>
        <w:t>cause</w:t>
      </w:r>
      <w:r>
        <w:rPr>
          <w:spacing w:val="-3"/>
          <w:sz w:val="20"/>
        </w:rPr>
        <w:t xml:space="preserve"> </w:t>
      </w:r>
      <w:r>
        <w:rPr>
          <w:sz w:val="20"/>
        </w:rPr>
        <w:t>or permit</w:t>
      </w:r>
      <w:r>
        <w:rPr>
          <w:spacing w:val="-3"/>
          <w:sz w:val="20"/>
        </w:rPr>
        <w:t xml:space="preserve"> </w:t>
      </w:r>
      <w:r>
        <w:rPr>
          <w:sz w:val="20"/>
        </w:rPr>
        <w:t>damage</w:t>
      </w:r>
      <w:r>
        <w:rPr>
          <w:spacing w:val="-5"/>
          <w:sz w:val="20"/>
        </w:rPr>
        <w:t xml:space="preserve"> </w:t>
      </w:r>
      <w:r>
        <w:rPr>
          <w:sz w:val="20"/>
        </w:rPr>
        <w:t>to</w:t>
      </w:r>
      <w:r>
        <w:rPr>
          <w:spacing w:val="-3"/>
          <w:sz w:val="20"/>
        </w:rPr>
        <w:t xml:space="preserve"> </w:t>
      </w:r>
      <w:r>
        <w:rPr>
          <w:sz w:val="20"/>
        </w:rPr>
        <w:t>any</w:t>
      </w:r>
      <w:r>
        <w:rPr>
          <w:spacing w:val="-7"/>
          <w:sz w:val="20"/>
        </w:rPr>
        <w:t xml:space="preserve"> </w:t>
      </w:r>
      <w:r>
        <w:rPr>
          <w:sz w:val="20"/>
        </w:rPr>
        <w:t>Common</w:t>
      </w:r>
      <w:r>
        <w:rPr>
          <w:spacing w:val="-3"/>
          <w:sz w:val="20"/>
        </w:rPr>
        <w:t xml:space="preserve"> </w:t>
      </w:r>
      <w:r>
        <w:rPr>
          <w:sz w:val="20"/>
        </w:rPr>
        <w:t>Facilities</w:t>
      </w:r>
      <w:r>
        <w:rPr>
          <w:spacing w:val="-1"/>
          <w:sz w:val="20"/>
        </w:rPr>
        <w:t xml:space="preserve"> </w:t>
      </w:r>
      <w:r>
        <w:rPr>
          <w:sz w:val="20"/>
        </w:rPr>
        <w:t>and</w:t>
      </w:r>
      <w:r>
        <w:rPr>
          <w:spacing w:val="-2"/>
          <w:sz w:val="20"/>
        </w:rPr>
        <w:t xml:space="preserve"> </w:t>
      </w:r>
      <w:r>
        <w:rPr>
          <w:sz w:val="20"/>
        </w:rPr>
        <w:t>where</w:t>
      </w:r>
      <w:r>
        <w:rPr>
          <w:spacing w:val="-3"/>
          <w:sz w:val="20"/>
        </w:rPr>
        <w:t xml:space="preserve"> </w:t>
      </w:r>
      <w:r>
        <w:rPr>
          <w:sz w:val="20"/>
        </w:rPr>
        <w:t>such damage is so caused or permitted the Tenant shall promptly reimburse the Landlord the cost of repairing such</w:t>
      </w:r>
      <w:r>
        <w:rPr>
          <w:spacing w:val="-2"/>
          <w:sz w:val="20"/>
        </w:rPr>
        <w:t xml:space="preserve"> </w:t>
      </w:r>
      <w:r>
        <w:rPr>
          <w:sz w:val="20"/>
        </w:rPr>
        <w:t>damage.</w:t>
      </w:r>
    </w:p>
    <w:p w14:paraId="088AF658" w14:textId="77777777" w:rsidR="00911664" w:rsidRDefault="007549F0">
      <w:pPr>
        <w:pStyle w:val="ListParagraph"/>
        <w:numPr>
          <w:ilvl w:val="0"/>
          <w:numId w:val="5"/>
        </w:numPr>
        <w:tabs>
          <w:tab w:val="left" w:pos="1300"/>
          <w:tab w:val="left" w:pos="1301"/>
        </w:tabs>
        <w:jc w:val="both"/>
        <w:rPr>
          <w:sz w:val="20"/>
        </w:rPr>
      </w:pPr>
      <w:r>
        <w:rPr>
          <w:sz w:val="20"/>
        </w:rPr>
        <w:t>Repair and</w:t>
      </w:r>
      <w:r>
        <w:rPr>
          <w:spacing w:val="-2"/>
          <w:sz w:val="20"/>
        </w:rPr>
        <w:t xml:space="preserve"> </w:t>
      </w:r>
      <w:r>
        <w:rPr>
          <w:sz w:val="20"/>
        </w:rPr>
        <w:t>use</w:t>
      </w:r>
    </w:p>
    <w:p w14:paraId="56194989" w14:textId="77777777" w:rsidR="00911664" w:rsidRDefault="007549F0">
      <w:pPr>
        <w:pStyle w:val="ListParagraph"/>
        <w:numPr>
          <w:ilvl w:val="1"/>
          <w:numId w:val="5"/>
        </w:numPr>
        <w:tabs>
          <w:tab w:val="left" w:pos="1302"/>
          <w:tab w:val="left" w:pos="1303"/>
        </w:tabs>
        <w:spacing w:before="144" w:line="264" w:lineRule="auto"/>
        <w:ind w:right="1098" w:hanging="720"/>
        <w:rPr>
          <w:sz w:val="20"/>
        </w:rPr>
      </w:pPr>
      <w:r>
        <w:rPr>
          <w:sz w:val="20"/>
        </w:rPr>
        <w:t>The Tenant shall keep the Property (excluding the Equipment) in a good, clean, tidy and safe condition and free from</w:t>
      </w:r>
      <w:r>
        <w:rPr>
          <w:spacing w:val="3"/>
          <w:sz w:val="20"/>
        </w:rPr>
        <w:t xml:space="preserve"> </w:t>
      </w:r>
      <w:r>
        <w:rPr>
          <w:sz w:val="20"/>
        </w:rPr>
        <w:t>Contamination.</w:t>
      </w:r>
    </w:p>
    <w:p w14:paraId="2326F61F" w14:textId="77777777" w:rsidR="00911664" w:rsidRDefault="007549F0">
      <w:pPr>
        <w:pStyle w:val="ListParagraph"/>
        <w:numPr>
          <w:ilvl w:val="1"/>
          <w:numId w:val="5"/>
        </w:numPr>
        <w:tabs>
          <w:tab w:val="left" w:pos="1302"/>
          <w:tab w:val="left" w:pos="1303"/>
        </w:tabs>
        <w:spacing w:before="121" w:line="264" w:lineRule="auto"/>
        <w:ind w:right="1097" w:hanging="720"/>
        <w:rPr>
          <w:sz w:val="20"/>
        </w:rPr>
      </w:pPr>
      <w:r>
        <w:rPr>
          <w:sz w:val="20"/>
        </w:rPr>
        <w:t>For the first three years of the Term the Tenant shall keep the Equipment in a clean,</w:t>
      </w:r>
      <w:r>
        <w:rPr>
          <w:spacing w:val="-35"/>
          <w:sz w:val="20"/>
        </w:rPr>
        <w:t xml:space="preserve"> </w:t>
      </w:r>
      <w:r>
        <w:rPr>
          <w:sz w:val="20"/>
        </w:rPr>
        <w:t>tidy and safe condition and free from</w:t>
      </w:r>
      <w:r>
        <w:rPr>
          <w:spacing w:val="-3"/>
          <w:sz w:val="20"/>
        </w:rPr>
        <w:t xml:space="preserve"> </w:t>
      </w:r>
      <w:r>
        <w:rPr>
          <w:sz w:val="20"/>
        </w:rPr>
        <w:t>Contamination.</w:t>
      </w:r>
    </w:p>
    <w:p w14:paraId="28BCC593" w14:textId="77777777" w:rsidR="00911664" w:rsidRDefault="007549F0">
      <w:pPr>
        <w:pStyle w:val="ListParagraph"/>
        <w:numPr>
          <w:ilvl w:val="1"/>
          <w:numId w:val="5"/>
        </w:numPr>
        <w:tabs>
          <w:tab w:val="left" w:pos="1302"/>
          <w:tab w:val="left" w:pos="1303"/>
        </w:tabs>
        <w:spacing w:before="118" w:line="266" w:lineRule="auto"/>
        <w:ind w:right="1098" w:hanging="720"/>
        <w:rPr>
          <w:sz w:val="20"/>
        </w:rPr>
      </w:pPr>
      <w:r>
        <w:rPr>
          <w:sz w:val="20"/>
        </w:rPr>
        <w:t xml:space="preserve">For the first three years of the Term the Tenant shall keep all Equipment situated on the Property properly painted and </w:t>
      </w:r>
      <w:proofErr w:type="gramStart"/>
      <w:r>
        <w:rPr>
          <w:sz w:val="20"/>
        </w:rPr>
        <w:t>decorated at all</w:t>
      </w:r>
      <w:r>
        <w:rPr>
          <w:spacing w:val="-13"/>
          <w:sz w:val="20"/>
        </w:rPr>
        <w:t xml:space="preserve"> </w:t>
      </w:r>
      <w:r>
        <w:rPr>
          <w:sz w:val="20"/>
        </w:rPr>
        <w:t>times</w:t>
      </w:r>
      <w:proofErr w:type="gramEnd"/>
      <w:r>
        <w:rPr>
          <w:sz w:val="20"/>
        </w:rPr>
        <w:t>.</w:t>
      </w:r>
    </w:p>
    <w:p w14:paraId="6CF468B9" w14:textId="77777777" w:rsidR="00911664" w:rsidRDefault="007549F0">
      <w:pPr>
        <w:pStyle w:val="ListParagraph"/>
        <w:numPr>
          <w:ilvl w:val="1"/>
          <w:numId w:val="5"/>
        </w:numPr>
        <w:tabs>
          <w:tab w:val="left" w:pos="1302"/>
          <w:tab w:val="left" w:pos="1303"/>
        </w:tabs>
        <w:spacing w:before="116" w:line="266" w:lineRule="auto"/>
        <w:ind w:right="1101" w:hanging="720"/>
        <w:rPr>
          <w:sz w:val="20"/>
        </w:rPr>
      </w:pPr>
      <w:r>
        <w:rPr>
          <w:sz w:val="20"/>
        </w:rPr>
        <w:t>If the Tenant is in breach of this Paragraph 4 then in addition to any other rights which the Landlord may</w:t>
      </w:r>
      <w:r>
        <w:rPr>
          <w:spacing w:val="-8"/>
          <w:sz w:val="20"/>
        </w:rPr>
        <w:t xml:space="preserve"> </w:t>
      </w:r>
      <w:r>
        <w:rPr>
          <w:sz w:val="20"/>
        </w:rPr>
        <w:t>have:</w:t>
      </w:r>
    </w:p>
    <w:p w14:paraId="7762769E" w14:textId="77777777" w:rsidR="00911664" w:rsidRDefault="007549F0">
      <w:pPr>
        <w:pStyle w:val="ListParagraph"/>
        <w:numPr>
          <w:ilvl w:val="2"/>
          <w:numId w:val="5"/>
        </w:numPr>
        <w:tabs>
          <w:tab w:val="left" w:pos="2022"/>
        </w:tabs>
        <w:spacing w:before="115" w:line="264" w:lineRule="auto"/>
        <w:ind w:right="1099"/>
        <w:jc w:val="both"/>
        <w:rPr>
          <w:sz w:val="20"/>
        </w:rPr>
      </w:pPr>
      <w:r>
        <w:rPr>
          <w:sz w:val="20"/>
        </w:rPr>
        <w:t xml:space="preserve">the Landlord may serve on the Tenant written notice specifying the breach in </w:t>
      </w:r>
      <w:proofErr w:type="gramStart"/>
      <w:r>
        <w:rPr>
          <w:sz w:val="20"/>
        </w:rPr>
        <w:t>question;</w:t>
      </w:r>
      <w:proofErr w:type="gramEnd"/>
    </w:p>
    <w:p w14:paraId="176D7D84" w14:textId="77777777" w:rsidR="00911664" w:rsidRDefault="007549F0">
      <w:pPr>
        <w:pStyle w:val="ListParagraph"/>
        <w:numPr>
          <w:ilvl w:val="2"/>
          <w:numId w:val="5"/>
        </w:numPr>
        <w:tabs>
          <w:tab w:val="left" w:pos="2022"/>
        </w:tabs>
        <w:spacing w:before="121" w:line="264" w:lineRule="auto"/>
        <w:ind w:right="1098"/>
        <w:jc w:val="both"/>
        <w:rPr>
          <w:sz w:val="20"/>
        </w:rPr>
      </w:pPr>
      <w:r>
        <w:rPr>
          <w:sz w:val="20"/>
        </w:rPr>
        <w:t>the Tenant shall as soon as practicable after receipt of that notice and in any event within two months (or sooner in emergency) commence and proceed with all due speed to remedy the</w:t>
      </w:r>
      <w:r>
        <w:rPr>
          <w:spacing w:val="-13"/>
          <w:sz w:val="20"/>
        </w:rPr>
        <w:t xml:space="preserve"> </w:t>
      </w:r>
      <w:proofErr w:type="gramStart"/>
      <w:r>
        <w:rPr>
          <w:sz w:val="20"/>
        </w:rPr>
        <w:t>breach;</w:t>
      </w:r>
      <w:proofErr w:type="gramEnd"/>
    </w:p>
    <w:p w14:paraId="5E74FD01" w14:textId="77777777" w:rsidR="00911664" w:rsidRDefault="007549F0">
      <w:pPr>
        <w:pStyle w:val="ListParagraph"/>
        <w:numPr>
          <w:ilvl w:val="2"/>
          <w:numId w:val="5"/>
        </w:numPr>
        <w:tabs>
          <w:tab w:val="left" w:pos="2022"/>
        </w:tabs>
        <w:spacing w:before="119" w:line="264" w:lineRule="auto"/>
        <w:ind w:right="1099"/>
        <w:jc w:val="both"/>
        <w:rPr>
          <w:sz w:val="20"/>
        </w:rPr>
      </w:pPr>
      <w:r>
        <w:rPr>
          <w:sz w:val="20"/>
        </w:rPr>
        <w:t>and</w:t>
      </w:r>
      <w:r>
        <w:rPr>
          <w:spacing w:val="-10"/>
          <w:sz w:val="20"/>
        </w:rPr>
        <w:t xml:space="preserve"> </w:t>
      </w:r>
      <w:r>
        <w:rPr>
          <w:sz w:val="20"/>
        </w:rPr>
        <w:t>if</w:t>
      </w:r>
      <w:r>
        <w:rPr>
          <w:spacing w:val="-8"/>
          <w:sz w:val="20"/>
        </w:rPr>
        <w:t xml:space="preserve"> </w:t>
      </w:r>
      <w:r>
        <w:rPr>
          <w:sz w:val="20"/>
        </w:rPr>
        <w:t>the</w:t>
      </w:r>
      <w:r>
        <w:rPr>
          <w:spacing w:val="-10"/>
          <w:sz w:val="20"/>
        </w:rPr>
        <w:t xml:space="preserve"> </w:t>
      </w:r>
      <w:r>
        <w:rPr>
          <w:sz w:val="20"/>
        </w:rPr>
        <w:t>Tenant</w:t>
      </w:r>
      <w:r>
        <w:rPr>
          <w:spacing w:val="-9"/>
          <w:sz w:val="20"/>
        </w:rPr>
        <w:t xml:space="preserve"> </w:t>
      </w:r>
      <w:r>
        <w:rPr>
          <w:sz w:val="20"/>
        </w:rPr>
        <w:t>fails</w:t>
      </w:r>
      <w:r>
        <w:rPr>
          <w:spacing w:val="-8"/>
          <w:sz w:val="20"/>
        </w:rPr>
        <w:t xml:space="preserve"> </w:t>
      </w:r>
      <w:r>
        <w:rPr>
          <w:sz w:val="20"/>
        </w:rPr>
        <w:t>to</w:t>
      </w:r>
      <w:r>
        <w:rPr>
          <w:spacing w:val="-10"/>
          <w:sz w:val="20"/>
        </w:rPr>
        <w:t xml:space="preserve"> </w:t>
      </w:r>
      <w:r>
        <w:rPr>
          <w:sz w:val="20"/>
        </w:rPr>
        <w:t>comply</w:t>
      </w:r>
      <w:r>
        <w:rPr>
          <w:spacing w:val="-14"/>
          <w:sz w:val="20"/>
        </w:rPr>
        <w:t xml:space="preserve"> </w:t>
      </w:r>
      <w:r>
        <w:rPr>
          <w:sz w:val="20"/>
        </w:rPr>
        <w:t>with</w:t>
      </w:r>
      <w:r>
        <w:rPr>
          <w:spacing w:val="-10"/>
          <w:sz w:val="20"/>
        </w:rPr>
        <w:t xml:space="preserve"> </w:t>
      </w:r>
      <w:r>
        <w:rPr>
          <w:sz w:val="20"/>
        </w:rPr>
        <w:t>Paragraph</w:t>
      </w:r>
      <w:r>
        <w:rPr>
          <w:spacing w:val="-4"/>
          <w:sz w:val="20"/>
        </w:rPr>
        <w:t xml:space="preserve"> </w:t>
      </w:r>
      <w:r>
        <w:rPr>
          <w:sz w:val="20"/>
        </w:rPr>
        <w:t>4.4.2</w:t>
      </w:r>
      <w:r>
        <w:rPr>
          <w:spacing w:val="-9"/>
          <w:sz w:val="20"/>
        </w:rPr>
        <w:t xml:space="preserve"> </w:t>
      </w:r>
      <w:r>
        <w:rPr>
          <w:sz w:val="20"/>
        </w:rPr>
        <w:t>the</w:t>
      </w:r>
      <w:r>
        <w:rPr>
          <w:spacing w:val="-10"/>
          <w:sz w:val="20"/>
        </w:rPr>
        <w:t xml:space="preserve"> </w:t>
      </w:r>
      <w:r>
        <w:rPr>
          <w:sz w:val="20"/>
        </w:rPr>
        <w:t>Landlord</w:t>
      </w:r>
      <w:r>
        <w:rPr>
          <w:spacing w:val="-8"/>
          <w:sz w:val="20"/>
        </w:rPr>
        <w:t xml:space="preserve"> </w:t>
      </w:r>
      <w:r>
        <w:rPr>
          <w:sz w:val="20"/>
        </w:rPr>
        <w:t>may</w:t>
      </w:r>
      <w:r>
        <w:rPr>
          <w:spacing w:val="-16"/>
          <w:sz w:val="20"/>
        </w:rPr>
        <w:t xml:space="preserve"> </w:t>
      </w:r>
      <w:r>
        <w:rPr>
          <w:sz w:val="20"/>
        </w:rPr>
        <w:t>enter</w:t>
      </w:r>
      <w:r>
        <w:rPr>
          <w:spacing w:val="-9"/>
          <w:sz w:val="20"/>
        </w:rPr>
        <w:t xml:space="preserve"> </w:t>
      </w:r>
      <w:r>
        <w:rPr>
          <w:sz w:val="20"/>
        </w:rPr>
        <w:t>the Property and carry out the relevant work and all costs incurred by the Landlord in so doing shall be a debt from the Tenant to the Landlord which the Tenant shall pay on demand with interest at the Interest Rate from the date of demand to the date of</w:t>
      </w:r>
      <w:r>
        <w:rPr>
          <w:spacing w:val="-4"/>
          <w:sz w:val="20"/>
        </w:rPr>
        <w:t xml:space="preserve"> </w:t>
      </w:r>
      <w:r>
        <w:rPr>
          <w:sz w:val="20"/>
        </w:rPr>
        <w:t>payment.</w:t>
      </w:r>
    </w:p>
    <w:p w14:paraId="491AF737" w14:textId="77777777" w:rsidR="00911664" w:rsidRDefault="007549F0">
      <w:pPr>
        <w:pStyle w:val="ListParagraph"/>
        <w:numPr>
          <w:ilvl w:val="1"/>
          <w:numId w:val="5"/>
        </w:numPr>
        <w:tabs>
          <w:tab w:val="left" w:pos="1303"/>
        </w:tabs>
        <w:ind w:left="1302" w:hanging="722"/>
        <w:jc w:val="both"/>
        <w:rPr>
          <w:sz w:val="20"/>
        </w:rPr>
      </w:pPr>
      <w:r>
        <w:rPr>
          <w:sz w:val="20"/>
        </w:rPr>
        <w:t>The Tenant shall give written notice to the Landlord immediately on becoming aware</w:t>
      </w:r>
      <w:r>
        <w:rPr>
          <w:spacing w:val="-25"/>
          <w:sz w:val="20"/>
        </w:rPr>
        <w:t xml:space="preserve"> </w:t>
      </w:r>
      <w:r>
        <w:rPr>
          <w:sz w:val="20"/>
        </w:rPr>
        <w:t>of:</w:t>
      </w:r>
    </w:p>
    <w:p w14:paraId="2A8AC961" w14:textId="77777777" w:rsidR="00911664" w:rsidRDefault="007549F0">
      <w:pPr>
        <w:pStyle w:val="ListParagraph"/>
        <w:numPr>
          <w:ilvl w:val="2"/>
          <w:numId w:val="5"/>
        </w:numPr>
        <w:tabs>
          <w:tab w:val="left" w:pos="2021"/>
          <w:tab w:val="left" w:pos="2022"/>
        </w:tabs>
        <w:spacing w:before="142"/>
        <w:ind w:hanging="721"/>
        <w:rPr>
          <w:sz w:val="20"/>
        </w:rPr>
      </w:pPr>
      <w:r>
        <w:rPr>
          <w:sz w:val="20"/>
        </w:rPr>
        <w:t>any damage to or destruction of the Property; or</w:t>
      </w:r>
    </w:p>
    <w:p w14:paraId="295C6442" w14:textId="77777777" w:rsidR="00911664" w:rsidRDefault="007549F0">
      <w:pPr>
        <w:pStyle w:val="ListParagraph"/>
        <w:numPr>
          <w:ilvl w:val="3"/>
          <w:numId w:val="5"/>
        </w:numPr>
        <w:tabs>
          <w:tab w:val="left" w:pos="3102"/>
        </w:tabs>
        <w:spacing w:before="145" w:line="264" w:lineRule="auto"/>
        <w:ind w:right="1099" w:hanging="1080"/>
        <w:jc w:val="both"/>
        <w:rPr>
          <w:sz w:val="20"/>
        </w:rPr>
      </w:pPr>
      <w:r>
        <w:rPr>
          <w:sz w:val="20"/>
        </w:rPr>
        <w:t>any defect or want of repair in the Property (including without limitation any relevant defect within the meaning of section 4 Defective Premises Act 1972) which the Landlord is liable to repair under this Lease or which the Landlord is or may be liable to repair under common law or by virtue of any Applicable</w:t>
      </w:r>
      <w:r>
        <w:rPr>
          <w:spacing w:val="-8"/>
          <w:sz w:val="20"/>
        </w:rPr>
        <w:t xml:space="preserve"> </w:t>
      </w:r>
      <w:r>
        <w:rPr>
          <w:sz w:val="20"/>
        </w:rPr>
        <w:t>Law.</w:t>
      </w:r>
    </w:p>
    <w:p w14:paraId="587EFF88" w14:textId="77777777" w:rsidR="00911664" w:rsidRDefault="007549F0">
      <w:pPr>
        <w:pStyle w:val="ListParagraph"/>
        <w:numPr>
          <w:ilvl w:val="1"/>
          <w:numId w:val="5"/>
        </w:numPr>
        <w:tabs>
          <w:tab w:val="left" w:pos="1303"/>
        </w:tabs>
        <w:spacing w:line="264" w:lineRule="auto"/>
        <w:ind w:right="1098" w:hanging="720"/>
        <w:jc w:val="both"/>
        <w:rPr>
          <w:sz w:val="20"/>
        </w:rPr>
      </w:pPr>
      <w:r>
        <w:rPr>
          <w:sz w:val="20"/>
        </w:rPr>
        <w:t>The Tenant shall at least once in every year of the Term carry out an inspection of the Property</w:t>
      </w:r>
      <w:r>
        <w:rPr>
          <w:spacing w:val="-12"/>
          <w:sz w:val="20"/>
        </w:rPr>
        <w:t xml:space="preserve"> </w:t>
      </w:r>
      <w:r>
        <w:rPr>
          <w:sz w:val="20"/>
        </w:rPr>
        <w:t>to</w:t>
      </w:r>
      <w:r>
        <w:rPr>
          <w:spacing w:val="-6"/>
          <w:sz w:val="20"/>
        </w:rPr>
        <w:t xml:space="preserve"> </w:t>
      </w:r>
      <w:r>
        <w:rPr>
          <w:sz w:val="20"/>
        </w:rPr>
        <w:t>ascertain</w:t>
      </w:r>
      <w:r>
        <w:rPr>
          <w:spacing w:val="-6"/>
          <w:sz w:val="20"/>
        </w:rPr>
        <w:t xml:space="preserve"> </w:t>
      </w:r>
      <w:r>
        <w:rPr>
          <w:sz w:val="20"/>
        </w:rPr>
        <w:t>that</w:t>
      </w:r>
      <w:r>
        <w:rPr>
          <w:spacing w:val="-7"/>
          <w:sz w:val="20"/>
        </w:rPr>
        <w:t xml:space="preserve"> </w:t>
      </w:r>
      <w:r>
        <w:rPr>
          <w:sz w:val="20"/>
        </w:rPr>
        <w:t>there</w:t>
      </w:r>
      <w:r>
        <w:rPr>
          <w:spacing w:val="-11"/>
          <w:sz w:val="20"/>
        </w:rPr>
        <w:t xml:space="preserve"> </w:t>
      </w:r>
      <w:r>
        <w:rPr>
          <w:sz w:val="20"/>
        </w:rPr>
        <w:t>are</w:t>
      </w:r>
      <w:r>
        <w:rPr>
          <w:spacing w:val="-8"/>
          <w:sz w:val="20"/>
        </w:rPr>
        <w:t xml:space="preserve"> </w:t>
      </w:r>
      <w:r>
        <w:rPr>
          <w:sz w:val="20"/>
        </w:rPr>
        <w:t>no</w:t>
      </w:r>
      <w:r>
        <w:rPr>
          <w:spacing w:val="-5"/>
          <w:sz w:val="20"/>
        </w:rPr>
        <w:t xml:space="preserve"> </w:t>
      </w:r>
      <w:r>
        <w:rPr>
          <w:sz w:val="20"/>
        </w:rPr>
        <w:t>defects</w:t>
      </w:r>
      <w:r>
        <w:rPr>
          <w:spacing w:val="-9"/>
          <w:sz w:val="20"/>
        </w:rPr>
        <w:t xml:space="preserve"> </w:t>
      </w:r>
      <w:r>
        <w:rPr>
          <w:sz w:val="20"/>
        </w:rPr>
        <w:t>or</w:t>
      </w:r>
      <w:r>
        <w:rPr>
          <w:spacing w:val="-7"/>
          <w:sz w:val="20"/>
        </w:rPr>
        <w:t xml:space="preserve"> </w:t>
      </w:r>
      <w:r>
        <w:rPr>
          <w:sz w:val="20"/>
        </w:rPr>
        <w:t>wants</w:t>
      </w:r>
      <w:r>
        <w:rPr>
          <w:spacing w:val="-3"/>
          <w:sz w:val="20"/>
        </w:rPr>
        <w:t xml:space="preserve"> </w:t>
      </w:r>
      <w:r>
        <w:rPr>
          <w:sz w:val="20"/>
        </w:rPr>
        <w:t>of</w:t>
      </w:r>
      <w:r>
        <w:rPr>
          <w:spacing w:val="-7"/>
          <w:sz w:val="20"/>
        </w:rPr>
        <w:t xml:space="preserve"> </w:t>
      </w:r>
      <w:r>
        <w:rPr>
          <w:sz w:val="20"/>
        </w:rPr>
        <w:t>repair</w:t>
      </w:r>
      <w:r>
        <w:rPr>
          <w:spacing w:val="-7"/>
          <w:sz w:val="20"/>
        </w:rPr>
        <w:t xml:space="preserve"> </w:t>
      </w:r>
      <w:r>
        <w:rPr>
          <w:sz w:val="20"/>
        </w:rPr>
        <w:t>in</w:t>
      </w:r>
      <w:r>
        <w:rPr>
          <w:spacing w:val="-9"/>
          <w:sz w:val="20"/>
        </w:rPr>
        <w:t xml:space="preserve"> </w:t>
      </w:r>
      <w:r>
        <w:rPr>
          <w:sz w:val="20"/>
        </w:rPr>
        <w:t>the</w:t>
      </w:r>
      <w:r>
        <w:rPr>
          <w:spacing w:val="-6"/>
          <w:sz w:val="20"/>
        </w:rPr>
        <w:t xml:space="preserve"> </w:t>
      </w:r>
      <w:r>
        <w:rPr>
          <w:sz w:val="20"/>
        </w:rPr>
        <w:t>Property</w:t>
      </w:r>
      <w:r>
        <w:rPr>
          <w:spacing w:val="-11"/>
          <w:sz w:val="20"/>
        </w:rPr>
        <w:t xml:space="preserve"> </w:t>
      </w:r>
      <w:r>
        <w:rPr>
          <w:sz w:val="20"/>
        </w:rPr>
        <w:t>and</w:t>
      </w:r>
      <w:r>
        <w:rPr>
          <w:spacing w:val="-6"/>
          <w:sz w:val="20"/>
        </w:rPr>
        <w:t xml:space="preserve"> </w:t>
      </w:r>
      <w:r>
        <w:rPr>
          <w:sz w:val="20"/>
        </w:rPr>
        <w:t>shall promptly following such inspection remedy or make good any such defects or wants of repair</w:t>
      </w:r>
      <w:r>
        <w:rPr>
          <w:spacing w:val="-10"/>
          <w:sz w:val="20"/>
        </w:rPr>
        <w:t xml:space="preserve"> </w:t>
      </w:r>
      <w:r>
        <w:rPr>
          <w:sz w:val="20"/>
        </w:rPr>
        <w:t>to</w:t>
      </w:r>
      <w:r>
        <w:rPr>
          <w:spacing w:val="-11"/>
          <w:sz w:val="20"/>
        </w:rPr>
        <w:t xml:space="preserve"> </w:t>
      </w:r>
      <w:r>
        <w:rPr>
          <w:sz w:val="20"/>
        </w:rPr>
        <w:t>the</w:t>
      </w:r>
      <w:r>
        <w:rPr>
          <w:spacing w:val="-10"/>
          <w:sz w:val="20"/>
        </w:rPr>
        <w:t xml:space="preserve"> </w:t>
      </w:r>
      <w:r>
        <w:rPr>
          <w:sz w:val="20"/>
        </w:rPr>
        <w:t>extent</w:t>
      </w:r>
      <w:r>
        <w:rPr>
          <w:spacing w:val="-10"/>
          <w:sz w:val="20"/>
        </w:rPr>
        <w:t xml:space="preserve"> </w:t>
      </w:r>
      <w:r>
        <w:rPr>
          <w:sz w:val="20"/>
        </w:rPr>
        <w:t>that</w:t>
      </w:r>
      <w:r>
        <w:rPr>
          <w:spacing w:val="-8"/>
          <w:sz w:val="20"/>
        </w:rPr>
        <w:t xml:space="preserve"> </w:t>
      </w:r>
      <w:r>
        <w:rPr>
          <w:sz w:val="20"/>
        </w:rPr>
        <w:t>it</w:t>
      </w:r>
      <w:r>
        <w:rPr>
          <w:spacing w:val="-10"/>
          <w:sz w:val="20"/>
        </w:rPr>
        <w:t xml:space="preserve"> </w:t>
      </w:r>
      <w:r>
        <w:rPr>
          <w:sz w:val="20"/>
        </w:rPr>
        <w:t>is</w:t>
      </w:r>
      <w:r>
        <w:rPr>
          <w:spacing w:val="-8"/>
          <w:sz w:val="20"/>
        </w:rPr>
        <w:t xml:space="preserve"> </w:t>
      </w:r>
      <w:r>
        <w:rPr>
          <w:sz w:val="20"/>
        </w:rPr>
        <w:t>the</w:t>
      </w:r>
      <w:r>
        <w:rPr>
          <w:spacing w:val="-13"/>
          <w:sz w:val="20"/>
        </w:rPr>
        <w:t xml:space="preserve"> </w:t>
      </w:r>
      <w:r>
        <w:rPr>
          <w:sz w:val="20"/>
        </w:rPr>
        <w:t>Tenant’s</w:t>
      </w:r>
      <w:r>
        <w:rPr>
          <w:spacing w:val="-8"/>
          <w:sz w:val="20"/>
        </w:rPr>
        <w:t xml:space="preserve"> </w:t>
      </w:r>
      <w:r>
        <w:rPr>
          <w:sz w:val="20"/>
        </w:rPr>
        <w:t>obligation</w:t>
      </w:r>
      <w:r>
        <w:rPr>
          <w:spacing w:val="-12"/>
          <w:sz w:val="20"/>
        </w:rPr>
        <w:t xml:space="preserve"> </w:t>
      </w:r>
      <w:r>
        <w:rPr>
          <w:sz w:val="20"/>
        </w:rPr>
        <w:t>to</w:t>
      </w:r>
      <w:r>
        <w:rPr>
          <w:spacing w:val="-13"/>
          <w:sz w:val="20"/>
        </w:rPr>
        <w:t xml:space="preserve"> </w:t>
      </w:r>
      <w:r>
        <w:rPr>
          <w:sz w:val="20"/>
        </w:rPr>
        <w:t>do</w:t>
      </w:r>
      <w:r>
        <w:rPr>
          <w:spacing w:val="-13"/>
          <w:sz w:val="20"/>
        </w:rPr>
        <w:t xml:space="preserve"> </w:t>
      </w:r>
      <w:r>
        <w:rPr>
          <w:sz w:val="20"/>
        </w:rPr>
        <w:t>so</w:t>
      </w:r>
      <w:r>
        <w:rPr>
          <w:spacing w:val="-13"/>
          <w:sz w:val="20"/>
        </w:rPr>
        <w:t xml:space="preserve"> </w:t>
      </w:r>
      <w:r>
        <w:rPr>
          <w:sz w:val="20"/>
        </w:rPr>
        <w:t>under</w:t>
      </w:r>
      <w:r>
        <w:rPr>
          <w:spacing w:val="-9"/>
          <w:sz w:val="20"/>
        </w:rPr>
        <w:t xml:space="preserve"> </w:t>
      </w:r>
      <w:r>
        <w:rPr>
          <w:sz w:val="20"/>
        </w:rPr>
        <w:t>the</w:t>
      </w:r>
      <w:r>
        <w:rPr>
          <w:spacing w:val="-9"/>
          <w:sz w:val="20"/>
        </w:rPr>
        <w:t xml:space="preserve"> </w:t>
      </w:r>
      <w:r>
        <w:rPr>
          <w:sz w:val="20"/>
        </w:rPr>
        <w:t>terms</w:t>
      </w:r>
      <w:r>
        <w:rPr>
          <w:spacing w:val="-12"/>
          <w:sz w:val="20"/>
        </w:rPr>
        <w:t xml:space="preserve"> </w:t>
      </w:r>
      <w:r>
        <w:rPr>
          <w:sz w:val="20"/>
        </w:rPr>
        <w:t>of</w:t>
      </w:r>
      <w:r>
        <w:rPr>
          <w:spacing w:val="-10"/>
          <w:sz w:val="20"/>
        </w:rPr>
        <w:t xml:space="preserve"> </w:t>
      </w:r>
      <w:r>
        <w:rPr>
          <w:sz w:val="20"/>
        </w:rPr>
        <w:t>this</w:t>
      </w:r>
      <w:r>
        <w:rPr>
          <w:spacing w:val="-12"/>
          <w:sz w:val="20"/>
        </w:rPr>
        <w:t xml:space="preserve"> </w:t>
      </w:r>
      <w:r>
        <w:rPr>
          <w:sz w:val="20"/>
        </w:rPr>
        <w:t>Lease.</w:t>
      </w:r>
    </w:p>
    <w:p w14:paraId="1B1DF028" w14:textId="77777777" w:rsidR="00911664" w:rsidRDefault="007549F0">
      <w:pPr>
        <w:pStyle w:val="ListParagraph"/>
        <w:numPr>
          <w:ilvl w:val="1"/>
          <w:numId w:val="5"/>
        </w:numPr>
        <w:tabs>
          <w:tab w:val="left" w:pos="1303"/>
        </w:tabs>
        <w:ind w:left="1302" w:hanging="722"/>
        <w:jc w:val="both"/>
        <w:rPr>
          <w:sz w:val="20"/>
        </w:rPr>
      </w:pPr>
      <w:r>
        <w:rPr>
          <w:sz w:val="20"/>
        </w:rPr>
        <w:t>The Tenant shall not use the Property for any purpose except the Permitted</w:t>
      </w:r>
      <w:r>
        <w:rPr>
          <w:spacing w:val="-20"/>
          <w:sz w:val="20"/>
        </w:rPr>
        <w:t xml:space="preserve"> </w:t>
      </w:r>
      <w:r>
        <w:rPr>
          <w:sz w:val="20"/>
        </w:rPr>
        <w:t>Use.</w:t>
      </w:r>
    </w:p>
    <w:p w14:paraId="6692E9A6" w14:textId="77777777" w:rsidR="00911664" w:rsidRDefault="007549F0">
      <w:pPr>
        <w:pStyle w:val="ListParagraph"/>
        <w:numPr>
          <w:ilvl w:val="1"/>
          <w:numId w:val="5"/>
        </w:numPr>
        <w:tabs>
          <w:tab w:val="left" w:pos="1303"/>
        </w:tabs>
        <w:spacing w:before="142" w:line="264" w:lineRule="auto"/>
        <w:ind w:right="1101" w:hanging="720"/>
        <w:jc w:val="both"/>
        <w:rPr>
          <w:sz w:val="20"/>
        </w:rPr>
      </w:pPr>
      <w:r>
        <w:rPr>
          <w:sz w:val="20"/>
        </w:rPr>
        <w:t xml:space="preserve">The Tenant shall not enter into any covenant in </w:t>
      </w:r>
      <w:proofErr w:type="spellStart"/>
      <w:r>
        <w:rPr>
          <w:sz w:val="20"/>
        </w:rPr>
        <w:t>favour</w:t>
      </w:r>
      <w:proofErr w:type="spellEnd"/>
      <w:r>
        <w:rPr>
          <w:sz w:val="20"/>
        </w:rPr>
        <w:t xml:space="preserve"> of any person (other than the Landlord)</w:t>
      </w:r>
      <w:r>
        <w:rPr>
          <w:spacing w:val="-3"/>
          <w:sz w:val="20"/>
        </w:rPr>
        <w:t xml:space="preserve"> </w:t>
      </w:r>
      <w:r>
        <w:rPr>
          <w:sz w:val="20"/>
        </w:rPr>
        <w:t>nor</w:t>
      </w:r>
      <w:r>
        <w:rPr>
          <w:spacing w:val="-7"/>
          <w:sz w:val="20"/>
        </w:rPr>
        <w:t xml:space="preserve"> </w:t>
      </w:r>
      <w:r>
        <w:rPr>
          <w:sz w:val="20"/>
        </w:rPr>
        <w:t>require</w:t>
      </w:r>
      <w:r>
        <w:rPr>
          <w:spacing w:val="-5"/>
          <w:sz w:val="20"/>
        </w:rPr>
        <w:t xml:space="preserve"> </w:t>
      </w:r>
      <w:r>
        <w:rPr>
          <w:sz w:val="20"/>
        </w:rPr>
        <w:t>a</w:t>
      </w:r>
      <w:r>
        <w:rPr>
          <w:spacing w:val="-6"/>
          <w:sz w:val="20"/>
        </w:rPr>
        <w:t xml:space="preserve"> </w:t>
      </w:r>
      <w:r>
        <w:rPr>
          <w:sz w:val="20"/>
        </w:rPr>
        <w:t>covenant</w:t>
      </w:r>
      <w:r>
        <w:rPr>
          <w:spacing w:val="-8"/>
          <w:sz w:val="20"/>
        </w:rPr>
        <w:t xml:space="preserve"> </w:t>
      </w:r>
      <w:r>
        <w:rPr>
          <w:sz w:val="20"/>
        </w:rPr>
        <w:t>from</w:t>
      </w:r>
      <w:r>
        <w:rPr>
          <w:spacing w:val="-3"/>
          <w:sz w:val="20"/>
        </w:rPr>
        <w:t xml:space="preserve"> </w:t>
      </w:r>
      <w:r>
        <w:rPr>
          <w:sz w:val="20"/>
        </w:rPr>
        <w:t>any</w:t>
      </w:r>
      <w:r>
        <w:rPr>
          <w:spacing w:val="-7"/>
          <w:sz w:val="20"/>
        </w:rPr>
        <w:t xml:space="preserve"> </w:t>
      </w:r>
      <w:r>
        <w:rPr>
          <w:sz w:val="20"/>
        </w:rPr>
        <w:t>person</w:t>
      </w:r>
      <w:r>
        <w:rPr>
          <w:spacing w:val="-7"/>
          <w:sz w:val="20"/>
        </w:rPr>
        <w:t xml:space="preserve"> </w:t>
      </w:r>
      <w:r>
        <w:rPr>
          <w:sz w:val="20"/>
        </w:rPr>
        <w:t>the</w:t>
      </w:r>
      <w:r>
        <w:rPr>
          <w:spacing w:val="-6"/>
          <w:sz w:val="20"/>
        </w:rPr>
        <w:t xml:space="preserve"> </w:t>
      </w:r>
      <w:r>
        <w:rPr>
          <w:sz w:val="20"/>
        </w:rPr>
        <w:t>effect</w:t>
      </w:r>
      <w:r>
        <w:rPr>
          <w:spacing w:val="-7"/>
          <w:sz w:val="20"/>
        </w:rPr>
        <w:t xml:space="preserve"> </w:t>
      </w:r>
      <w:r>
        <w:rPr>
          <w:sz w:val="20"/>
        </w:rPr>
        <w:t>of</w:t>
      </w:r>
      <w:r>
        <w:rPr>
          <w:spacing w:val="-6"/>
          <w:sz w:val="20"/>
        </w:rPr>
        <w:t xml:space="preserve"> </w:t>
      </w:r>
      <w:r>
        <w:rPr>
          <w:sz w:val="20"/>
        </w:rPr>
        <w:t>which</w:t>
      </w:r>
      <w:r>
        <w:rPr>
          <w:spacing w:val="-8"/>
          <w:sz w:val="20"/>
        </w:rPr>
        <w:t xml:space="preserve"> </w:t>
      </w:r>
      <w:r>
        <w:rPr>
          <w:sz w:val="20"/>
        </w:rPr>
        <w:t>is</w:t>
      </w:r>
      <w:r>
        <w:rPr>
          <w:spacing w:val="-5"/>
          <w:sz w:val="20"/>
        </w:rPr>
        <w:t xml:space="preserve"> </w:t>
      </w:r>
      <w:r>
        <w:rPr>
          <w:sz w:val="20"/>
        </w:rPr>
        <w:t>to</w:t>
      </w:r>
      <w:r>
        <w:rPr>
          <w:spacing w:val="-9"/>
          <w:sz w:val="20"/>
        </w:rPr>
        <w:t xml:space="preserve"> </w:t>
      </w:r>
      <w:r>
        <w:rPr>
          <w:sz w:val="20"/>
        </w:rPr>
        <w:t>restrict</w:t>
      </w:r>
      <w:r>
        <w:rPr>
          <w:spacing w:val="-7"/>
          <w:sz w:val="20"/>
        </w:rPr>
        <w:t xml:space="preserve"> </w:t>
      </w:r>
      <w:r>
        <w:rPr>
          <w:sz w:val="20"/>
        </w:rPr>
        <w:t>the</w:t>
      </w:r>
      <w:r>
        <w:rPr>
          <w:spacing w:val="-7"/>
          <w:sz w:val="20"/>
        </w:rPr>
        <w:t xml:space="preserve"> </w:t>
      </w:r>
      <w:r>
        <w:rPr>
          <w:sz w:val="20"/>
        </w:rPr>
        <w:t>use of the Property further than it is already restricted by this</w:t>
      </w:r>
      <w:r>
        <w:rPr>
          <w:spacing w:val="-17"/>
          <w:sz w:val="20"/>
        </w:rPr>
        <w:t xml:space="preserve"> </w:t>
      </w:r>
      <w:r>
        <w:rPr>
          <w:sz w:val="20"/>
        </w:rPr>
        <w:t>Lease.</w:t>
      </w:r>
    </w:p>
    <w:p w14:paraId="2D1A6B35" w14:textId="77777777" w:rsidR="00911664" w:rsidRDefault="007549F0">
      <w:pPr>
        <w:pStyle w:val="ListParagraph"/>
        <w:numPr>
          <w:ilvl w:val="1"/>
          <w:numId w:val="5"/>
        </w:numPr>
        <w:tabs>
          <w:tab w:val="left" w:pos="1303"/>
        </w:tabs>
        <w:spacing w:line="266" w:lineRule="auto"/>
        <w:ind w:right="1097" w:hanging="720"/>
        <w:jc w:val="both"/>
        <w:rPr>
          <w:sz w:val="20"/>
        </w:rPr>
      </w:pPr>
      <w:r>
        <w:rPr>
          <w:sz w:val="20"/>
        </w:rPr>
        <w:t>The</w:t>
      </w:r>
      <w:r>
        <w:rPr>
          <w:spacing w:val="-17"/>
          <w:sz w:val="20"/>
        </w:rPr>
        <w:t xml:space="preserve"> </w:t>
      </w:r>
      <w:r>
        <w:rPr>
          <w:sz w:val="20"/>
        </w:rPr>
        <w:t>Tenant</w:t>
      </w:r>
      <w:r>
        <w:rPr>
          <w:spacing w:val="-16"/>
          <w:sz w:val="20"/>
        </w:rPr>
        <w:t xml:space="preserve"> </w:t>
      </w:r>
      <w:r>
        <w:rPr>
          <w:sz w:val="20"/>
        </w:rPr>
        <w:t>shall</w:t>
      </w:r>
      <w:r>
        <w:rPr>
          <w:spacing w:val="-14"/>
          <w:sz w:val="20"/>
        </w:rPr>
        <w:t xml:space="preserve"> </w:t>
      </w:r>
      <w:r>
        <w:rPr>
          <w:sz w:val="20"/>
        </w:rPr>
        <w:t>not</w:t>
      </w:r>
      <w:r>
        <w:rPr>
          <w:spacing w:val="-17"/>
          <w:sz w:val="20"/>
        </w:rPr>
        <w:t xml:space="preserve"> </w:t>
      </w:r>
      <w:r>
        <w:rPr>
          <w:sz w:val="20"/>
        </w:rPr>
        <w:t>do</w:t>
      </w:r>
      <w:r>
        <w:rPr>
          <w:spacing w:val="-15"/>
          <w:sz w:val="20"/>
        </w:rPr>
        <w:t xml:space="preserve"> </w:t>
      </w:r>
      <w:r>
        <w:rPr>
          <w:sz w:val="20"/>
        </w:rPr>
        <w:t>any</w:t>
      </w:r>
      <w:r>
        <w:rPr>
          <w:spacing w:val="-13"/>
          <w:sz w:val="20"/>
        </w:rPr>
        <w:t xml:space="preserve"> </w:t>
      </w:r>
      <w:r>
        <w:rPr>
          <w:sz w:val="20"/>
        </w:rPr>
        <w:t>act</w:t>
      </w:r>
      <w:r>
        <w:rPr>
          <w:spacing w:val="-17"/>
          <w:sz w:val="20"/>
        </w:rPr>
        <w:t xml:space="preserve"> </w:t>
      </w:r>
      <w:r>
        <w:rPr>
          <w:sz w:val="20"/>
        </w:rPr>
        <w:t>on</w:t>
      </w:r>
      <w:r>
        <w:rPr>
          <w:spacing w:val="-14"/>
          <w:sz w:val="20"/>
        </w:rPr>
        <w:t xml:space="preserve"> </w:t>
      </w:r>
      <w:r>
        <w:rPr>
          <w:sz w:val="20"/>
        </w:rPr>
        <w:t>the</w:t>
      </w:r>
      <w:r>
        <w:rPr>
          <w:spacing w:val="-14"/>
          <w:sz w:val="20"/>
        </w:rPr>
        <w:t xml:space="preserve"> </w:t>
      </w:r>
      <w:r>
        <w:rPr>
          <w:sz w:val="20"/>
        </w:rPr>
        <w:t>Property</w:t>
      </w:r>
      <w:r>
        <w:rPr>
          <w:spacing w:val="-17"/>
          <w:sz w:val="20"/>
        </w:rPr>
        <w:t xml:space="preserve"> </w:t>
      </w:r>
      <w:r>
        <w:rPr>
          <w:sz w:val="20"/>
        </w:rPr>
        <w:t>which</w:t>
      </w:r>
      <w:r>
        <w:rPr>
          <w:spacing w:val="-14"/>
          <w:sz w:val="20"/>
        </w:rPr>
        <w:t xml:space="preserve"> </w:t>
      </w:r>
      <w:r>
        <w:rPr>
          <w:sz w:val="20"/>
        </w:rPr>
        <w:t>may</w:t>
      </w:r>
      <w:r>
        <w:rPr>
          <w:spacing w:val="-17"/>
          <w:sz w:val="20"/>
        </w:rPr>
        <w:t xml:space="preserve"> </w:t>
      </w:r>
      <w:r>
        <w:rPr>
          <w:sz w:val="20"/>
        </w:rPr>
        <w:t>endanger</w:t>
      </w:r>
      <w:r>
        <w:rPr>
          <w:spacing w:val="-16"/>
          <w:sz w:val="20"/>
        </w:rPr>
        <w:t xml:space="preserve"> </w:t>
      </w:r>
      <w:r>
        <w:rPr>
          <w:sz w:val="20"/>
        </w:rPr>
        <w:t>the</w:t>
      </w:r>
      <w:r>
        <w:rPr>
          <w:spacing w:val="-16"/>
          <w:sz w:val="20"/>
        </w:rPr>
        <w:t xml:space="preserve"> </w:t>
      </w:r>
      <w:r>
        <w:rPr>
          <w:sz w:val="20"/>
        </w:rPr>
        <w:t>safety</w:t>
      </w:r>
      <w:r>
        <w:rPr>
          <w:spacing w:val="-19"/>
          <w:sz w:val="20"/>
        </w:rPr>
        <w:t xml:space="preserve"> </w:t>
      </w:r>
      <w:r>
        <w:rPr>
          <w:sz w:val="20"/>
        </w:rPr>
        <w:t>or</w:t>
      </w:r>
      <w:r>
        <w:rPr>
          <w:spacing w:val="-12"/>
          <w:sz w:val="20"/>
        </w:rPr>
        <w:t xml:space="preserve"> </w:t>
      </w:r>
      <w:r>
        <w:rPr>
          <w:sz w:val="20"/>
        </w:rPr>
        <w:t>stability of</w:t>
      </w:r>
      <w:r>
        <w:rPr>
          <w:spacing w:val="8"/>
          <w:sz w:val="20"/>
        </w:rPr>
        <w:t xml:space="preserve"> </w:t>
      </w:r>
      <w:r>
        <w:rPr>
          <w:sz w:val="20"/>
        </w:rPr>
        <w:t>the</w:t>
      </w:r>
      <w:r>
        <w:rPr>
          <w:spacing w:val="8"/>
          <w:sz w:val="20"/>
        </w:rPr>
        <w:t xml:space="preserve"> </w:t>
      </w:r>
      <w:r>
        <w:rPr>
          <w:sz w:val="20"/>
        </w:rPr>
        <w:t>Landlord’s</w:t>
      </w:r>
      <w:r>
        <w:rPr>
          <w:spacing w:val="8"/>
          <w:sz w:val="20"/>
        </w:rPr>
        <w:t xml:space="preserve"> </w:t>
      </w:r>
      <w:r>
        <w:rPr>
          <w:sz w:val="20"/>
        </w:rPr>
        <w:t>adjoining</w:t>
      </w:r>
      <w:r>
        <w:rPr>
          <w:spacing w:val="10"/>
          <w:sz w:val="20"/>
        </w:rPr>
        <w:t xml:space="preserve"> </w:t>
      </w:r>
      <w:r>
        <w:rPr>
          <w:sz w:val="20"/>
        </w:rPr>
        <w:t>property</w:t>
      </w:r>
      <w:r>
        <w:rPr>
          <w:spacing w:val="4"/>
          <w:sz w:val="20"/>
        </w:rPr>
        <w:t xml:space="preserve"> </w:t>
      </w:r>
      <w:r>
        <w:rPr>
          <w:sz w:val="20"/>
        </w:rPr>
        <w:t>or</w:t>
      </w:r>
      <w:r>
        <w:rPr>
          <w:spacing w:val="5"/>
          <w:sz w:val="20"/>
        </w:rPr>
        <w:t xml:space="preserve"> </w:t>
      </w:r>
      <w:r>
        <w:rPr>
          <w:sz w:val="20"/>
        </w:rPr>
        <w:t>of</w:t>
      </w:r>
      <w:r>
        <w:rPr>
          <w:spacing w:val="7"/>
          <w:sz w:val="20"/>
        </w:rPr>
        <w:t xml:space="preserve"> </w:t>
      </w:r>
      <w:r>
        <w:rPr>
          <w:sz w:val="20"/>
        </w:rPr>
        <w:t>any</w:t>
      </w:r>
      <w:r>
        <w:rPr>
          <w:spacing w:val="2"/>
          <w:sz w:val="20"/>
        </w:rPr>
        <w:t xml:space="preserve"> </w:t>
      </w:r>
      <w:proofErr w:type="spellStart"/>
      <w:r>
        <w:rPr>
          <w:sz w:val="20"/>
        </w:rPr>
        <w:t>neighbouring</w:t>
      </w:r>
      <w:proofErr w:type="spellEnd"/>
      <w:r>
        <w:rPr>
          <w:spacing w:val="6"/>
          <w:sz w:val="20"/>
        </w:rPr>
        <w:t xml:space="preserve"> </w:t>
      </w:r>
      <w:r>
        <w:rPr>
          <w:sz w:val="20"/>
        </w:rPr>
        <w:t>property</w:t>
      </w:r>
      <w:r>
        <w:rPr>
          <w:spacing w:val="2"/>
          <w:sz w:val="20"/>
        </w:rPr>
        <w:t xml:space="preserve"> </w:t>
      </w:r>
      <w:r>
        <w:rPr>
          <w:sz w:val="20"/>
        </w:rPr>
        <w:t>or</w:t>
      </w:r>
      <w:r>
        <w:rPr>
          <w:spacing w:val="8"/>
          <w:sz w:val="20"/>
        </w:rPr>
        <w:t xml:space="preserve"> </w:t>
      </w:r>
      <w:r>
        <w:rPr>
          <w:sz w:val="20"/>
        </w:rPr>
        <w:t>of</w:t>
      </w:r>
      <w:r>
        <w:rPr>
          <w:spacing w:val="6"/>
          <w:sz w:val="20"/>
        </w:rPr>
        <w:t xml:space="preserve"> </w:t>
      </w:r>
      <w:r>
        <w:rPr>
          <w:sz w:val="20"/>
        </w:rPr>
        <w:t>any</w:t>
      </w:r>
      <w:r>
        <w:rPr>
          <w:spacing w:val="4"/>
          <w:sz w:val="20"/>
        </w:rPr>
        <w:t xml:space="preserve"> </w:t>
      </w:r>
      <w:r>
        <w:rPr>
          <w:sz w:val="20"/>
        </w:rPr>
        <w:t>person</w:t>
      </w:r>
      <w:r>
        <w:rPr>
          <w:spacing w:val="4"/>
          <w:sz w:val="20"/>
        </w:rPr>
        <w:t xml:space="preserve"> </w:t>
      </w:r>
      <w:r>
        <w:rPr>
          <w:sz w:val="20"/>
        </w:rPr>
        <w:t>in</w:t>
      </w:r>
    </w:p>
    <w:p w14:paraId="698FAB4A" w14:textId="77777777" w:rsidR="00911664" w:rsidRDefault="00911664">
      <w:pPr>
        <w:spacing w:line="266" w:lineRule="auto"/>
        <w:jc w:val="both"/>
        <w:rPr>
          <w:sz w:val="20"/>
        </w:rPr>
        <w:sectPr w:rsidR="00911664">
          <w:pgSz w:w="11910" w:h="16840"/>
          <w:pgMar w:top="1140" w:right="600" w:bottom="940" w:left="1120" w:header="0" w:footer="744" w:gutter="0"/>
          <w:cols w:space="720"/>
        </w:sectPr>
      </w:pPr>
    </w:p>
    <w:p w14:paraId="47AB2A52" w14:textId="77777777" w:rsidR="00911664" w:rsidRDefault="007549F0">
      <w:pPr>
        <w:pStyle w:val="BodyText"/>
        <w:spacing w:before="63" w:line="264" w:lineRule="auto"/>
        <w:ind w:left="1301" w:right="1095"/>
        <w:jc w:val="both"/>
      </w:pPr>
      <w:r>
        <w:lastRenderedPageBreak/>
        <w:t>occupation of or otherwise on such property and shall not store on the Property any inflammable</w:t>
      </w:r>
      <w:r>
        <w:rPr>
          <w:spacing w:val="-12"/>
        </w:rPr>
        <w:t xml:space="preserve"> </w:t>
      </w:r>
      <w:r>
        <w:t>dangerous</w:t>
      </w:r>
      <w:r>
        <w:rPr>
          <w:spacing w:val="-7"/>
        </w:rPr>
        <w:t xml:space="preserve"> </w:t>
      </w:r>
      <w:r>
        <w:t>or</w:t>
      </w:r>
      <w:r>
        <w:rPr>
          <w:spacing w:val="-8"/>
        </w:rPr>
        <w:t xml:space="preserve"> </w:t>
      </w:r>
      <w:r>
        <w:t>explosive</w:t>
      </w:r>
      <w:r>
        <w:rPr>
          <w:spacing w:val="-7"/>
        </w:rPr>
        <w:t xml:space="preserve"> </w:t>
      </w:r>
      <w:r>
        <w:t>substance</w:t>
      </w:r>
      <w:r>
        <w:rPr>
          <w:spacing w:val="-10"/>
        </w:rPr>
        <w:t xml:space="preserve"> </w:t>
      </w:r>
      <w:r>
        <w:t>liquid</w:t>
      </w:r>
      <w:r>
        <w:rPr>
          <w:spacing w:val="-9"/>
        </w:rPr>
        <w:t xml:space="preserve"> </w:t>
      </w:r>
      <w:r>
        <w:t>or</w:t>
      </w:r>
      <w:r>
        <w:rPr>
          <w:spacing w:val="-9"/>
        </w:rPr>
        <w:t xml:space="preserve"> </w:t>
      </w:r>
      <w:r>
        <w:t>gas</w:t>
      </w:r>
      <w:r>
        <w:rPr>
          <w:spacing w:val="-7"/>
        </w:rPr>
        <w:t xml:space="preserve"> </w:t>
      </w:r>
      <w:r>
        <w:t>other</w:t>
      </w:r>
      <w:r>
        <w:rPr>
          <w:spacing w:val="-10"/>
        </w:rPr>
        <w:t xml:space="preserve"> </w:t>
      </w:r>
      <w:r>
        <w:t>than</w:t>
      </w:r>
      <w:r>
        <w:rPr>
          <w:spacing w:val="-7"/>
        </w:rPr>
        <w:t xml:space="preserve"> </w:t>
      </w:r>
      <w:r>
        <w:t>in</w:t>
      </w:r>
      <w:r>
        <w:rPr>
          <w:spacing w:val="-11"/>
        </w:rPr>
        <w:t xml:space="preserve"> </w:t>
      </w:r>
      <w:r>
        <w:t>such</w:t>
      </w:r>
      <w:r>
        <w:rPr>
          <w:spacing w:val="-9"/>
        </w:rPr>
        <w:t xml:space="preserve"> </w:t>
      </w:r>
      <w:r>
        <w:t>quantities as</w:t>
      </w:r>
      <w:r>
        <w:rPr>
          <w:spacing w:val="-8"/>
        </w:rPr>
        <w:t xml:space="preserve"> </w:t>
      </w:r>
      <w:r>
        <w:t>may</w:t>
      </w:r>
      <w:r>
        <w:rPr>
          <w:spacing w:val="-11"/>
        </w:rPr>
        <w:t xml:space="preserve"> </w:t>
      </w:r>
      <w:r>
        <w:t>be</w:t>
      </w:r>
      <w:r>
        <w:rPr>
          <w:spacing w:val="-9"/>
        </w:rPr>
        <w:t xml:space="preserve"> </w:t>
      </w:r>
      <w:r>
        <w:t>necessary</w:t>
      </w:r>
      <w:r>
        <w:rPr>
          <w:spacing w:val="-11"/>
        </w:rPr>
        <w:t xml:space="preserve"> </w:t>
      </w:r>
      <w:r>
        <w:t>in</w:t>
      </w:r>
      <w:r>
        <w:rPr>
          <w:spacing w:val="-7"/>
        </w:rPr>
        <w:t xml:space="preserve"> </w:t>
      </w:r>
      <w:r>
        <w:t>connection</w:t>
      </w:r>
      <w:r>
        <w:rPr>
          <w:spacing w:val="-5"/>
        </w:rPr>
        <w:t xml:space="preserve"> </w:t>
      </w:r>
      <w:r>
        <w:t>with</w:t>
      </w:r>
      <w:r>
        <w:rPr>
          <w:spacing w:val="-5"/>
        </w:rPr>
        <w:t xml:space="preserve"> </w:t>
      </w:r>
      <w:r>
        <w:t>the</w:t>
      </w:r>
      <w:r>
        <w:rPr>
          <w:spacing w:val="-8"/>
        </w:rPr>
        <w:t xml:space="preserve"> </w:t>
      </w:r>
      <w:r>
        <w:t>proper</w:t>
      </w:r>
      <w:r>
        <w:rPr>
          <w:spacing w:val="-6"/>
        </w:rPr>
        <w:t xml:space="preserve"> </w:t>
      </w:r>
      <w:r>
        <w:t>carrying</w:t>
      </w:r>
      <w:r>
        <w:rPr>
          <w:spacing w:val="-8"/>
        </w:rPr>
        <w:t xml:space="preserve"> </w:t>
      </w:r>
      <w:r>
        <w:t>out</w:t>
      </w:r>
      <w:r>
        <w:rPr>
          <w:spacing w:val="-6"/>
        </w:rPr>
        <w:t xml:space="preserve"> </w:t>
      </w:r>
      <w:r>
        <w:t>of</w:t>
      </w:r>
      <w:r>
        <w:rPr>
          <w:spacing w:val="-5"/>
        </w:rPr>
        <w:t xml:space="preserve"> </w:t>
      </w:r>
      <w:r>
        <w:t>the</w:t>
      </w:r>
      <w:r>
        <w:rPr>
          <w:spacing w:val="-8"/>
        </w:rPr>
        <w:t xml:space="preserve"> </w:t>
      </w:r>
      <w:r>
        <w:t>Permitted</w:t>
      </w:r>
      <w:r>
        <w:rPr>
          <w:spacing w:val="-5"/>
        </w:rPr>
        <w:t xml:space="preserve"> </w:t>
      </w:r>
      <w:r>
        <w:t>Use</w:t>
      </w:r>
      <w:r>
        <w:rPr>
          <w:spacing w:val="-7"/>
        </w:rPr>
        <w:t xml:space="preserve"> </w:t>
      </w:r>
      <w:r>
        <w:t>and provided that such items are stored strictly in accordance with all Applicable Laws and the directions of the</w:t>
      </w:r>
      <w:r>
        <w:rPr>
          <w:spacing w:val="3"/>
        </w:rPr>
        <w:t xml:space="preserve"> </w:t>
      </w:r>
      <w:r>
        <w:t>Landlord.</w:t>
      </w:r>
    </w:p>
    <w:p w14:paraId="0C836FF9" w14:textId="77777777" w:rsidR="00911664" w:rsidRDefault="007549F0">
      <w:pPr>
        <w:pStyle w:val="ListParagraph"/>
        <w:numPr>
          <w:ilvl w:val="0"/>
          <w:numId w:val="5"/>
        </w:numPr>
        <w:tabs>
          <w:tab w:val="left" w:pos="1300"/>
          <w:tab w:val="left" w:pos="1301"/>
        </w:tabs>
        <w:spacing w:before="119"/>
        <w:jc w:val="both"/>
        <w:rPr>
          <w:sz w:val="20"/>
        </w:rPr>
      </w:pPr>
      <w:r>
        <w:rPr>
          <w:sz w:val="20"/>
        </w:rPr>
        <w:t>Alterations</w:t>
      </w:r>
    </w:p>
    <w:p w14:paraId="296B5151" w14:textId="4773E89B" w:rsidR="00911664" w:rsidRDefault="007549F0">
      <w:pPr>
        <w:pStyle w:val="ListParagraph"/>
        <w:numPr>
          <w:ilvl w:val="1"/>
          <w:numId w:val="5"/>
        </w:numPr>
        <w:tabs>
          <w:tab w:val="left" w:pos="1303"/>
        </w:tabs>
        <w:spacing w:before="142" w:line="264" w:lineRule="auto"/>
        <w:ind w:right="1099" w:hanging="720"/>
        <w:jc w:val="both"/>
        <w:rPr>
          <w:sz w:val="20"/>
        </w:rPr>
      </w:pPr>
      <w:r>
        <w:rPr>
          <w:sz w:val="20"/>
        </w:rPr>
        <w:t xml:space="preserve">The Tenant shall carry out the site preparation works detailed in Schedule 7 </w:t>
      </w:r>
      <w:r>
        <w:rPr>
          <w:b/>
          <w:sz w:val="20"/>
        </w:rPr>
        <w:t>("the Site Preparation</w:t>
      </w:r>
      <w:r>
        <w:rPr>
          <w:b/>
          <w:spacing w:val="-2"/>
          <w:sz w:val="20"/>
        </w:rPr>
        <w:t xml:space="preserve"> </w:t>
      </w:r>
      <w:r>
        <w:rPr>
          <w:b/>
          <w:sz w:val="20"/>
        </w:rPr>
        <w:t>Works")</w:t>
      </w:r>
      <w:r>
        <w:rPr>
          <w:sz w:val="20"/>
        </w:rPr>
        <w:t>:</w:t>
      </w:r>
    </w:p>
    <w:p w14:paraId="151B4A33" w14:textId="77777777" w:rsidR="00911664" w:rsidRDefault="007549F0">
      <w:pPr>
        <w:pStyle w:val="ListParagraph"/>
        <w:numPr>
          <w:ilvl w:val="2"/>
          <w:numId w:val="5"/>
        </w:numPr>
        <w:tabs>
          <w:tab w:val="left" w:pos="2021"/>
          <w:tab w:val="left" w:pos="2022"/>
        </w:tabs>
        <w:spacing w:before="123"/>
        <w:ind w:hanging="721"/>
        <w:rPr>
          <w:sz w:val="20"/>
        </w:rPr>
      </w:pPr>
      <w:r>
        <w:rPr>
          <w:sz w:val="20"/>
        </w:rPr>
        <w:t>in a good and workmanlike</w:t>
      </w:r>
      <w:r>
        <w:rPr>
          <w:spacing w:val="-5"/>
          <w:sz w:val="20"/>
        </w:rPr>
        <w:t xml:space="preserve"> </w:t>
      </w:r>
      <w:proofErr w:type="gramStart"/>
      <w:r>
        <w:rPr>
          <w:sz w:val="20"/>
        </w:rPr>
        <w:t>manner;</w:t>
      </w:r>
      <w:proofErr w:type="gramEnd"/>
    </w:p>
    <w:p w14:paraId="52FA3BBA" w14:textId="77777777" w:rsidR="00911664" w:rsidRDefault="007549F0">
      <w:pPr>
        <w:pStyle w:val="ListParagraph"/>
        <w:numPr>
          <w:ilvl w:val="2"/>
          <w:numId w:val="5"/>
        </w:numPr>
        <w:tabs>
          <w:tab w:val="left" w:pos="2021"/>
          <w:tab w:val="left" w:pos="2022"/>
        </w:tabs>
        <w:spacing w:before="142"/>
        <w:ind w:hanging="721"/>
        <w:rPr>
          <w:sz w:val="20"/>
        </w:rPr>
      </w:pPr>
      <w:r>
        <w:rPr>
          <w:sz w:val="20"/>
        </w:rPr>
        <w:t>using only suitable good quality</w:t>
      </w:r>
      <w:r>
        <w:rPr>
          <w:spacing w:val="-12"/>
          <w:sz w:val="20"/>
        </w:rPr>
        <w:t xml:space="preserve"> </w:t>
      </w:r>
      <w:proofErr w:type="gramStart"/>
      <w:r>
        <w:rPr>
          <w:sz w:val="20"/>
        </w:rPr>
        <w:t>materials;</w:t>
      </w:r>
      <w:proofErr w:type="gramEnd"/>
    </w:p>
    <w:p w14:paraId="64D2270F" w14:textId="77777777" w:rsidR="00911664" w:rsidRDefault="007549F0">
      <w:pPr>
        <w:pStyle w:val="ListParagraph"/>
        <w:numPr>
          <w:ilvl w:val="2"/>
          <w:numId w:val="5"/>
        </w:numPr>
        <w:tabs>
          <w:tab w:val="left" w:pos="2021"/>
          <w:tab w:val="left" w:pos="2022"/>
        </w:tabs>
        <w:spacing w:before="142"/>
        <w:ind w:hanging="721"/>
        <w:rPr>
          <w:sz w:val="20"/>
        </w:rPr>
      </w:pPr>
      <w:r>
        <w:rPr>
          <w:sz w:val="20"/>
        </w:rPr>
        <w:t>in accordance with all Necessary Consents and Applicable</w:t>
      </w:r>
      <w:r>
        <w:rPr>
          <w:spacing w:val="-13"/>
          <w:sz w:val="20"/>
        </w:rPr>
        <w:t xml:space="preserve"> </w:t>
      </w:r>
      <w:proofErr w:type="gramStart"/>
      <w:r>
        <w:rPr>
          <w:sz w:val="20"/>
        </w:rPr>
        <w:t>Laws;</w:t>
      </w:r>
      <w:proofErr w:type="gramEnd"/>
    </w:p>
    <w:p w14:paraId="6D315824" w14:textId="77777777" w:rsidR="00911664" w:rsidRDefault="007549F0">
      <w:pPr>
        <w:pStyle w:val="ListParagraph"/>
        <w:numPr>
          <w:ilvl w:val="2"/>
          <w:numId w:val="5"/>
        </w:numPr>
        <w:tabs>
          <w:tab w:val="left" w:pos="2021"/>
          <w:tab w:val="left" w:pos="2022"/>
        </w:tabs>
        <w:spacing w:before="145"/>
        <w:ind w:hanging="721"/>
        <w:rPr>
          <w:sz w:val="20"/>
        </w:rPr>
      </w:pPr>
      <w:r>
        <w:rPr>
          <w:sz w:val="20"/>
        </w:rPr>
        <w:t>in</w:t>
      </w:r>
      <w:r>
        <w:rPr>
          <w:spacing w:val="-8"/>
          <w:sz w:val="20"/>
        </w:rPr>
        <w:t xml:space="preserve"> </w:t>
      </w:r>
      <w:r>
        <w:rPr>
          <w:sz w:val="20"/>
        </w:rPr>
        <w:t>accordance</w:t>
      </w:r>
      <w:r>
        <w:rPr>
          <w:spacing w:val="-5"/>
          <w:sz w:val="20"/>
        </w:rPr>
        <w:t xml:space="preserve"> </w:t>
      </w:r>
      <w:r>
        <w:rPr>
          <w:sz w:val="20"/>
        </w:rPr>
        <w:t>with</w:t>
      </w:r>
      <w:r>
        <w:rPr>
          <w:spacing w:val="-6"/>
          <w:sz w:val="20"/>
        </w:rPr>
        <w:t xml:space="preserve"> </w:t>
      </w:r>
      <w:r>
        <w:rPr>
          <w:sz w:val="20"/>
        </w:rPr>
        <w:t>plans,</w:t>
      </w:r>
      <w:r>
        <w:rPr>
          <w:spacing w:val="-7"/>
          <w:sz w:val="20"/>
        </w:rPr>
        <w:t xml:space="preserve"> </w:t>
      </w:r>
      <w:r>
        <w:rPr>
          <w:sz w:val="20"/>
        </w:rPr>
        <w:t>drawings</w:t>
      </w:r>
      <w:r>
        <w:rPr>
          <w:spacing w:val="-6"/>
          <w:sz w:val="20"/>
        </w:rPr>
        <w:t xml:space="preserve"> </w:t>
      </w:r>
      <w:r>
        <w:rPr>
          <w:sz w:val="20"/>
        </w:rPr>
        <w:t>and</w:t>
      </w:r>
      <w:r>
        <w:rPr>
          <w:spacing w:val="-6"/>
          <w:sz w:val="20"/>
        </w:rPr>
        <w:t xml:space="preserve"> </w:t>
      </w:r>
      <w:r>
        <w:rPr>
          <w:sz w:val="20"/>
        </w:rPr>
        <w:t>specifications</w:t>
      </w:r>
      <w:r>
        <w:rPr>
          <w:spacing w:val="-5"/>
          <w:sz w:val="20"/>
        </w:rPr>
        <w:t xml:space="preserve"> </w:t>
      </w:r>
      <w:r>
        <w:rPr>
          <w:sz w:val="20"/>
        </w:rPr>
        <w:t>approved</w:t>
      </w:r>
      <w:r>
        <w:rPr>
          <w:spacing w:val="-6"/>
          <w:sz w:val="20"/>
        </w:rPr>
        <w:t xml:space="preserve"> </w:t>
      </w:r>
      <w:r>
        <w:rPr>
          <w:sz w:val="20"/>
        </w:rPr>
        <w:t>by</w:t>
      </w:r>
      <w:r>
        <w:rPr>
          <w:spacing w:val="-13"/>
          <w:sz w:val="20"/>
        </w:rPr>
        <w:t xml:space="preserve"> </w:t>
      </w:r>
      <w:r>
        <w:rPr>
          <w:sz w:val="20"/>
        </w:rPr>
        <w:t>the</w:t>
      </w:r>
      <w:r>
        <w:rPr>
          <w:spacing w:val="-5"/>
          <w:sz w:val="20"/>
        </w:rPr>
        <w:t xml:space="preserve"> </w:t>
      </w:r>
      <w:proofErr w:type="gramStart"/>
      <w:r>
        <w:rPr>
          <w:sz w:val="20"/>
        </w:rPr>
        <w:t>Landlord;</w:t>
      </w:r>
      <w:proofErr w:type="gramEnd"/>
    </w:p>
    <w:p w14:paraId="190F5A49" w14:textId="77777777" w:rsidR="00911664" w:rsidRDefault="007549F0">
      <w:pPr>
        <w:pStyle w:val="ListParagraph"/>
        <w:numPr>
          <w:ilvl w:val="2"/>
          <w:numId w:val="5"/>
        </w:numPr>
        <w:tabs>
          <w:tab w:val="left" w:pos="2021"/>
          <w:tab w:val="left" w:pos="2022"/>
        </w:tabs>
        <w:spacing w:before="142"/>
        <w:ind w:hanging="721"/>
        <w:rPr>
          <w:sz w:val="20"/>
        </w:rPr>
      </w:pPr>
      <w:r>
        <w:rPr>
          <w:sz w:val="20"/>
        </w:rPr>
        <w:t>using only a contractor or contractors approved by the</w:t>
      </w:r>
      <w:r>
        <w:rPr>
          <w:spacing w:val="-1"/>
          <w:sz w:val="20"/>
        </w:rPr>
        <w:t xml:space="preserve"> </w:t>
      </w:r>
      <w:proofErr w:type="gramStart"/>
      <w:r>
        <w:rPr>
          <w:sz w:val="20"/>
        </w:rPr>
        <w:t>Landlord;</w:t>
      </w:r>
      <w:proofErr w:type="gramEnd"/>
    </w:p>
    <w:p w14:paraId="7D076A13" w14:textId="77777777" w:rsidR="00911664" w:rsidRDefault="007549F0">
      <w:pPr>
        <w:pStyle w:val="ListParagraph"/>
        <w:numPr>
          <w:ilvl w:val="2"/>
          <w:numId w:val="5"/>
        </w:numPr>
        <w:tabs>
          <w:tab w:val="left" w:pos="2022"/>
        </w:tabs>
        <w:spacing w:before="144" w:line="264" w:lineRule="auto"/>
        <w:ind w:right="1099"/>
        <w:jc w:val="both"/>
        <w:rPr>
          <w:sz w:val="20"/>
        </w:rPr>
      </w:pPr>
      <w:r>
        <w:rPr>
          <w:sz w:val="20"/>
        </w:rPr>
        <w:t>in accordance with the Landlord’s contractor guidelines as updated from time to time;</w:t>
      </w:r>
      <w:r>
        <w:rPr>
          <w:spacing w:val="-2"/>
          <w:sz w:val="20"/>
        </w:rPr>
        <w:t xml:space="preserve"> </w:t>
      </w:r>
      <w:r>
        <w:rPr>
          <w:sz w:val="20"/>
        </w:rPr>
        <w:t>and</w:t>
      </w:r>
    </w:p>
    <w:p w14:paraId="207D46A7" w14:textId="77777777" w:rsidR="00911664" w:rsidRDefault="007549F0">
      <w:pPr>
        <w:pStyle w:val="ListParagraph"/>
        <w:numPr>
          <w:ilvl w:val="2"/>
          <w:numId w:val="5"/>
        </w:numPr>
        <w:tabs>
          <w:tab w:val="left" w:pos="2021"/>
          <w:tab w:val="left" w:pos="2022"/>
        </w:tabs>
        <w:spacing w:before="121"/>
        <w:ind w:hanging="721"/>
        <w:rPr>
          <w:sz w:val="20"/>
        </w:rPr>
      </w:pPr>
      <w:r>
        <w:rPr>
          <w:sz w:val="20"/>
        </w:rPr>
        <w:t>to the Landlord’s reasonable</w:t>
      </w:r>
      <w:r>
        <w:rPr>
          <w:spacing w:val="-4"/>
          <w:sz w:val="20"/>
        </w:rPr>
        <w:t xml:space="preserve"> </w:t>
      </w:r>
      <w:r>
        <w:rPr>
          <w:sz w:val="20"/>
        </w:rPr>
        <w:t>satisfaction.</w:t>
      </w:r>
    </w:p>
    <w:p w14:paraId="010C2FF1" w14:textId="77777777" w:rsidR="00911664" w:rsidRDefault="007549F0">
      <w:pPr>
        <w:pStyle w:val="ListParagraph"/>
        <w:numPr>
          <w:ilvl w:val="1"/>
          <w:numId w:val="5"/>
        </w:numPr>
        <w:tabs>
          <w:tab w:val="left" w:pos="1303"/>
        </w:tabs>
        <w:spacing w:before="142" w:line="264" w:lineRule="auto"/>
        <w:ind w:right="1098" w:hanging="720"/>
        <w:jc w:val="both"/>
        <w:rPr>
          <w:sz w:val="20"/>
        </w:rPr>
      </w:pPr>
      <w:r>
        <w:rPr>
          <w:sz w:val="20"/>
        </w:rPr>
        <w:t>The Tenant shall not without first obtaining Consent construct or erect any building erection structure or works upon the Property or make any alteration addition or improvement to the Property whether structural or otherwise or carry out any form of development within the meaning of the Town and Country Planning Act 1990 (</w:t>
      </w:r>
      <w:r>
        <w:rPr>
          <w:b/>
          <w:sz w:val="20"/>
        </w:rPr>
        <w:t xml:space="preserve">"Development") </w:t>
      </w:r>
      <w:r>
        <w:rPr>
          <w:sz w:val="20"/>
        </w:rPr>
        <w:t>at the Property except the Site Preparation</w:t>
      </w:r>
      <w:r>
        <w:rPr>
          <w:spacing w:val="-10"/>
          <w:sz w:val="20"/>
        </w:rPr>
        <w:t xml:space="preserve"> </w:t>
      </w:r>
      <w:r>
        <w:rPr>
          <w:sz w:val="20"/>
        </w:rPr>
        <w:t>Works.</w:t>
      </w:r>
    </w:p>
    <w:p w14:paraId="4B97D7AA" w14:textId="77777777" w:rsidR="00911664" w:rsidRDefault="007549F0">
      <w:pPr>
        <w:pStyle w:val="ListParagraph"/>
        <w:numPr>
          <w:ilvl w:val="1"/>
          <w:numId w:val="5"/>
        </w:numPr>
        <w:tabs>
          <w:tab w:val="left" w:pos="1303"/>
        </w:tabs>
        <w:spacing w:line="264" w:lineRule="auto"/>
        <w:ind w:right="1098" w:hanging="720"/>
        <w:jc w:val="both"/>
        <w:rPr>
          <w:sz w:val="20"/>
        </w:rPr>
      </w:pPr>
      <w:r>
        <w:rPr>
          <w:sz w:val="20"/>
        </w:rPr>
        <w:t>The Tenant shall pay and discharge and shall indemnify the Landlord fully against any liability to pay and discharge such Community Infrastructure Levy as may fall due pursuant to the Planning Act 2008 (as amended) as a result of the grant of planning permission for Development at the Property including the grant of any planning permission required for the Site Preparation</w:t>
      </w:r>
      <w:r>
        <w:rPr>
          <w:spacing w:val="-11"/>
          <w:sz w:val="20"/>
        </w:rPr>
        <w:t xml:space="preserve"> </w:t>
      </w:r>
      <w:r>
        <w:rPr>
          <w:spacing w:val="2"/>
          <w:sz w:val="20"/>
        </w:rPr>
        <w:t>Works.</w:t>
      </w:r>
    </w:p>
    <w:p w14:paraId="1B39678F" w14:textId="77777777" w:rsidR="00911664" w:rsidRDefault="007549F0">
      <w:pPr>
        <w:pStyle w:val="ListParagraph"/>
        <w:numPr>
          <w:ilvl w:val="0"/>
          <w:numId w:val="5"/>
        </w:numPr>
        <w:tabs>
          <w:tab w:val="left" w:pos="1300"/>
          <w:tab w:val="left" w:pos="1301"/>
        </w:tabs>
        <w:spacing w:before="119"/>
        <w:jc w:val="both"/>
        <w:rPr>
          <w:sz w:val="20"/>
        </w:rPr>
      </w:pPr>
      <w:r>
        <w:rPr>
          <w:sz w:val="20"/>
        </w:rPr>
        <w:t>Dealings with the Property</w:t>
      </w:r>
    </w:p>
    <w:p w14:paraId="04468CE1" w14:textId="77777777" w:rsidR="00911664" w:rsidRDefault="007549F0">
      <w:pPr>
        <w:pStyle w:val="ListParagraph"/>
        <w:numPr>
          <w:ilvl w:val="1"/>
          <w:numId w:val="5"/>
        </w:numPr>
        <w:tabs>
          <w:tab w:val="left" w:pos="1303"/>
        </w:tabs>
        <w:spacing w:before="142" w:line="264" w:lineRule="auto"/>
        <w:ind w:right="1096" w:hanging="720"/>
        <w:jc w:val="both"/>
        <w:rPr>
          <w:sz w:val="20"/>
        </w:rPr>
      </w:pPr>
      <w:r>
        <w:rPr>
          <w:sz w:val="20"/>
        </w:rPr>
        <w:t>Unless expressly permitted under Paragraph 6.5 and 6.3 or by a Consent granted under this Paragraph 6, the Tenant shall not assign underlet charge part with or share possession or occupation of all or any part of the Property nor hold the Property on trust for any other</w:t>
      </w:r>
      <w:r>
        <w:rPr>
          <w:spacing w:val="-4"/>
          <w:sz w:val="20"/>
        </w:rPr>
        <w:t xml:space="preserve"> </w:t>
      </w:r>
      <w:r>
        <w:rPr>
          <w:sz w:val="20"/>
        </w:rPr>
        <w:t>person.</w:t>
      </w:r>
    </w:p>
    <w:p w14:paraId="2197427F" w14:textId="77777777" w:rsidR="00911664" w:rsidRDefault="007549F0">
      <w:pPr>
        <w:pStyle w:val="ListParagraph"/>
        <w:numPr>
          <w:ilvl w:val="1"/>
          <w:numId w:val="5"/>
        </w:numPr>
        <w:tabs>
          <w:tab w:val="left" w:pos="1303"/>
        </w:tabs>
        <w:spacing w:before="121" w:line="264" w:lineRule="auto"/>
        <w:ind w:right="1104" w:hanging="720"/>
        <w:jc w:val="both"/>
        <w:rPr>
          <w:sz w:val="20"/>
        </w:rPr>
      </w:pPr>
      <w:r>
        <w:rPr>
          <w:sz w:val="20"/>
        </w:rPr>
        <w:t>The Tenant may assign (without the consent of the Landlord being required) by way of security and/or charge its interest in this lease to any</w:t>
      </w:r>
      <w:r>
        <w:rPr>
          <w:spacing w:val="-12"/>
          <w:sz w:val="20"/>
        </w:rPr>
        <w:t xml:space="preserve"> </w:t>
      </w:r>
      <w:r>
        <w:rPr>
          <w:sz w:val="20"/>
        </w:rPr>
        <w:t>Funder.</w:t>
      </w:r>
    </w:p>
    <w:p w14:paraId="42DEC2CD" w14:textId="77777777" w:rsidR="00911664" w:rsidRDefault="007549F0">
      <w:pPr>
        <w:pStyle w:val="ListParagraph"/>
        <w:numPr>
          <w:ilvl w:val="1"/>
          <w:numId w:val="5"/>
        </w:numPr>
        <w:tabs>
          <w:tab w:val="left" w:pos="1303"/>
        </w:tabs>
        <w:spacing w:before="121" w:line="264" w:lineRule="auto"/>
        <w:ind w:right="1097" w:hanging="720"/>
        <w:jc w:val="both"/>
        <w:rPr>
          <w:sz w:val="20"/>
        </w:rPr>
      </w:pPr>
      <w:r>
        <w:rPr>
          <w:sz w:val="20"/>
        </w:rPr>
        <w:t>The Tenant may assign or transfer its interest in this lease or the Property to or with any Group Company without obtaining the Landlord's</w:t>
      </w:r>
      <w:r>
        <w:rPr>
          <w:spacing w:val="-8"/>
          <w:sz w:val="20"/>
        </w:rPr>
        <w:t xml:space="preserve"> </w:t>
      </w:r>
      <w:r>
        <w:rPr>
          <w:sz w:val="20"/>
        </w:rPr>
        <w:t>consent.</w:t>
      </w:r>
    </w:p>
    <w:p w14:paraId="76E402F1" w14:textId="77777777" w:rsidR="00911664" w:rsidRDefault="007549F0">
      <w:pPr>
        <w:pStyle w:val="ListParagraph"/>
        <w:numPr>
          <w:ilvl w:val="1"/>
          <w:numId w:val="5"/>
        </w:numPr>
        <w:tabs>
          <w:tab w:val="left" w:pos="1303"/>
        </w:tabs>
        <w:spacing w:line="264" w:lineRule="auto"/>
        <w:ind w:right="1098" w:hanging="720"/>
        <w:jc w:val="both"/>
        <w:rPr>
          <w:sz w:val="20"/>
        </w:rPr>
      </w:pPr>
      <w:r>
        <w:rPr>
          <w:sz w:val="20"/>
        </w:rPr>
        <w:t>Except for clause 6.3, the Landlord shall not unreasonably withhold Consent to an assignment of the whole of the Property but the Landlord and the Tenant agree for the purposes of section 19(1A) Landlord and Tenant Act 1927, and without limiting the Landlord’s ability to withhold Consent where it is otherwise reasonable to do so or to impose</w:t>
      </w:r>
      <w:r>
        <w:rPr>
          <w:spacing w:val="-5"/>
          <w:sz w:val="20"/>
        </w:rPr>
        <w:t xml:space="preserve"> </w:t>
      </w:r>
      <w:r>
        <w:rPr>
          <w:sz w:val="20"/>
        </w:rPr>
        <w:t>other</w:t>
      </w:r>
      <w:r>
        <w:rPr>
          <w:spacing w:val="-3"/>
          <w:sz w:val="20"/>
        </w:rPr>
        <w:t xml:space="preserve"> </w:t>
      </w:r>
      <w:r>
        <w:rPr>
          <w:sz w:val="20"/>
        </w:rPr>
        <w:t>reasonable</w:t>
      </w:r>
      <w:r>
        <w:rPr>
          <w:spacing w:val="-7"/>
          <w:sz w:val="20"/>
        </w:rPr>
        <w:t xml:space="preserve"> </w:t>
      </w:r>
      <w:r>
        <w:rPr>
          <w:sz w:val="20"/>
        </w:rPr>
        <w:t>conditions,</w:t>
      </w:r>
      <w:r>
        <w:rPr>
          <w:spacing w:val="-6"/>
          <w:sz w:val="20"/>
        </w:rPr>
        <w:t xml:space="preserve"> </w:t>
      </w:r>
      <w:r>
        <w:rPr>
          <w:sz w:val="20"/>
        </w:rPr>
        <w:t>that</w:t>
      </w:r>
      <w:r>
        <w:rPr>
          <w:spacing w:val="-4"/>
          <w:sz w:val="20"/>
        </w:rPr>
        <w:t xml:space="preserve"> </w:t>
      </w:r>
      <w:r>
        <w:rPr>
          <w:sz w:val="20"/>
        </w:rPr>
        <w:t>the</w:t>
      </w:r>
      <w:r>
        <w:rPr>
          <w:spacing w:val="-5"/>
          <w:sz w:val="20"/>
        </w:rPr>
        <w:t xml:space="preserve"> </w:t>
      </w:r>
      <w:r>
        <w:rPr>
          <w:sz w:val="20"/>
        </w:rPr>
        <w:t>Landlord</w:t>
      </w:r>
      <w:r>
        <w:rPr>
          <w:spacing w:val="-6"/>
          <w:sz w:val="20"/>
        </w:rPr>
        <w:t xml:space="preserve"> </w:t>
      </w:r>
      <w:r>
        <w:rPr>
          <w:sz w:val="20"/>
        </w:rPr>
        <w:t>may</w:t>
      </w:r>
      <w:r>
        <w:rPr>
          <w:spacing w:val="-8"/>
          <w:sz w:val="20"/>
        </w:rPr>
        <w:t xml:space="preserve"> </w:t>
      </w:r>
      <w:r>
        <w:rPr>
          <w:sz w:val="20"/>
        </w:rPr>
        <w:t>withhold</w:t>
      </w:r>
      <w:r>
        <w:rPr>
          <w:spacing w:val="-7"/>
          <w:sz w:val="20"/>
        </w:rPr>
        <w:t xml:space="preserve"> </w:t>
      </w:r>
      <w:r>
        <w:rPr>
          <w:sz w:val="20"/>
        </w:rPr>
        <w:t>that</w:t>
      </w:r>
      <w:r>
        <w:rPr>
          <w:spacing w:val="-4"/>
          <w:sz w:val="20"/>
        </w:rPr>
        <w:t xml:space="preserve"> </w:t>
      </w:r>
      <w:r>
        <w:rPr>
          <w:sz w:val="20"/>
        </w:rPr>
        <w:t>Consent</w:t>
      </w:r>
      <w:r>
        <w:rPr>
          <w:spacing w:val="-3"/>
          <w:sz w:val="20"/>
        </w:rPr>
        <w:t xml:space="preserve"> </w:t>
      </w:r>
      <w:r>
        <w:rPr>
          <w:sz w:val="20"/>
        </w:rPr>
        <w:t>unless the following conditions are</w:t>
      </w:r>
      <w:r>
        <w:rPr>
          <w:spacing w:val="-3"/>
          <w:sz w:val="20"/>
        </w:rPr>
        <w:t xml:space="preserve"> </w:t>
      </w:r>
      <w:r>
        <w:rPr>
          <w:sz w:val="20"/>
        </w:rPr>
        <w:t>satisfied:</w:t>
      </w:r>
    </w:p>
    <w:p w14:paraId="2451DAE7" w14:textId="77777777" w:rsidR="00911664" w:rsidRDefault="007549F0">
      <w:pPr>
        <w:pStyle w:val="ListParagraph"/>
        <w:numPr>
          <w:ilvl w:val="2"/>
          <w:numId w:val="5"/>
        </w:numPr>
        <w:tabs>
          <w:tab w:val="left" w:pos="2022"/>
        </w:tabs>
        <w:spacing w:before="119" w:line="264" w:lineRule="auto"/>
        <w:ind w:right="1097"/>
        <w:jc w:val="both"/>
        <w:rPr>
          <w:sz w:val="20"/>
        </w:rPr>
      </w:pPr>
      <w:r>
        <w:rPr>
          <w:sz w:val="20"/>
        </w:rPr>
        <w:t>in the reasonable opinion of the Landlord the prospective assignee is and will continue to be of sufficient financial standing to enable it to pay the Rent and comply with the other tenant covenants in this</w:t>
      </w:r>
      <w:r>
        <w:rPr>
          <w:spacing w:val="-3"/>
          <w:sz w:val="20"/>
        </w:rPr>
        <w:t xml:space="preserve"> </w:t>
      </w:r>
      <w:proofErr w:type="gramStart"/>
      <w:r>
        <w:rPr>
          <w:sz w:val="20"/>
        </w:rPr>
        <w:t>Lease;</w:t>
      </w:r>
      <w:proofErr w:type="gramEnd"/>
    </w:p>
    <w:p w14:paraId="7347936D" w14:textId="77777777" w:rsidR="00911664" w:rsidRDefault="007549F0">
      <w:pPr>
        <w:pStyle w:val="ListParagraph"/>
        <w:numPr>
          <w:ilvl w:val="2"/>
          <w:numId w:val="5"/>
        </w:numPr>
        <w:tabs>
          <w:tab w:val="left" w:pos="2022"/>
        </w:tabs>
        <w:spacing w:line="264" w:lineRule="auto"/>
        <w:ind w:right="1099"/>
        <w:jc w:val="both"/>
        <w:rPr>
          <w:sz w:val="20"/>
        </w:rPr>
      </w:pPr>
      <w:r>
        <w:rPr>
          <w:sz w:val="20"/>
        </w:rPr>
        <w:t xml:space="preserve">the Tenant (and any former Tenant who by virtue of </w:t>
      </w:r>
      <w:proofErr w:type="spellStart"/>
      <w:r>
        <w:rPr>
          <w:sz w:val="20"/>
        </w:rPr>
        <w:t>there</w:t>
      </w:r>
      <w:proofErr w:type="spellEnd"/>
      <w:r>
        <w:rPr>
          <w:sz w:val="20"/>
        </w:rPr>
        <w:t xml:space="preserve"> having been an "excluded assignment" as defined in section 11 Landlord and Tenant (Covenants)</w:t>
      </w:r>
      <w:r>
        <w:rPr>
          <w:spacing w:val="11"/>
          <w:sz w:val="20"/>
        </w:rPr>
        <w:t xml:space="preserve"> </w:t>
      </w:r>
      <w:r>
        <w:rPr>
          <w:sz w:val="20"/>
        </w:rPr>
        <w:t>Act</w:t>
      </w:r>
      <w:r>
        <w:rPr>
          <w:spacing w:val="8"/>
          <w:sz w:val="20"/>
        </w:rPr>
        <w:t xml:space="preserve"> </w:t>
      </w:r>
      <w:r>
        <w:rPr>
          <w:sz w:val="20"/>
        </w:rPr>
        <w:t>1995</w:t>
      </w:r>
      <w:r>
        <w:rPr>
          <w:spacing w:val="10"/>
          <w:sz w:val="20"/>
        </w:rPr>
        <w:t xml:space="preserve"> </w:t>
      </w:r>
      <w:r>
        <w:rPr>
          <w:sz w:val="20"/>
        </w:rPr>
        <w:t>has</w:t>
      </w:r>
      <w:r>
        <w:rPr>
          <w:spacing w:val="14"/>
          <w:sz w:val="20"/>
        </w:rPr>
        <w:t xml:space="preserve"> </w:t>
      </w:r>
      <w:r>
        <w:rPr>
          <w:sz w:val="20"/>
        </w:rPr>
        <w:t>not</w:t>
      </w:r>
      <w:r>
        <w:rPr>
          <w:spacing w:val="12"/>
          <w:sz w:val="20"/>
        </w:rPr>
        <w:t xml:space="preserve"> </w:t>
      </w:r>
      <w:r>
        <w:rPr>
          <w:sz w:val="20"/>
        </w:rPr>
        <w:t>been</w:t>
      </w:r>
      <w:r>
        <w:rPr>
          <w:spacing w:val="10"/>
          <w:sz w:val="20"/>
        </w:rPr>
        <w:t xml:space="preserve"> </w:t>
      </w:r>
      <w:r>
        <w:rPr>
          <w:sz w:val="20"/>
        </w:rPr>
        <w:t>released</w:t>
      </w:r>
      <w:r>
        <w:rPr>
          <w:spacing w:val="10"/>
          <w:sz w:val="20"/>
        </w:rPr>
        <w:t xml:space="preserve"> </w:t>
      </w:r>
      <w:r>
        <w:rPr>
          <w:sz w:val="20"/>
        </w:rPr>
        <w:t>from</w:t>
      </w:r>
      <w:r>
        <w:rPr>
          <w:spacing w:val="13"/>
          <w:sz w:val="20"/>
        </w:rPr>
        <w:t xml:space="preserve"> </w:t>
      </w:r>
      <w:r>
        <w:rPr>
          <w:sz w:val="20"/>
        </w:rPr>
        <w:t>the</w:t>
      </w:r>
      <w:r>
        <w:rPr>
          <w:spacing w:val="10"/>
          <w:sz w:val="20"/>
        </w:rPr>
        <w:t xml:space="preserve"> </w:t>
      </w:r>
      <w:r>
        <w:rPr>
          <w:sz w:val="20"/>
        </w:rPr>
        <w:t>tenant</w:t>
      </w:r>
      <w:r>
        <w:rPr>
          <w:spacing w:val="10"/>
          <w:sz w:val="20"/>
        </w:rPr>
        <w:t xml:space="preserve"> </w:t>
      </w:r>
      <w:r>
        <w:rPr>
          <w:sz w:val="20"/>
        </w:rPr>
        <w:t>covenants</w:t>
      </w:r>
      <w:r>
        <w:rPr>
          <w:spacing w:val="10"/>
          <w:sz w:val="20"/>
        </w:rPr>
        <w:t xml:space="preserve"> </w:t>
      </w:r>
      <w:r>
        <w:rPr>
          <w:sz w:val="20"/>
        </w:rPr>
        <w:t>in</w:t>
      </w:r>
      <w:r>
        <w:rPr>
          <w:spacing w:val="11"/>
          <w:sz w:val="20"/>
        </w:rPr>
        <w:t xml:space="preserve"> </w:t>
      </w:r>
      <w:r>
        <w:rPr>
          <w:sz w:val="20"/>
        </w:rPr>
        <w:t>this</w:t>
      </w:r>
    </w:p>
    <w:p w14:paraId="1BEFAFB1"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5533CCC7" w14:textId="77777777" w:rsidR="00911664" w:rsidRDefault="007549F0">
      <w:pPr>
        <w:pStyle w:val="BodyText"/>
        <w:spacing w:before="63" w:line="266" w:lineRule="auto"/>
        <w:ind w:left="2021" w:right="1098"/>
        <w:jc w:val="both"/>
      </w:pPr>
      <w:r>
        <w:lastRenderedPageBreak/>
        <w:t>Lease)</w:t>
      </w:r>
      <w:r>
        <w:rPr>
          <w:spacing w:val="-15"/>
        </w:rPr>
        <w:t xml:space="preserve"> </w:t>
      </w:r>
      <w:r>
        <w:t>enters</w:t>
      </w:r>
      <w:r>
        <w:rPr>
          <w:spacing w:val="-14"/>
        </w:rPr>
        <w:t xml:space="preserve"> </w:t>
      </w:r>
      <w:r>
        <w:t>into</w:t>
      </w:r>
      <w:r>
        <w:rPr>
          <w:spacing w:val="-13"/>
        </w:rPr>
        <w:t xml:space="preserve"> </w:t>
      </w:r>
      <w:r>
        <w:t>an</w:t>
      </w:r>
      <w:r>
        <w:rPr>
          <w:spacing w:val="-13"/>
        </w:rPr>
        <w:t xml:space="preserve"> </w:t>
      </w:r>
      <w:proofErr w:type="spellStart"/>
      <w:r>
        <w:t>Authorised</w:t>
      </w:r>
      <w:proofErr w:type="spellEnd"/>
      <w:r>
        <w:rPr>
          <w:spacing w:val="-15"/>
        </w:rPr>
        <w:t xml:space="preserve"> </w:t>
      </w:r>
      <w:r>
        <w:t>Guarantee</w:t>
      </w:r>
      <w:r>
        <w:rPr>
          <w:spacing w:val="-13"/>
        </w:rPr>
        <w:t xml:space="preserve"> </w:t>
      </w:r>
      <w:r>
        <w:t>Agreement</w:t>
      </w:r>
      <w:r>
        <w:rPr>
          <w:spacing w:val="-12"/>
        </w:rPr>
        <w:t xml:space="preserve"> </w:t>
      </w:r>
      <w:r>
        <w:t>with</w:t>
      </w:r>
      <w:r>
        <w:rPr>
          <w:spacing w:val="-11"/>
        </w:rPr>
        <w:t xml:space="preserve"> </w:t>
      </w:r>
      <w:r>
        <w:t>the</w:t>
      </w:r>
      <w:r>
        <w:rPr>
          <w:spacing w:val="-15"/>
        </w:rPr>
        <w:t xml:space="preserve"> </w:t>
      </w:r>
      <w:r>
        <w:t>Landlord</w:t>
      </w:r>
      <w:r>
        <w:rPr>
          <w:spacing w:val="-13"/>
        </w:rPr>
        <w:t xml:space="preserve"> </w:t>
      </w:r>
      <w:r>
        <w:t>in</w:t>
      </w:r>
      <w:r>
        <w:rPr>
          <w:spacing w:val="-14"/>
        </w:rPr>
        <w:t xml:space="preserve"> </w:t>
      </w:r>
      <w:r>
        <w:t>such terms as the Landlord may reasonably</w:t>
      </w:r>
      <w:r>
        <w:rPr>
          <w:spacing w:val="-7"/>
        </w:rPr>
        <w:t xml:space="preserve"> </w:t>
      </w:r>
      <w:proofErr w:type="gramStart"/>
      <w:r>
        <w:t>require;</w:t>
      </w:r>
      <w:proofErr w:type="gramEnd"/>
    </w:p>
    <w:p w14:paraId="3F43BFF7" w14:textId="77777777" w:rsidR="00911664" w:rsidRDefault="007549F0">
      <w:pPr>
        <w:pStyle w:val="ListParagraph"/>
        <w:numPr>
          <w:ilvl w:val="2"/>
          <w:numId w:val="5"/>
        </w:numPr>
        <w:tabs>
          <w:tab w:val="left" w:pos="2022"/>
        </w:tabs>
        <w:spacing w:before="115" w:line="264" w:lineRule="auto"/>
        <w:ind w:right="1095"/>
        <w:jc w:val="both"/>
        <w:rPr>
          <w:sz w:val="20"/>
        </w:rPr>
      </w:pPr>
      <w:r>
        <w:rPr>
          <w:sz w:val="20"/>
        </w:rPr>
        <w:t>if the Landlord reasonably requires, a guarantor or guarantors acceptable to the Landlord</w:t>
      </w:r>
      <w:r>
        <w:rPr>
          <w:spacing w:val="-8"/>
          <w:sz w:val="20"/>
        </w:rPr>
        <w:t xml:space="preserve"> </w:t>
      </w:r>
      <w:r>
        <w:rPr>
          <w:sz w:val="20"/>
        </w:rPr>
        <w:t>acting</w:t>
      </w:r>
      <w:r>
        <w:rPr>
          <w:spacing w:val="-8"/>
          <w:sz w:val="20"/>
        </w:rPr>
        <w:t xml:space="preserve"> </w:t>
      </w:r>
      <w:r>
        <w:rPr>
          <w:sz w:val="20"/>
        </w:rPr>
        <w:t>reasonably</w:t>
      </w:r>
      <w:r>
        <w:rPr>
          <w:spacing w:val="-10"/>
          <w:sz w:val="20"/>
        </w:rPr>
        <w:t xml:space="preserve"> </w:t>
      </w:r>
      <w:r>
        <w:rPr>
          <w:sz w:val="20"/>
        </w:rPr>
        <w:t>has</w:t>
      </w:r>
      <w:r>
        <w:rPr>
          <w:spacing w:val="-8"/>
          <w:sz w:val="20"/>
        </w:rPr>
        <w:t xml:space="preserve"> </w:t>
      </w:r>
      <w:r>
        <w:rPr>
          <w:sz w:val="20"/>
        </w:rPr>
        <w:t>guaranteed</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Landlord</w:t>
      </w:r>
      <w:r>
        <w:rPr>
          <w:spacing w:val="-11"/>
          <w:sz w:val="20"/>
        </w:rPr>
        <w:t xml:space="preserve"> </w:t>
      </w:r>
      <w:r>
        <w:rPr>
          <w:sz w:val="20"/>
        </w:rPr>
        <w:t>the</w:t>
      </w:r>
      <w:r>
        <w:rPr>
          <w:spacing w:val="-9"/>
          <w:sz w:val="20"/>
        </w:rPr>
        <w:t xml:space="preserve"> </w:t>
      </w:r>
      <w:r>
        <w:rPr>
          <w:sz w:val="20"/>
        </w:rPr>
        <w:t>due</w:t>
      </w:r>
      <w:r>
        <w:rPr>
          <w:spacing w:val="-10"/>
          <w:sz w:val="20"/>
        </w:rPr>
        <w:t xml:space="preserve"> </w:t>
      </w:r>
      <w:r>
        <w:rPr>
          <w:sz w:val="20"/>
        </w:rPr>
        <w:t>performance of the prospective assignee’s obligations in such terms as the Landlord may reasonably</w:t>
      </w:r>
      <w:r>
        <w:rPr>
          <w:spacing w:val="-7"/>
          <w:sz w:val="20"/>
        </w:rPr>
        <w:t xml:space="preserve"> </w:t>
      </w:r>
      <w:proofErr w:type="gramStart"/>
      <w:r>
        <w:rPr>
          <w:sz w:val="20"/>
        </w:rPr>
        <w:t>require;</w:t>
      </w:r>
      <w:proofErr w:type="gramEnd"/>
    </w:p>
    <w:p w14:paraId="2528401F" w14:textId="77777777" w:rsidR="00911664" w:rsidRDefault="007549F0">
      <w:pPr>
        <w:pStyle w:val="ListParagraph"/>
        <w:numPr>
          <w:ilvl w:val="2"/>
          <w:numId w:val="5"/>
        </w:numPr>
        <w:tabs>
          <w:tab w:val="left" w:pos="2022"/>
        </w:tabs>
        <w:spacing w:before="121" w:line="264" w:lineRule="auto"/>
        <w:ind w:right="1098"/>
        <w:jc w:val="both"/>
        <w:rPr>
          <w:sz w:val="20"/>
        </w:rPr>
      </w:pPr>
      <w:r>
        <w:rPr>
          <w:sz w:val="20"/>
        </w:rPr>
        <w:t>any sum due from the Tenant to the Landlord under this Lease is paid and any other material breach of the tenant’s covenants in this Lease is</w:t>
      </w:r>
      <w:r>
        <w:rPr>
          <w:spacing w:val="-9"/>
          <w:sz w:val="20"/>
        </w:rPr>
        <w:t xml:space="preserve"> </w:t>
      </w:r>
      <w:proofErr w:type="gramStart"/>
      <w:r>
        <w:rPr>
          <w:sz w:val="20"/>
        </w:rPr>
        <w:t>remedied;</w:t>
      </w:r>
      <w:proofErr w:type="gramEnd"/>
    </w:p>
    <w:p w14:paraId="1430B37D" w14:textId="77777777" w:rsidR="00911664" w:rsidRDefault="007549F0">
      <w:pPr>
        <w:pStyle w:val="ListParagraph"/>
        <w:numPr>
          <w:ilvl w:val="2"/>
          <w:numId w:val="5"/>
        </w:numPr>
        <w:tabs>
          <w:tab w:val="left" w:pos="2022"/>
        </w:tabs>
        <w:spacing w:before="121" w:line="264" w:lineRule="auto"/>
        <w:ind w:right="1097"/>
        <w:jc w:val="both"/>
        <w:rPr>
          <w:sz w:val="20"/>
        </w:rPr>
      </w:pPr>
      <w:r>
        <w:rPr>
          <w:sz w:val="20"/>
        </w:rPr>
        <w:t>the Landlord has received an undertaking from the Tenant’s solicitors in such form as the Landlord may reasonably require to pay to the Landlord on demand the reasonable legal and surveyors’ costs and disbursements (including VAT) incurred by the Landlord in considering the Tenant’s application and preparing negotiating and entering into any relevant documentation whether or not the application is withdrawn or the Consent is</w:t>
      </w:r>
      <w:r>
        <w:rPr>
          <w:spacing w:val="5"/>
          <w:sz w:val="20"/>
        </w:rPr>
        <w:t xml:space="preserve"> </w:t>
      </w:r>
      <w:r>
        <w:rPr>
          <w:sz w:val="20"/>
        </w:rPr>
        <w:t>granted;</w:t>
      </w:r>
    </w:p>
    <w:p w14:paraId="2B628E2A" w14:textId="77777777" w:rsidR="00911664" w:rsidRDefault="007549F0">
      <w:pPr>
        <w:pStyle w:val="ListParagraph"/>
        <w:numPr>
          <w:ilvl w:val="2"/>
          <w:numId w:val="5"/>
        </w:numPr>
        <w:tabs>
          <w:tab w:val="left" w:pos="2022"/>
        </w:tabs>
        <w:spacing w:before="119" w:line="264" w:lineRule="auto"/>
        <w:ind w:right="1096"/>
        <w:jc w:val="both"/>
        <w:rPr>
          <w:sz w:val="20"/>
        </w:rPr>
      </w:pPr>
      <w:r>
        <w:rPr>
          <w:sz w:val="20"/>
        </w:rPr>
        <w:t xml:space="preserve">if it is so required by the Landlord, before the delivery to the Landlord of any </w:t>
      </w:r>
      <w:proofErr w:type="spellStart"/>
      <w:r>
        <w:rPr>
          <w:sz w:val="20"/>
        </w:rPr>
        <w:t>Authorised</w:t>
      </w:r>
      <w:proofErr w:type="spellEnd"/>
      <w:r>
        <w:rPr>
          <w:spacing w:val="-3"/>
          <w:sz w:val="20"/>
        </w:rPr>
        <w:t xml:space="preserve"> </w:t>
      </w:r>
      <w:r>
        <w:rPr>
          <w:sz w:val="20"/>
        </w:rPr>
        <w:t>Guarantee</w:t>
      </w:r>
      <w:r>
        <w:rPr>
          <w:spacing w:val="-5"/>
          <w:sz w:val="20"/>
        </w:rPr>
        <w:t xml:space="preserve"> </w:t>
      </w:r>
      <w:r>
        <w:rPr>
          <w:sz w:val="20"/>
        </w:rPr>
        <w:t>Agreement,</w:t>
      </w:r>
      <w:r>
        <w:rPr>
          <w:spacing w:val="-4"/>
          <w:sz w:val="20"/>
        </w:rPr>
        <w:t xml:space="preserve"> </w:t>
      </w:r>
      <w:r>
        <w:rPr>
          <w:sz w:val="20"/>
        </w:rPr>
        <w:t>the</w:t>
      </w:r>
      <w:r>
        <w:rPr>
          <w:spacing w:val="-5"/>
          <w:sz w:val="20"/>
        </w:rPr>
        <w:t xml:space="preserve"> </w:t>
      </w:r>
      <w:r>
        <w:rPr>
          <w:sz w:val="20"/>
        </w:rPr>
        <w:t>Tenant</w:t>
      </w:r>
      <w:r>
        <w:rPr>
          <w:spacing w:val="-4"/>
          <w:sz w:val="20"/>
        </w:rPr>
        <w:t xml:space="preserve"> </w:t>
      </w:r>
      <w:r>
        <w:rPr>
          <w:sz w:val="20"/>
        </w:rPr>
        <w:t>has</w:t>
      </w:r>
      <w:r>
        <w:rPr>
          <w:spacing w:val="-4"/>
          <w:sz w:val="20"/>
        </w:rPr>
        <w:t xml:space="preserve"> </w:t>
      </w:r>
      <w:r>
        <w:rPr>
          <w:sz w:val="20"/>
        </w:rPr>
        <w:t>agreed</w:t>
      </w:r>
      <w:r>
        <w:rPr>
          <w:spacing w:val="-5"/>
          <w:sz w:val="20"/>
        </w:rPr>
        <w:t xml:space="preserve"> </w:t>
      </w:r>
      <w:r>
        <w:rPr>
          <w:sz w:val="20"/>
        </w:rPr>
        <w:t>with</w:t>
      </w:r>
      <w:r>
        <w:rPr>
          <w:spacing w:val="-4"/>
          <w:sz w:val="20"/>
        </w:rPr>
        <w:t xml:space="preserve"> </w:t>
      </w:r>
      <w:r>
        <w:rPr>
          <w:sz w:val="20"/>
        </w:rPr>
        <w:t>the</w:t>
      </w:r>
      <w:r>
        <w:rPr>
          <w:spacing w:val="-6"/>
          <w:sz w:val="20"/>
        </w:rPr>
        <w:t xml:space="preserve"> </w:t>
      </w:r>
      <w:r>
        <w:rPr>
          <w:sz w:val="20"/>
        </w:rPr>
        <w:t>Landlord</w:t>
      </w:r>
      <w:r>
        <w:rPr>
          <w:spacing w:val="-5"/>
          <w:sz w:val="20"/>
        </w:rPr>
        <w:t xml:space="preserve"> </w:t>
      </w:r>
      <w:r>
        <w:rPr>
          <w:sz w:val="20"/>
        </w:rPr>
        <w:t>that the provisions of sections 24-28 of the LTA 1954 shall be excluded in relation to any</w:t>
      </w:r>
      <w:r>
        <w:rPr>
          <w:spacing w:val="-10"/>
          <w:sz w:val="20"/>
        </w:rPr>
        <w:t xml:space="preserve"> </w:t>
      </w:r>
      <w:r>
        <w:rPr>
          <w:sz w:val="20"/>
        </w:rPr>
        <w:t>tenancy</w:t>
      </w:r>
      <w:r>
        <w:rPr>
          <w:spacing w:val="-10"/>
          <w:sz w:val="20"/>
        </w:rPr>
        <w:t xml:space="preserve"> </w:t>
      </w:r>
      <w:r>
        <w:rPr>
          <w:sz w:val="20"/>
        </w:rPr>
        <w:t>to</w:t>
      </w:r>
      <w:r>
        <w:rPr>
          <w:spacing w:val="-8"/>
          <w:sz w:val="20"/>
        </w:rPr>
        <w:t xml:space="preserve"> </w:t>
      </w:r>
      <w:r>
        <w:rPr>
          <w:sz w:val="20"/>
        </w:rPr>
        <w:t>be</w:t>
      </w:r>
      <w:r>
        <w:rPr>
          <w:spacing w:val="-7"/>
          <w:sz w:val="20"/>
        </w:rPr>
        <w:t xml:space="preserve"> </w:t>
      </w:r>
      <w:r>
        <w:rPr>
          <w:sz w:val="20"/>
        </w:rPr>
        <w:t>created</w:t>
      </w:r>
      <w:r>
        <w:rPr>
          <w:spacing w:val="-6"/>
          <w:sz w:val="20"/>
        </w:rPr>
        <w:t xml:space="preserve"> </w:t>
      </w:r>
      <w:r>
        <w:rPr>
          <w:sz w:val="20"/>
        </w:rPr>
        <w:t>pursuant</w:t>
      </w:r>
      <w:r>
        <w:rPr>
          <w:spacing w:val="-6"/>
          <w:sz w:val="20"/>
        </w:rPr>
        <w:t xml:space="preserve"> </w:t>
      </w:r>
      <w:r>
        <w:rPr>
          <w:sz w:val="20"/>
        </w:rPr>
        <w:t>to</w:t>
      </w:r>
      <w:r>
        <w:rPr>
          <w:spacing w:val="-8"/>
          <w:sz w:val="20"/>
        </w:rPr>
        <w:t xml:space="preserve"> </w:t>
      </w:r>
      <w:r>
        <w:rPr>
          <w:sz w:val="20"/>
        </w:rPr>
        <w:t>the</w:t>
      </w:r>
      <w:r>
        <w:rPr>
          <w:spacing w:val="-8"/>
          <w:sz w:val="20"/>
        </w:rPr>
        <w:t xml:space="preserve"> </w:t>
      </w:r>
      <w:proofErr w:type="spellStart"/>
      <w:r>
        <w:rPr>
          <w:sz w:val="20"/>
        </w:rPr>
        <w:t>Authorised</w:t>
      </w:r>
      <w:proofErr w:type="spellEnd"/>
      <w:r>
        <w:rPr>
          <w:spacing w:val="-8"/>
          <w:sz w:val="20"/>
        </w:rPr>
        <w:t xml:space="preserve"> </w:t>
      </w:r>
      <w:r>
        <w:rPr>
          <w:sz w:val="20"/>
        </w:rPr>
        <w:t>Guarantee</w:t>
      </w:r>
      <w:r>
        <w:rPr>
          <w:spacing w:val="-7"/>
          <w:sz w:val="20"/>
        </w:rPr>
        <w:t xml:space="preserve"> </w:t>
      </w:r>
      <w:r>
        <w:rPr>
          <w:sz w:val="20"/>
        </w:rPr>
        <w:t>Agreement</w:t>
      </w:r>
      <w:r>
        <w:rPr>
          <w:spacing w:val="-8"/>
          <w:sz w:val="20"/>
        </w:rPr>
        <w:t xml:space="preserve"> </w:t>
      </w:r>
      <w:r>
        <w:rPr>
          <w:sz w:val="20"/>
        </w:rPr>
        <w:t>and has implemented such procedures as are required by the LTA 1954 to ensure the validity of such</w:t>
      </w:r>
      <w:r>
        <w:rPr>
          <w:spacing w:val="-3"/>
          <w:sz w:val="20"/>
        </w:rPr>
        <w:t xml:space="preserve"> </w:t>
      </w:r>
      <w:r>
        <w:rPr>
          <w:sz w:val="20"/>
        </w:rPr>
        <w:t>exclusion.</w:t>
      </w:r>
    </w:p>
    <w:p w14:paraId="7EF4AD3B" w14:textId="77777777" w:rsidR="00911664" w:rsidRDefault="007549F0">
      <w:pPr>
        <w:pStyle w:val="ListParagraph"/>
        <w:numPr>
          <w:ilvl w:val="1"/>
          <w:numId w:val="5"/>
        </w:numPr>
        <w:tabs>
          <w:tab w:val="left" w:pos="1303"/>
        </w:tabs>
        <w:spacing w:before="121" w:line="264" w:lineRule="auto"/>
        <w:ind w:right="1101" w:hanging="720"/>
        <w:jc w:val="both"/>
        <w:rPr>
          <w:sz w:val="20"/>
        </w:rPr>
      </w:pPr>
      <w:r>
        <w:rPr>
          <w:sz w:val="20"/>
        </w:rPr>
        <w:t>Any Consent granted under this Paragraph 6 shall (unless it expressly states otherwise) only be valid if the dealing to which it relates is completed within two months after the date of the</w:t>
      </w:r>
      <w:r>
        <w:rPr>
          <w:spacing w:val="2"/>
          <w:sz w:val="20"/>
        </w:rPr>
        <w:t xml:space="preserve"> </w:t>
      </w:r>
      <w:r>
        <w:rPr>
          <w:sz w:val="20"/>
        </w:rPr>
        <w:t>Consent.</w:t>
      </w:r>
    </w:p>
    <w:p w14:paraId="0BA6B7AF" w14:textId="77777777" w:rsidR="00911664" w:rsidRDefault="007549F0">
      <w:pPr>
        <w:pStyle w:val="ListParagraph"/>
        <w:numPr>
          <w:ilvl w:val="1"/>
          <w:numId w:val="5"/>
        </w:numPr>
        <w:tabs>
          <w:tab w:val="left" w:pos="1303"/>
        </w:tabs>
        <w:spacing w:before="119" w:line="264" w:lineRule="auto"/>
        <w:ind w:right="1095" w:hanging="720"/>
        <w:jc w:val="both"/>
        <w:rPr>
          <w:sz w:val="20"/>
        </w:rPr>
      </w:pPr>
      <w:r>
        <w:rPr>
          <w:sz w:val="20"/>
        </w:rPr>
        <w:t>The Tenant may (after giving written notice to the Landlord containing all relevant information)</w:t>
      </w:r>
      <w:r>
        <w:rPr>
          <w:spacing w:val="-7"/>
          <w:sz w:val="20"/>
        </w:rPr>
        <w:t xml:space="preserve"> </w:t>
      </w:r>
      <w:r>
        <w:rPr>
          <w:sz w:val="20"/>
        </w:rPr>
        <w:t>share</w:t>
      </w:r>
      <w:r>
        <w:rPr>
          <w:spacing w:val="-7"/>
          <w:sz w:val="20"/>
        </w:rPr>
        <w:t xml:space="preserve"> </w:t>
      </w:r>
      <w:r>
        <w:rPr>
          <w:sz w:val="20"/>
        </w:rPr>
        <w:t>occupation</w:t>
      </w:r>
      <w:r>
        <w:rPr>
          <w:spacing w:val="-8"/>
          <w:sz w:val="20"/>
        </w:rPr>
        <w:t xml:space="preserve"> </w:t>
      </w:r>
      <w:r>
        <w:rPr>
          <w:sz w:val="20"/>
        </w:rPr>
        <w:t>of</w:t>
      </w:r>
      <w:r>
        <w:rPr>
          <w:spacing w:val="-5"/>
          <w:sz w:val="20"/>
        </w:rPr>
        <w:t xml:space="preserve"> </w:t>
      </w:r>
      <w:r>
        <w:rPr>
          <w:sz w:val="20"/>
        </w:rPr>
        <w:t>the</w:t>
      </w:r>
      <w:r>
        <w:rPr>
          <w:spacing w:val="-4"/>
          <w:sz w:val="20"/>
        </w:rPr>
        <w:t xml:space="preserve"> </w:t>
      </w:r>
      <w:r>
        <w:rPr>
          <w:sz w:val="20"/>
        </w:rPr>
        <w:t>Property</w:t>
      </w:r>
      <w:r>
        <w:rPr>
          <w:spacing w:val="-8"/>
          <w:sz w:val="20"/>
        </w:rPr>
        <w:t xml:space="preserve"> </w:t>
      </w:r>
      <w:r>
        <w:rPr>
          <w:sz w:val="20"/>
        </w:rPr>
        <w:t>with</w:t>
      </w:r>
      <w:r>
        <w:rPr>
          <w:spacing w:val="-4"/>
          <w:sz w:val="20"/>
        </w:rPr>
        <w:t xml:space="preserve"> </w:t>
      </w:r>
      <w:r>
        <w:rPr>
          <w:sz w:val="20"/>
        </w:rPr>
        <w:t>any</w:t>
      </w:r>
      <w:r>
        <w:rPr>
          <w:spacing w:val="-9"/>
          <w:sz w:val="20"/>
        </w:rPr>
        <w:t xml:space="preserve"> </w:t>
      </w:r>
      <w:r>
        <w:rPr>
          <w:sz w:val="20"/>
        </w:rPr>
        <w:t>Group</w:t>
      </w:r>
      <w:r>
        <w:rPr>
          <w:spacing w:val="-8"/>
          <w:sz w:val="20"/>
        </w:rPr>
        <w:t xml:space="preserve"> </w:t>
      </w:r>
      <w:r>
        <w:rPr>
          <w:sz w:val="20"/>
        </w:rPr>
        <w:t>Company</w:t>
      </w:r>
      <w:r>
        <w:rPr>
          <w:spacing w:val="-11"/>
          <w:sz w:val="20"/>
        </w:rPr>
        <w:t xml:space="preserve"> </w:t>
      </w:r>
      <w:r>
        <w:rPr>
          <w:sz w:val="20"/>
        </w:rPr>
        <w:t>on</w:t>
      </w:r>
      <w:r>
        <w:rPr>
          <w:spacing w:val="-6"/>
          <w:sz w:val="20"/>
        </w:rPr>
        <w:t xml:space="preserve"> </w:t>
      </w:r>
      <w:r>
        <w:rPr>
          <w:sz w:val="20"/>
        </w:rPr>
        <w:t>condition</w:t>
      </w:r>
      <w:r>
        <w:rPr>
          <w:spacing w:val="-7"/>
          <w:sz w:val="20"/>
        </w:rPr>
        <w:t xml:space="preserve"> </w:t>
      </w:r>
      <w:r>
        <w:rPr>
          <w:sz w:val="20"/>
        </w:rPr>
        <w:t>that the sharing shall not create any relationship of landlord and tenant and that on any occupier ceasing to be a Group Company the occupation shall immediately cease or be otherwise documented in the Lease to any</w:t>
      </w:r>
      <w:r>
        <w:rPr>
          <w:spacing w:val="-12"/>
          <w:sz w:val="20"/>
        </w:rPr>
        <w:t xml:space="preserve"> </w:t>
      </w:r>
      <w:r>
        <w:rPr>
          <w:sz w:val="20"/>
        </w:rPr>
        <w:t>Funder.</w:t>
      </w:r>
    </w:p>
    <w:p w14:paraId="15E162CF" w14:textId="77777777" w:rsidR="00911664" w:rsidRDefault="007549F0">
      <w:pPr>
        <w:pStyle w:val="ListParagraph"/>
        <w:numPr>
          <w:ilvl w:val="1"/>
          <w:numId w:val="5"/>
        </w:numPr>
        <w:tabs>
          <w:tab w:val="left" w:pos="1303"/>
        </w:tabs>
        <w:spacing w:line="264" w:lineRule="auto"/>
        <w:ind w:right="1095" w:hanging="720"/>
        <w:jc w:val="both"/>
        <w:rPr>
          <w:sz w:val="20"/>
        </w:rPr>
      </w:pPr>
      <w:r>
        <w:rPr>
          <w:sz w:val="20"/>
        </w:rPr>
        <w:t>Within fourteen days after any dealing with or transmission or devolution of the Property or</w:t>
      </w:r>
      <w:r>
        <w:rPr>
          <w:spacing w:val="-7"/>
          <w:sz w:val="20"/>
        </w:rPr>
        <w:t xml:space="preserve"> </w:t>
      </w:r>
      <w:r>
        <w:rPr>
          <w:sz w:val="20"/>
        </w:rPr>
        <w:t>any</w:t>
      </w:r>
      <w:r>
        <w:rPr>
          <w:spacing w:val="-7"/>
          <w:sz w:val="20"/>
        </w:rPr>
        <w:t xml:space="preserve"> </w:t>
      </w:r>
      <w:r>
        <w:rPr>
          <w:sz w:val="20"/>
        </w:rPr>
        <w:t>interest</w:t>
      </w:r>
      <w:r>
        <w:rPr>
          <w:spacing w:val="-6"/>
          <w:sz w:val="20"/>
        </w:rPr>
        <w:t xml:space="preserve"> </w:t>
      </w:r>
      <w:r>
        <w:rPr>
          <w:sz w:val="20"/>
        </w:rPr>
        <w:t>in</w:t>
      </w:r>
      <w:r>
        <w:rPr>
          <w:spacing w:val="-5"/>
          <w:sz w:val="20"/>
        </w:rPr>
        <w:t xml:space="preserve"> </w:t>
      </w:r>
      <w:r>
        <w:rPr>
          <w:sz w:val="20"/>
        </w:rPr>
        <w:t>it</w:t>
      </w:r>
      <w:r>
        <w:rPr>
          <w:spacing w:val="-4"/>
          <w:sz w:val="20"/>
        </w:rPr>
        <w:t xml:space="preserve"> </w:t>
      </w:r>
      <w:r>
        <w:rPr>
          <w:sz w:val="20"/>
        </w:rPr>
        <w:t>(whether</w:t>
      </w:r>
      <w:r>
        <w:rPr>
          <w:spacing w:val="-4"/>
          <w:sz w:val="20"/>
        </w:rPr>
        <w:t xml:space="preserve"> </w:t>
      </w:r>
      <w:r>
        <w:rPr>
          <w:sz w:val="20"/>
        </w:rPr>
        <w:t>or</w:t>
      </w:r>
      <w:r>
        <w:rPr>
          <w:spacing w:val="-6"/>
          <w:sz w:val="20"/>
        </w:rPr>
        <w:t xml:space="preserve"> </w:t>
      </w:r>
      <w:r>
        <w:rPr>
          <w:sz w:val="20"/>
        </w:rPr>
        <w:t>not</w:t>
      </w:r>
      <w:r>
        <w:rPr>
          <w:spacing w:val="-8"/>
          <w:sz w:val="20"/>
        </w:rPr>
        <w:t xml:space="preserve"> </w:t>
      </w:r>
      <w:r>
        <w:rPr>
          <w:sz w:val="20"/>
        </w:rPr>
        <w:t>specifically</w:t>
      </w:r>
      <w:r>
        <w:rPr>
          <w:spacing w:val="-7"/>
          <w:sz w:val="20"/>
        </w:rPr>
        <w:t xml:space="preserve"> </w:t>
      </w:r>
      <w:r>
        <w:rPr>
          <w:sz w:val="20"/>
        </w:rPr>
        <w:t>referred</w:t>
      </w:r>
      <w:r>
        <w:rPr>
          <w:spacing w:val="-6"/>
          <w:sz w:val="20"/>
        </w:rPr>
        <w:t xml:space="preserve"> </w:t>
      </w:r>
      <w:r>
        <w:rPr>
          <w:sz w:val="20"/>
        </w:rPr>
        <w:t>to</w:t>
      </w:r>
      <w:r>
        <w:rPr>
          <w:spacing w:val="-9"/>
          <w:sz w:val="20"/>
        </w:rPr>
        <w:t xml:space="preserve"> </w:t>
      </w:r>
      <w:r>
        <w:rPr>
          <w:sz w:val="20"/>
        </w:rPr>
        <w:t>in</w:t>
      </w:r>
      <w:r>
        <w:rPr>
          <w:spacing w:val="-7"/>
          <w:sz w:val="20"/>
        </w:rPr>
        <w:t xml:space="preserve"> </w:t>
      </w:r>
      <w:r>
        <w:rPr>
          <w:sz w:val="20"/>
        </w:rPr>
        <w:t>this</w:t>
      </w:r>
      <w:r>
        <w:rPr>
          <w:spacing w:val="-4"/>
          <w:sz w:val="20"/>
        </w:rPr>
        <w:t xml:space="preserve"> </w:t>
      </w:r>
      <w:r>
        <w:rPr>
          <w:sz w:val="20"/>
        </w:rPr>
        <w:t>Paragraph</w:t>
      </w:r>
      <w:r>
        <w:rPr>
          <w:spacing w:val="-6"/>
          <w:sz w:val="20"/>
        </w:rPr>
        <w:t xml:space="preserve"> </w:t>
      </w:r>
      <w:r>
        <w:rPr>
          <w:sz w:val="20"/>
        </w:rPr>
        <w:t>6)</w:t>
      </w:r>
      <w:r>
        <w:rPr>
          <w:spacing w:val="-4"/>
          <w:sz w:val="20"/>
        </w:rPr>
        <w:t xml:space="preserve"> </w:t>
      </w:r>
      <w:r>
        <w:rPr>
          <w:sz w:val="20"/>
        </w:rPr>
        <w:t>the</w:t>
      </w:r>
      <w:r>
        <w:rPr>
          <w:spacing w:val="-5"/>
          <w:sz w:val="20"/>
        </w:rPr>
        <w:t xml:space="preserve"> </w:t>
      </w:r>
      <w:r>
        <w:rPr>
          <w:sz w:val="20"/>
        </w:rPr>
        <w:t>Tenant shall give to the Landlord’s solicitors at that time notice in duplicate specifying the basic particulars of the matter in question and at the same time supply a certified copy of any instrument making or evidencing</w:t>
      </w:r>
      <w:r>
        <w:rPr>
          <w:spacing w:val="-3"/>
          <w:sz w:val="20"/>
        </w:rPr>
        <w:t xml:space="preserve"> </w:t>
      </w:r>
      <w:r>
        <w:rPr>
          <w:sz w:val="20"/>
        </w:rPr>
        <w:t>it.</w:t>
      </w:r>
    </w:p>
    <w:p w14:paraId="02985574" w14:textId="77777777" w:rsidR="00911664" w:rsidRDefault="007549F0">
      <w:pPr>
        <w:pStyle w:val="ListParagraph"/>
        <w:numPr>
          <w:ilvl w:val="0"/>
          <w:numId w:val="5"/>
        </w:numPr>
        <w:tabs>
          <w:tab w:val="left" w:pos="1300"/>
          <w:tab w:val="left" w:pos="1301"/>
        </w:tabs>
        <w:jc w:val="both"/>
        <w:rPr>
          <w:sz w:val="20"/>
        </w:rPr>
      </w:pPr>
      <w:r>
        <w:rPr>
          <w:sz w:val="20"/>
        </w:rPr>
        <w:t>Applicable Laws and Necessary</w:t>
      </w:r>
      <w:r>
        <w:rPr>
          <w:spacing w:val="-7"/>
          <w:sz w:val="20"/>
        </w:rPr>
        <w:t xml:space="preserve"> </w:t>
      </w:r>
      <w:r>
        <w:rPr>
          <w:sz w:val="20"/>
        </w:rPr>
        <w:t>Consents</w:t>
      </w:r>
    </w:p>
    <w:p w14:paraId="2912E3BC" w14:textId="77777777" w:rsidR="00911664" w:rsidRDefault="007549F0">
      <w:pPr>
        <w:pStyle w:val="ListParagraph"/>
        <w:numPr>
          <w:ilvl w:val="1"/>
          <w:numId w:val="5"/>
        </w:numPr>
        <w:tabs>
          <w:tab w:val="left" w:pos="1303"/>
        </w:tabs>
        <w:spacing w:before="142" w:line="266" w:lineRule="auto"/>
        <w:ind w:right="1101" w:hanging="720"/>
        <w:jc w:val="both"/>
        <w:rPr>
          <w:sz w:val="20"/>
        </w:rPr>
      </w:pPr>
      <w:r>
        <w:rPr>
          <w:sz w:val="20"/>
        </w:rPr>
        <w:t>The</w:t>
      </w:r>
      <w:r>
        <w:rPr>
          <w:spacing w:val="-9"/>
          <w:sz w:val="20"/>
        </w:rPr>
        <w:t xml:space="preserve"> </w:t>
      </w:r>
      <w:r>
        <w:rPr>
          <w:sz w:val="20"/>
        </w:rPr>
        <w:t>Tenant</w:t>
      </w:r>
      <w:r>
        <w:rPr>
          <w:spacing w:val="-4"/>
          <w:sz w:val="20"/>
        </w:rPr>
        <w:t xml:space="preserve"> </w:t>
      </w:r>
      <w:r>
        <w:rPr>
          <w:sz w:val="20"/>
        </w:rPr>
        <w:t>shall</w:t>
      </w:r>
      <w:r>
        <w:rPr>
          <w:spacing w:val="-7"/>
          <w:sz w:val="20"/>
        </w:rPr>
        <w:t xml:space="preserve"> </w:t>
      </w:r>
      <w:proofErr w:type="gramStart"/>
      <w:r>
        <w:rPr>
          <w:sz w:val="20"/>
        </w:rPr>
        <w:t>at</w:t>
      </w:r>
      <w:r>
        <w:rPr>
          <w:spacing w:val="-4"/>
          <w:sz w:val="20"/>
        </w:rPr>
        <w:t xml:space="preserve"> </w:t>
      </w:r>
      <w:r>
        <w:rPr>
          <w:sz w:val="20"/>
        </w:rPr>
        <w:t>all</w:t>
      </w:r>
      <w:r>
        <w:rPr>
          <w:spacing w:val="-6"/>
          <w:sz w:val="20"/>
        </w:rPr>
        <w:t xml:space="preserve"> </w:t>
      </w:r>
      <w:r>
        <w:rPr>
          <w:sz w:val="20"/>
        </w:rPr>
        <w:t>times</w:t>
      </w:r>
      <w:proofErr w:type="gramEnd"/>
      <w:r>
        <w:rPr>
          <w:spacing w:val="-7"/>
          <w:sz w:val="20"/>
        </w:rPr>
        <w:t xml:space="preserve"> </w:t>
      </w:r>
      <w:r>
        <w:rPr>
          <w:sz w:val="20"/>
        </w:rPr>
        <w:t>keep</w:t>
      </w:r>
      <w:r>
        <w:rPr>
          <w:spacing w:val="-4"/>
          <w:sz w:val="20"/>
        </w:rPr>
        <w:t xml:space="preserve"> </w:t>
      </w:r>
      <w:r>
        <w:rPr>
          <w:sz w:val="20"/>
        </w:rPr>
        <w:t>itself</w:t>
      </w:r>
      <w:r>
        <w:rPr>
          <w:spacing w:val="-5"/>
          <w:sz w:val="20"/>
        </w:rPr>
        <w:t xml:space="preserve"> </w:t>
      </w:r>
      <w:r>
        <w:rPr>
          <w:sz w:val="20"/>
        </w:rPr>
        <w:t>informed</w:t>
      </w:r>
      <w:r>
        <w:rPr>
          <w:spacing w:val="-5"/>
          <w:sz w:val="20"/>
        </w:rPr>
        <w:t xml:space="preserve"> </w:t>
      </w:r>
      <w:r>
        <w:rPr>
          <w:sz w:val="20"/>
        </w:rPr>
        <w:t>of</w:t>
      </w:r>
      <w:r>
        <w:rPr>
          <w:spacing w:val="-3"/>
          <w:sz w:val="20"/>
        </w:rPr>
        <w:t xml:space="preserve"> </w:t>
      </w:r>
      <w:r>
        <w:rPr>
          <w:sz w:val="20"/>
        </w:rPr>
        <w:t>and</w:t>
      </w:r>
      <w:r>
        <w:rPr>
          <w:spacing w:val="-5"/>
          <w:sz w:val="20"/>
        </w:rPr>
        <w:t xml:space="preserve"> </w:t>
      </w:r>
      <w:r>
        <w:rPr>
          <w:sz w:val="20"/>
        </w:rPr>
        <w:t>comply</w:t>
      </w:r>
      <w:r>
        <w:rPr>
          <w:spacing w:val="-7"/>
          <w:sz w:val="20"/>
        </w:rPr>
        <w:t xml:space="preserve"> </w:t>
      </w:r>
      <w:r>
        <w:rPr>
          <w:sz w:val="20"/>
        </w:rPr>
        <w:t>with</w:t>
      </w:r>
      <w:r>
        <w:rPr>
          <w:spacing w:val="-6"/>
          <w:sz w:val="20"/>
        </w:rPr>
        <w:t xml:space="preserve"> </w:t>
      </w:r>
      <w:r>
        <w:rPr>
          <w:sz w:val="20"/>
        </w:rPr>
        <w:t>all</w:t>
      </w:r>
      <w:r>
        <w:rPr>
          <w:spacing w:val="-6"/>
          <w:sz w:val="20"/>
        </w:rPr>
        <w:t xml:space="preserve"> </w:t>
      </w:r>
      <w:r>
        <w:rPr>
          <w:sz w:val="20"/>
        </w:rPr>
        <w:t>obligations</w:t>
      </w:r>
      <w:r>
        <w:rPr>
          <w:spacing w:val="-5"/>
          <w:sz w:val="20"/>
        </w:rPr>
        <w:t xml:space="preserve"> </w:t>
      </w:r>
      <w:r>
        <w:rPr>
          <w:sz w:val="20"/>
        </w:rPr>
        <w:t>under Applicable Laws (no matter on whom the obligation is</w:t>
      </w:r>
      <w:r>
        <w:rPr>
          <w:spacing w:val="-3"/>
          <w:sz w:val="20"/>
        </w:rPr>
        <w:t xml:space="preserve"> </w:t>
      </w:r>
      <w:r>
        <w:rPr>
          <w:sz w:val="20"/>
        </w:rPr>
        <w:t>imposed).</w:t>
      </w:r>
    </w:p>
    <w:p w14:paraId="54B77DA9" w14:textId="77777777" w:rsidR="00911664" w:rsidRDefault="007549F0">
      <w:pPr>
        <w:pStyle w:val="ListParagraph"/>
        <w:numPr>
          <w:ilvl w:val="1"/>
          <w:numId w:val="5"/>
        </w:numPr>
        <w:tabs>
          <w:tab w:val="left" w:pos="1303"/>
        </w:tabs>
        <w:spacing w:before="116" w:line="264" w:lineRule="auto"/>
        <w:ind w:right="1097" w:hanging="720"/>
        <w:jc w:val="both"/>
        <w:rPr>
          <w:sz w:val="20"/>
        </w:rPr>
      </w:pPr>
      <w:r>
        <w:rPr>
          <w:sz w:val="20"/>
        </w:rPr>
        <w:t>The Tenant shall not do or omit to do in relation to the Property or its use anything by reason of which the Landlord may incur any liability under any Applicable Laws whether for penalties, compensation, costs or</w:t>
      </w:r>
      <w:r>
        <w:rPr>
          <w:spacing w:val="-3"/>
          <w:sz w:val="20"/>
        </w:rPr>
        <w:t xml:space="preserve"> </w:t>
      </w:r>
      <w:r>
        <w:rPr>
          <w:sz w:val="20"/>
        </w:rPr>
        <w:t>otherwise.</w:t>
      </w:r>
    </w:p>
    <w:p w14:paraId="1E5CAF7D" w14:textId="77777777" w:rsidR="00911664" w:rsidRDefault="007549F0">
      <w:pPr>
        <w:pStyle w:val="ListParagraph"/>
        <w:numPr>
          <w:ilvl w:val="1"/>
          <w:numId w:val="5"/>
        </w:numPr>
        <w:tabs>
          <w:tab w:val="left" w:pos="1303"/>
        </w:tabs>
        <w:spacing w:line="264" w:lineRule="auto"/>
        <w:ind w:right="1099" w:hanging="720"/>
        <w:jc w:val="both"/>
        <w:rPr>
          <w:sz w:val="20"/>
        </w:rPr>
      </w:pPr>
      <w:r>
        <w:rPr>
          <w:sz w:val="20"/>
        </w:rPr>
        <w:t>The Tenant acknowledges and agrees that (as between itself and the Landlord) it has exclusive responsibility for compliance with all Applicable Laws relating to health and safety in relation to the Property and its</w:t>
      </w:r>
      <w:r>
        <w:rPr>
          <w:spacing w:val="-9"/>
          <w:sz w:val="20"/>
        </w:rPr>
        <w:t xml:space="preserve"> </w:t>
      </w:r>
      <w:r>
        <w:rPr>
          <w:sz w:val="20"/>
        </w:rPr>
        <w:t>activities</w:t>
      </w:r>
    </w:p>
    <w:p w14:paraId="64C501E2" w14:textId="77777777" w:rsidR="00911664" w:rsidRDefault="007549F0">
      <w:pPr>
        <w:pStyle w:val="ListParagraph"/>
        <w:numPr>
          <w:ilvl w:val="1"/>
          <w:numId w:val="5"/>
        </w:numPr>
        <w:tabs>
          <w:tab w:val="left" w:pos="1303"/>
        </w:tabs>
        <w:spacing w:before="121" w:line="264" w:lineRule="auto"/>
        <w:ind w:right="1096" w:hanging="720"/>
        <w:jc w:val="both"/>
        <w:rPr>
          <w:sz w:val="20"/>
        </w:rPr>
      </w:pPr>
      <w:r>
        <w:rPr>
          <w:sz w:val="20"/>
        </w:rPr>
        <w:t>Where any Applicable Law requires the carrying out of works to the Property the Tenant shall</w:t>
      </w:r>
      <w:r>
        <w:rPr>
          <w:spacing w:val="-9"/>
          <w:sz w:val="20"/>
        </w:rPr>
        <w:t xml:space="preserve"> </w:t>
      </w:r>
      <w:r>
        <w:rPr>
          <w:sz w:val="20"/>
        </w:rPr>
        <w:t>(if</w:t>
      </w:r>
      <w:r>
        <w:rPr>
          <w:spacing w:val="-8"/>
          <w:sz w:val="20"/>
        </w:rPr>
        <w:t xml:space="preserve"> </w:t>
      </w:r>
      <w:r>
        <w:rPr>
          <w:sz w:val="20"/>
        </w:rPr>
        <w:t>and</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extent</w:t>
      </w:r>
      <w:r>
        <w:rPr>
          <w:spacing w:val="-8"/>
          <w:sz w:val="20"/>
        </w:rPr>
        <w:t xml:space="preserve"> </w:t>
      </w:r>
      <w:r>
        <w:rPr>
          <w:sz w:val="20"/>
        </w:rPr>
        <w:t>required</w:t>
      </w:r>
      <w:r>
        <w:rPr>
          <w:spacing w:val="-7"/>
          <w:sz w:val="20"/>
        </w:rPr>
        <w:t xml:space="preserve"> </w:t>
      </w:r>
      <w:r>
        <w:rPr>
          <w:sz w:val="20"/>
        </w:rPr>
        <w:t>by</w:t>
      </w:r>
      <w:r>
        <w:rPr>
          <w:spacing w:val="-12"/>
          <w:sz w:val="20"/>
        </w:rPr>
        <w:t xml:space="preserve"> </w:t>
      </w:r>
      <w:r>
        <w:rPr>
          <w:sz w:val="20"/>
        </w:rPr>
        <w:t>this</w:t>
      </w:r>
      <w:r>
        <w:rPr>
          <w:spacing w:val="-9"/>
          <w:sz w:val="20"/>
        </w:rPr>
        <w:t xml:space="preserve"> </w:t>
      </w:r>
      <w:r>
        <w:rPr>
          <w:sz w:val="20"/>
        </w:rPr>
        <w:t>Lease)</w:t>
      </w:r>
      <w:r>
        <w:rPr>
          <w:spacing w:val="-9"/>
          <w:sz w:val="20"/>
        </w:rPr>
        <w:t xml:space="preserve"> </w:t>
      </w:r>
      <w:r>
        <w:rPr>
          <w:sz w:val="20"/>
        </w:rPr>
        <w:t>as</w:t>
      </w:r>
      <w:r>
        <w:rPr>
          <w:spacing w:val="-7"/>
          <w:sz w:val="20"/>
        </w:rPr>
        <w:t xml:space="preserve"> </w:t>
      </w:r>
      <w:r>
        <w:rPr>
          <w:sz w:val="20"/>
        </w:rPr>
        <w:t>soon</w:t>
      </w:r>
      <w:r>
        <w:rPr>
          <w:spacing w:val="-10"/>
          <w:sz w:val="20"/>
        </w:rPr>
        <w:t xml:space="preserve"> </w:t>
      </w:r>
      <w:r>
        <w:rPr>
          <w:sz w:val="20"/>
        </w:rPr>
        <w:t>as</w:t>
      </w:r>
      <w:r>
        <w:rPr>
          <w:spacing w:val="-7"/>
          <w:sz w:val="20"/>
        </w:rPr>
        <w:t xml:space="preserve"> </w:t>
      </w:r>
      <w:r>
        <w:rPr>
          <w:sz w:val="20"/>
        </w:rPr>
        <w:t>reasonable</w:t>
      </w:r>
      <w:r>
        <w:rPr>
          <w:spacing w:val="-9"/>
          <w:sz w:val="20"/>
        </w:rPr>
        <w:t xml:space="preserve"> </w:t>
      </w:r>
      <w:r>
        <w:rPr>
          <w:sz w:val="20"/>
        </w:rPr>
        <w:t>practicable</w:t>
      </w:r>
      <w:r>
        <w:rPr>
          <w:spacing w:val="-10"/>
          <w:sz w:val="20"/>
        </w:rPr>
        <w:t xml:space="preserve"> </w:t>
      </w:r>
      <w:r>
        <w:rPr>
          <w:sz w:val="20"/>
        </w:rPr>
        <w:t>apply for</w:t>
      </w:r>
      <w:r>
        <w:rPr>
          <w:spacing w:val="-9"/>
          <w:sz w:val="20"/>
        </w:rPr>
        <w:t xml:space="preserve"> </w:t>
      </w:r>
      <w:r>
        <w:rPr>
          <w:sz w:val="20"/>
        </w:rPr>
        <w:t>Consent</w:t>
      </w:r>
      <w:r>
        <w:rPr>
          <w:spacing w:val="-9"/>
          <w:sz w:val="20"/>
        </w:rPr>
        <w:t xml:space="preserve"> </w:t>
      </w:r>
      <w:r>
        <w:rPr>
          <w:sz w:val="20"/>
        </w:rPr>
        <w:t>and</w:t>
      </w:r>
      <w:r>
        <w:rPr>
          <w:spacing w:val="-7"/>
          <w:sz w:val="20"/>
        </w:rPr>
        <w:t xml:space="preserve"> </w:t>
      </w:r>
      <w:r>
        <w:rPr>
          <w:sz w:val="20"/>
        </w:rPr>
        <w:t>any</w:t>
      </w:r>
      <w:r>
        <w:rPr>
          <w:spacing w:val="-13"/>
          <w:sz w:val="20"/>
        </w:rPr>
        <w:t xml:space="preserve"> </w:t>
      </w:r>
      <w:r>
        <w:rPr>
          <w:sz w:val="20"/>
        </w:rPr>
        <w:t>Necessary</w:t>
      </w:r>
      <w:r>
        <w:rPr>
          <w:spacing w:val="-13"/>
          <w:sz w:val="20"/>
        </w:rPr>
        <w:t xml:space="preserve"> </w:t>
      </w:r>
      <w:r>
        <w:rPr>
          <w:sz w:val="20"/>
        </w:rPr>
        <w:t>Consents</w:t>
      </w:r>
      <w:r>
        <w:rPr>
          <w:spacing w:val="-7"/>
          <w:sz w:val="20"/>
        </w:rPr>
        <w:t xml:space="preserve"> </w:t>
      </w:r>
      <w:r>
        <w:rPr>
          <w:sz w:val="20"/>
        </w:rPr>
        <w:t>to</w:t>
      </w:r>
      <w:r>
        <w:rPr>
          <w:spacing w:val="-10"/>
          <w:sz w:val="20"/>
        </w:rPr>
        <w:t xml:space="preserve"> </w:t>
      </w:r>
      <w:r>
        <w:rPr>
          <w:sz w:val="20"/>
        </w:rPr>
        <w:t>carry</w:t>
      </w:r>
      <w:r>
        <w:rPr>
          <w:spacing w:val="-11"/>
          <w:sz w:val="20"/>
        </w:rPr>
        <w:t xml:space="preserve"> </w:t>
      </w:r>
      <w:r>
        <w:rPr>
          <w:sz w:val="20"/>
        </w:rPr>
        <w:t>out</w:t>
      </w:r>
      <w:r>
        <w:rPr>
          <w:spacing w:val="-9"/>
          <w:sz w:val="20"/>
        </w:rPr>
        <w:t xml:space="preserve"> </w:t>
      </w:r>
      <w:r>
        <w:rPr>
          <w:sz w:val="20"/>
        </w:rPr>
        <w:t>the</w:t>
      </w:r>
      <w:r>
        <w:rPr>
          <w:spacing w:val="-7"/>
          <w:sz w:val="20"/>
        </w:rPr>
        <w:t xml:space="preserve"> </w:t>
      </w:r>
      <w:r>
        <w:rPr>
          <w:sz w:val="20"/>
        </w:rPr>
        <w:t>works</w:t>
      </w:r>
      <w:r>
        <w:rPr>
          <w:spacing w:val="-7"/>
          <w:sz w:val="20"/>
        </w:rPr>
        <w:t xml:space="preserve"> </w:t>
      </w:r>
      <w:r>
        <w:rPr>
          <w:sz w:val="20"/>
        </w:rPr>
        <w:t>and</w:t>
      </w:r>
      <w:r>
        <w:rPr>
          <w:spacing w:val="-10"/>
          <w:sz w:val="20"/>
        </w:rPr>
        <w:t xml:space="preserve"> </w:t>
      </w:r>
      <w:r>
        <w:rPr>
          <w:sz w:val="20"/>
        </w:rPr>
        <w:t>after</w:t>
      </w:r>
      <w:r>
        <w:rPr>
          <w:spacing w:val="-8"/>
          <w:sz w:val="20"/>
        </w:rPr>
        <w:t xml:space="preserve"> </w:t>
      </w:r>
      <w:r>
        <w:rPr>
          <w:sz w:val="20"/>
        </w:rPr>
        <w:t>obtaining</w:t>
      </w:r>
      <w:r>
        <w:rPr>
          <w:spacing w:val="-9"/>
          <w:sz w:val="20"/>
        </w:rPr>
        <w:t xml:space="preserve"> </w:t>
      </w:r>
      <w:r>
        <w:rPr>
          <w:sz w:val="20"/>
        </w:rPr>
        <w:t>them the</w:t>
      </w:r>
      <w:r>
        <w:rPr>
          <w:spacing w:val="-8"/>
          <w:sz w:val="20"/>
        </w:rPr>
        <w:t xml:space="preserve"> </w:t>
      </w:r>
      <w:r>
        <w:rPr>
          <w:sz w:val="20"/>
        </w:rPr>
        <w:t>Tenant</w:t>
      </w:r>
      <w:r>
        <w:rPr>
          <w:spacing w:val="-7"/>
          <w:sz w:val="20"/>
        </w:rPr>
        <w:t xml:space="preserve"> </w:t>
      </w:r>
      <w:r>
        <w:rPr>
          <w:sz w:val="20"/>
        </w:rPr>
        <w:t>shall</w:t>
      </w:r>
      <w:r>
        <w:rPr>
          <w:spacing w:val="-6"/>
          <w:sz w:val="20"/>
        </w:rPr>
        <w:t xml:space="preserve"> </w:t>
      </w:r>
      <w:r>
        <w:rPr>
          <w:sz w:val="20"/>
        </w:rPr>
        <w:t>as</w:t>
      </w:r>
      <w:r>
        <w:rPr>
          <w:spacing w:val="-5"/>
          <w:sz w:val="20"/>
        </w:rPr>
        <w:t xml:space="preserve"> </w:t>
      </w:r>
      <w:r>
        <w:rPr>
          <w:sz w:val="20"/>
        </w:rPr>
        <w:t>soon</w:t>
      </w:r>
      <w:r>
        <w:rPr>
          <w:spacing w:val="-5"/>
          <w:sz w:val="20"/>
        </w:rPr>
        <w:t xml:space="preserve"> </w:t>
      </w:r>
      <w:r>
        <w:rPr>
          <w:sz w:val="20"/>
        </w:rPr>
        <w:t>as</w:t>
      </w:r>
      <w:r>
        <w:rPr>
          <w:spacing w:val="-3"/>
          <w:sz w:val="20"/>
        </w:rPr>
        <w:t xml:space="preserve"> </w:t>
      </w:r>
      <w:r>
        <w:rPr>
          <w:sz w:val="20"/>
        </w:rPr>
        <w:t>reasonably</w:t>
      </w:r>
      <w:r>
        <w:rPr>
          <w:spacing w:val="-10"/>
          <w:sz w:val="20"/>
        </w:rPr>
        <w:t xml:space="preserve"> </w:t>
      </w:r>
      <w:r>
        <w:rPr>
          <w:sz w:val="20"/>
        </w:rPr>
        <w:t>practicable</w:t>
      </w:r>
      <w:r>
        <w:rPr>
          <w:spacing w:val="-8"/>
          <w:sz w:val="20"/>
        </w:rPr>
        <w:t xml:space="preserve"> </w:t>
      </w:r>
      <w:r>
        <w:rPr>
          <w:sz w:val="20"/>
        </w:rPr>
        <w:t>carry</w:t>
      </w:r>
      <w:r>
        <w:rPr>
          <w:spacing w:val="-9"/>
          <w:sz w:val="20"/>
        </w:rPr>
        <w:t xml:space="preserve"> </w:t>
      </w:r>
      <w:r>
        <w:rPr>
          <w:sz w:val="20"/>
        </w:rPr>
        <w:t>out</w:t>
      </w:r>
      <w:r>
        <w:rPr>
          <w:spacing w:val="-6"/>
          <w:sz w:val="20"/>
        </w:rPr>
        <w:t xml:space="preserve"> </w:t>
      </w:r>
      <w:r>
        <w:rPr>
          <w:sz w:val="20"/>
        </w:rPr>
        <w:t>the</w:t>
      </w:r>
      <w:r>
        <w:rPr>
          <w:spacing w:val="-4"/>
          <w:sz w:val="20"/>
        </w:rPr>
        <w:t xml:space="preserve"> </w:t>
      </w:r>
      <w:r>
        <w:rPr>
          <w:sz w:val="20"/>
        </w:rPr>
        <w:t>works</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reasonable satisfaction of the</w:t>
      </w:r>
      <w:r>
        <w:rPr>
          <w:spacing w:val="-2"/>
          <w:sz w:val="20"/>
        </w:rPr>
        <w:t xml:space="preserve"> </w:t>
      </w:r>
      <w:r>
        <w:rPr>
          <w:sz w:val="20"/>
        </w:rPr>
        <w:t>Landlord.</w:t>
      </w:r>
    </w:p>
    <w:p w14:paraId="74E63322" w14:textId="77777777" w:rsidR="00911664" w:rsidRDefault="007549F0">
      <w:pPr>
        <w:pStyle w:val="ListParagraph"/>
        <w:numPr>
          <w:ilvl w:val="1"/>
          <w:numId w:val="5"/>
        </w:numPr>
        <w:tabs>
          <w:tab w:val="left" w:pos="1303"/>
        </w:tabs>
        <w:spacing w:line="264" w:lineRule="auto"/>
        <w:ind w:right="1100" w:hanging="720"/>
        <w:jc w:val="both"/>
        <w:rPr>
          <w:sz w:val="20"/>
        </w:rPr>
      </w:pPr>
      <w:r>
        <w:rPr>
          <w:sz w:val="20"/>
        </w:rPr>
        <w:t xml:space="preserve">Before doing anything at the Property which requires any Necessary Consents (and </w:t>
      </w:r>
      <w:proofErr w:type="gramStart"/>
      <w:r>
        <w:rPr>
          <w:sz w:val="20"/>
        </w:rPr>
        <w:t>whether or not</w:t>
      </w:r>
      <w:proofErr w:type="gramEnd"/>
      <w:r>
        <w:rPr>
          <w:sz w:val="20"/>
        </w:rPr>
        <w:t xml:space="preserve"> the Landlord shall have issued its Consent to that thing under the other provisions of this Lease) the Tenant</w:t>
      </w:r>
      <w:r>
        <w:rPr>
          <w:spacing w:val="-1"/>
          <w:sz w:val="20"/>
        </w:rPr>
        <w:t xml:space="preserve"> </w:t>
      </w:r>
      <w:r>
        <w:rPr>
          <w:sz w:val="20"/>
        </w:rPr>
        <w:t>shall:</w:t>
      </w:r>
    </w:p>
    <w:p w14:paraId="3E449F1B"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69989D1B" w14:textId="77777777" w:rsidR="00911664" w:rsidRDefault="007549F0">
      <w:pPr>
        <w:pStyle w:val="ListParagraph"/>
        <w:numPr>
          <w:ilvl w:val="2"/>
          <w:numId w:val="5"/>
        </w:numPr>
        <w:tabs>
          <w:tab w:val="left" w:pos="2021"/>
          <w:tab w:val="left" w:pos="2022"/>
        </w:tabs>
        <w:spacing w:before="63"/>
        <w:ind w:hanging="721"/>
        <w:rPr>
          <w:sz w:val="20"/>
        </w:rPr>
      </w:pPr>
      <w:r>
        <w:rPr>
          <w:sz w:val="20"/>
        </w:rPr>
        <w:lastRenderedPageBreak/>
        <w:t>obtain all Necessary Consents for the</w:t>
      </w:r>
      <w:r>
        <w:rPr>
          <w:spacing w:val="-7"/>
          <w:sz w:val="20"/>
        </w:rPr>
        <w:t xml:space="preserve"> </w:t>
      </w:r>
      <w:proofErr w:type="gramStart"/>
      <w:r>
        <w:rPr>
          <w:sz w:val="20"/>
        </w:rPr>
        <w:t>purpose;</w:t>
      </w:r>
      <w:proofErr w:type="gramEnd"/>
    </w:p>
    <w:p w14:paraId="1ED00DE5" w14:textId="77777777" w:rsidR="00911664" w:rsidRDefault="007549F0">
      <w:pPr>
        <w:pStyle w:val="ListParagraph"/>
        <w:numPr>
          <w:ilvl w:val="2"/>
          <w:numId w:val="5"/>
        </w:numPr>
        <w:tabs>
          <w:tab w:val="left" w:pos="2021"/>
          <w:tab w:val="left" w:pos="2022"/>
        </w:tabs>
        <w:spacing w:before="144"/>
        <w:ind w:hanging="721"/>
        <w:rPr>
          <w:sz w:val="20"/>
        </w:rPr>
      </w:pPr>
      <w:r>
        <w:rPr>
          <w:sz w:val="20"/>
        </w:rPr>
        <w:t>produce copies of all Necessary Consents to the Landlord;</w:t>
      </w:r>
      <w:r>
        <w:rPr>
          <w:spacing w:val="-8"/>
          <w:sz w:val="20"/>
        </w:rPr>
        <w:t xml:space="preserve"> </w:t>
      </w:r>
      <w:r>
        <w:rPr>
          <w:sz w:val="20"/>
        </w:rPr>
        <w:t>and</w:t>
      </w:r>
    </w:p>
    <w:p w14:paraId="2EB1D20D" w14:textId="77777777" w:rsidR="00911664" w:rsidRDefault="007549F0">
      <w:pPr>
        <w:pStyle w:val="ListParagraph"/>
        <w:numPr>
          <w:ilvl w:val="2"/>
          <w:numId w:val="5"/>
        </w:numPr>
        <w:tabs>
          <w:tab w:val="left" w:pos="2021"/>
          <w:tab w:val="left" w:pos="2022"/>
        </w:tabs>
        <w:spacing w:before="142" w:line="266" w:lineRule="auto"/>
        <w:ind w:right="1101"/>
        <w:rPr>
          <w:sz w:val="20"/>
        </w:rPr>
      </w:pPr>
      <w:r>
        <w:rPr>
          <w:sz w:val="20"/>
        </w:rPr>
        <w:t>obtain</w:t>
      </w:r>
      <w:r>
        <w:rPr>
          <w:spacing w:val="-4"/>
          <w:sz w:val="20"/>
        </w:rPr>
        <w:t xml:space="preserve"> </w:t>
      </w:r>
      <w:r>
        <w:rPr>
          <w:sz w:val="20"/>
        </w:rPr>
        <w:t>the</w:t>
      </w:r>
      <w:r>
        <w:rPr>
          <w:spacing w:val="-5"/>
          <w:sz w:val="20"/>
        </w:rPr>
        <w:t xml:space="preserve"> </w:t>
      </w:r>
      <w:r>
        <w:rPr>
          <w:sz w:val="20"/>
        </w:rPr>
        <w:t>approval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Landlord</w:t>
      </w:r>
      <w:r>
        <w:rPr>
          <w:spacing w:val="-4"/>
          <w:sz w:val="20"/>
        </w:rPr>
        <w:t xml:space="preserve"> </w:t>
      </w:r>
      <w:r>
        <w:rPr>
          <w:sz w:val="20"/>
        </w:rPr>
        <w:t>(which</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unreasonably</w:t>
      </w:r>
      <w:r>
        <w:rPr>
          <w:spacing w:val="-7"/>
          <w:sz w:val="20"/>
        </w:rPr>
        <w:t xml:space="preserve"> </w:t>
      </w:r>
      <w:r>
        <w:rPr>
          <w:sz w:val="20"/>
        </w:rPr>
        <w:t>withheld</w:t>
      </w:r>
      <w:r>
        <w:rPr>
          <w:spacing w:val="-3"/>
          <w:sz w:val="20"/>
        </w:rPr>
        <w:t xml:space="preserve"> </w:t>
      </w:r>
      <w:r>
        <w:rPr>
          <w:sz w:val="20"/>
        </w:rPr>
        <w:t>or delayed) to the Necessary Consents and the implementation of</w:t>
      </w:r>
      <w:r>
        <w:rPr>
          <w:spacing w:val="-2"/>
          <w:sz w:val="20"/>
        </w:rPr>
        <w:t xml:space="preserve"> </w:t>
      </w:r>
      <w:r>
        <w:rPr>
          <w:sz w:val="20"/>
        </w:rPr>
        <w:t>them,</w:t>
      </w:r>
    </w:p>
    <w:p w14:paraId="76D3F79D" w14:textId="77777777" w:rsidR="00911664" w:rsidRDefault="007549F0">
      <w:pPr>
        <w:pStyle w:val="BodyText"/>
        <w:spacing w:before="116" w:line="264" w:lineRule="auto"/>
        <w:ind w:left="581" w:right="1096"/>
      </w:pPr>
      <w:r>
        <w:t>PROVIDED that the Tenant shall not without Consent make or alter any application for any Necessary Consent (such consent not to be unreasonably withheld).</w:t>
      </w:r>
    </w:p>
    <w:p w14:paraId="3CCF3965" w14:textId="77777777" w:rsidR="00911664" w:rsidRDefault="007549F0">
      <w:pPr>
        <w:pStyle w:val="ListParagraph"/>
        <w:numPr>
          <w:ilvl w:val="1"/>
          <w:numId w:val="5"/>
        </w:numPr>
        <w:tabs>
          <w:tab w:val="left" w:pos="1302"/>
          <w:tab w:val="left" w:pos="1303"/>
        </w:tabs>
        <w:ind w:left="1302" w:hanging="722"/>
        <w:rPr>
          <w:sz w:val="20"/>
        </w:rPr>
      </w:pPr>
      <w:r>
        <w:rPr>
          <w:sz w:val="20"/>
        </w:rPr>
        <w:t>The Tenant shall, where</w:t>
      </w:r>
      <w:r>
        <w:rPr>
          <w:spacing w:val="-5"/>
          <w:sz w:val="20"/>
        </w:rPr>
        <w:t xml:space="preserve"> </w:t>
      </w:r>
      <w:r>
        <w:rPr>
          <w:sz w:val="20"/>
        </w:rPr>
        <w:t>relevant:</w:t>
      </w:r>
    </w:p>
    <w:p w14:paraId="74D9BF2A" w14:textId="77777777" w:rsidR="00911664" w:rsidRDefault="007549F0">
      <w:pPr>
        <w:pStyle w:val="ListParagraph"/>
        <w:numPr>
          <w:ilvl w:val="2"/>
          <w:numId w:val="5"/>
        </w:numPr>
        <w:tabs>
          <w:tab w:val="left" w:pos="2022"/>
        </w:tabs>
        <w:spacing w:before="142" w:line="266" w:lineRule="auto"/>
        <w:ind w:right="1097"/>
        <w:jc w:val="both"/>
        <w:rPr>
          <w:sz w:val="20"/>
        </w:rPr>
      </w:pPr>
      <w:r>
        <w:rPr>
          <w:sz w:val="20"/>
        </w:rPr>
        <w:t>apply for and secure all Necessary Consents required in connection with any activity carried out by it at the</w:t>
      </w:r>
      <w:r>
        <w:rPr>
          <w:spacing w:val="-15"/>
          <w:sz w:val="20"/>
        </w:rPr>
        <w:t xml:space="preserve"> </w:t>
      </w:r>
      <w:proofErr w:type="gramStart"/>
      <w:r>
        <w:rPr>
          <w:sz w:val="20"/>
        </w:rPr>
        <w:t>Property;</w:t>
      </w:r>
      <w:proofErr w:type="gramEnd"/>
    </w:p>
    <w:p w14:paraId="6087A88A" w14:textId="77777777" w:rsidR="00911664" w:rsidRDefault="007549F0">
      <w:pPr>
        <w:pStyle w:val="ListParagraph"/>
        <w:numPr>
          <w:ilvl w:val="2"/>
          <w:numId w:val="5"/>
        </w:numPr>
        <w:tabs>
          <w:tab w:val="left" w:pos="2022"/>
        </w:tabs>
        <w:spacing w:before="116" w:line="264" w:lineRule="auto"/>
        <w:ind w:right="1098"/>
        <w:jc w:val="both"/>
        <w:rPr>
          <w:sz w:val="20"/>
        </w:rPr>
      </w:pPr>
      <w:r>
        <w:rPr>
          <w:sz w:val="20"/>
        </w:rPr>
        <w:t xml:space="preserve">comply with all conditions or limitations imposed by any such Necessary </w:t>
      </w:r>
      <w:proofErr w:type="gramStart"/>
      <w:r>
        <w:rPr>
          <w:sz w:val="20"/>
        </w:rPr>
        <w:t>Consent;</w:t>
      </w:r>
      <w:proofErr w:type="gramEnd"/>
    </w:p>
    <w:p w14:paraId="4F59A0C1" w14:textId="77777777" w:rsidR="00911664" w:rsidRDefault="007549F0">
      <w:pPr>
        <w:pStyle w:val="ListParagraph"/>
        <w:numPr>
          <w:ilvl w:val="2"/>
          <w:numId w:val="5"/>
        </w:numPr>
        <w:tabs>
          <w:tab w:val="left" w:pos="2022"/>
        </w:tabs>
        <w:spacing w:before="121" w:line="264" w:lineRule="auto"/>
        <w:ind w:right="1099"/>
        <w:jc w:val="both"/>
        <w:rPr>
          <w:sz w:val="20"/>
        </w:rPr>
      </w:pPr>
      <w:r>
        <w:rPr>
          <w:sz w:val="20"/>
        </w:rPr>
        <w:t>upon</w:t>
      </w:r>
      <w:r>
        <w:rPr>
          <w:spacing w:val="-8"/>
          <w:sz w:val="20"/>
        </w:rPr>
        <w:t xml:space="preserve"> </w:t>
      </w:r>
      <w:r>
        <w:rPr>
          <w:sz w:val="20"/>
        </w:rPr>
        <w:t>request</w:t>
      </w:r>
      <w:r>
        <w:rPr>
          <w:spacing w:val="-11"/>
          <w:sz w:val="20"/>
        </w:rPr>
        <w:t xml:space="preserve"> </w:t>
      </w:r>
      <w:r>
        <w:rPr>
          <w:sz w:val="20"/>
        </w:rPr>
        <w:t>provide</w:t>
      </w:r>
      <w:r>
        <w:rPr>
          <w:spacing w:val="-8"/>
          <w:sz w:val="20"/>
        </w:rPr>
        <w:t xml:space="preserve"> </w:t>
      </w:r>
      <w:r>
        <w:rPr>
          <w:sz w:val="20"/>
        </w:rPr>
        <w:t>a</w:t>
      </w:r>
      <w:r>
        <w:rPr>
          <w:spacing w:val="-9"/>
          <w:sz w:val="20"/>
        </w:rPr>
        <w:t xml:space="preserve"> </w:t>
      </w:r>
      <w:r>
        <w:rPr>
          <w:sz w:val="20"/>
        </w:rPr>
        <w:t>copy</w:t>
      </w:r>
      <w:r>
        <w:rPr>
          <w:spacing w:val="-13"/>
          <w:sz w:val="20"/>
        </w:rPr>
        <w:t xml:space="preserve"> </w:t>
      </w:r>
      <w:r>
        <w:rPr>
          <w:sz w:val="20"/>
        </w:rPr>
        <w:t>of</w:t>
      </w:r>
      <w:r>
        <w:rPr>
          <w:spacing w:val="-9"/>
          <w:sz w:val="20"/>
        </w:rPr>
        <w:t xml:space="preserve"> </w:t>
      </w:r>
      <w:r>
        <w:rPr>
          <w:sz w:val="20"/>
        </w:rPr>
        <w:t>any</w:t>
      </w:r>
      <w:r>
        <w:rPr>
          <w:spacing w:val="-13"/>
          <w:sz w:val="20"/>
        </w:rPr>
        <w:t xml:space="preserve"> </w:t>
      </w:r>
      <w:r>
        <w:rPr>
          <w:sz w:val="20"/>
        </w:rPr>
        <w:t>such</w:t>
      </w:r>
      <w:r>
        <w:rPr>
          <w:spacing w:val="-12"/>
          <w:sz w:val="20"/>
        </w:rPr>
        <w:t xml:space="preserve"> </w:t>
      </w:r>
      <w:r>
        <w:rPr>
          <w:sz w:val="20"/>
        </w:rPr>
        <w:t>Necessary</w:t>
      </w:r>
      <w:r>
        <w:rPr>
          <w:spacing w:val="-15"/>
          <w:sz w:val="20"/>
        </w:rPr>
        <w:t xml:space="preserve"> </w:t>
      </w:r>
      <w:r>
        <w:rPr>
          <w:sz w:val="20"/>
        </w:rPr>
        <w:t>Consent</w:t>
      </w:r>
      <w:r>
        <w:rPr>
          <w:spacing w:val="-11"/>
          <w:sz w:val="20"/>
        </w:rPr>
        <w:t xml:space="preserve"> </w:t>
      </w:r>
      <w:r>
        <w:rPr>
          <w:sz w:val="20"/>
        </w:rPr>
        <w:t>to</w:t>
      </w:r>
      <w:r>
        <w:rPr>
          <w:spacing w:val="-11"/>
          <w:sz w:val="20"/>
        </w:rPr>
        <w:t xml:space="preserve"> </w:t>
      </w:r>
      <w:r>
        <w:rPr>
          <w:sz w:val="20"/>
        </w:rPr>
        <w:t>the</w:t>
      </w:r>
      <w:r>
        <w:rPr>
          <w:spacing w:val="-9"/>
          <w:sz w:val="20"/>
        </w:rPr>
        <w:t xml:space="preserve"> </w:t>
      </w:r>
      <w:r>
        <w:rPr>
          <w:sz w:val="20"/>
        </w:rPr>
        <w:t>Landlord</w:t>
      </w:r>
      <w:r>
        <w:rPr>
          <w:spacing w:val="-12"/>
          <w:sz w:val="20"/>
        </w:rPr>
        <w:t xml:space="preserve"> </w:t>
      </w:r>
      <w:r>
        <w:rPr>
          <w:sz w:val="20"/>
        </w:rPr>
        <w:t>and where such Necessary Consent has been so provided, notify the Landlord as soon as practical in the event that there is any material variation to any such Necessary Consent or if the Tenant ceases to hold such Necessary</w:t>
      </w:r>
      <w:r>
        <w:rPr>
          <w:spacing w:val="-23"/>
          <w:sz w:val="20"/>
        </w:rPr>
        <w:t xml:space="preserve"> </w:t>
      </w:r>
      <w:r>
        <w:rPr>
          <w:sz w:val="20"/>
        </w:rPr>
        <w:t>Consent.</w:t>
      </w:r>
    </w:p>
    <w:p w14:paraId="3C78F829" w14:textId="77777777" w:rsidR="00911664" w:rsidRDefault="007549F0">
      <w:pPr>
        <w:pStyle w:val="ListParagraph"/>
        <w:numPr>
          <w:ilvl w:val="1"/>
          <w:numId w:val="5"/>
        </w:numPr>
        <w:tabs>
          <w:tab w:val="left" w:pos="1303"/>
        </w:tabs>
        <w:spacing w:line="264" w:lineRule="auto"/>
        <w:ind w:right="1099" w:hanging="720"/>
        <w:jc w:val="both"/>
        <w:rPr>
          <w:sz w:val="20"/>
        </w:rPr>
      </w:pPr>
      <w:r>
        <w:rPr>
          <w:sz w:val="20"/>
        </w:rPr>
        <w:t>Where any Necessary Consent implemented by the Tenant or any undertenant or permitted</w:t>
      </w:r>
      <w:r>
        <w:rPr>
          <w:spacing w:val="-8"/>
          <w:sz w:val="20"/>
        </w:rPr>
        <w:t xml:space="preserve"> </w:t>
      </w:r>
      <w:r>
        <w:rPr>
          <w:sz w:val="20"/>
        </w:rPr>
        <w:t>occupier</w:t>
      </w:r>
      <w:r>
        <w:rPr>
          <w:spacing w:val="-2"/>
          <w:sz w:val="20"/>
        </w:rPr>
        <w:t xml:space="preserve"> </w:t>
      </w:r>
      <w:r>
        <w:rPr>
          <w:sz w:val="20"/>
        </w:rPr>
        <w:t>of</w:t>
      </w:r>
      <w:r>
        <w:rPr>
          <w:spacing w:val="-6"/>
          <w:sz w:val="20"/>
        </w:rPr>
        <w:t xml:space="preserve"> </w:t>
      </w:r>
      <w:r>
        <w:rPr>
          <w:sz w:val="20"/>
        </w:rPr>
        <w:t>the</w:t>
      </w:r>
      <w:r>
        <w:rPr>
          <w:spacing w:val="-3"/>
          <w:sz w:val="20"/>
        </w:rPr>
        <w:t xml:space="preserve"> </w:t>
      </w:r>
      <w:r>
        <w:rPr>
          <w:sz w:val="20"/>
        </w:rPr>
        <w:t>Property</w:t>
      </w:r>
      <w:r>
        <w:rPr>
          <w:spacing w:val="-12"/>
          <w:sz w:val="20"/>
        </w:rPr>
        <w:t xml:space="preserve"> </w:t>
      </w:r>
      <w:r>
        <w:rPr>
          <w:sz w:val="20"/>
        </w:rPr>
        <w:t>requires</w:t>
      </w:r>
      <w:r>
        <w:rPr>
          <w:spacing w:val="-3"/>
          <w:sz w:val="20"/>
        </w:rPr>
        <w:t xml:space="preserve"> </w:t>
      </w:r>
      <w:r>
        <w:rPr>
          <w:sz w:val="20"/>
        </w:rPr>
        <w:t>works</w:t>
      </w:r>
      <w:r>
        <w:rPr>
          <w:spacing w:val="-7"/>
          <w:sz w:val="20"/>
        </w:rPr>
        <w:t xml:space="preserve"> </w:t>
      </w:r>
      <w:r>
        <w:rPr>
          <w:sz w:val="20"/>
        </w:rPr>
        <w:t>to</w:t>
      </w:r>
      <w:r>
        <w:rPr>
          <w:spacing w:val="-8"/>
          <w:sz w:val="20"/>
        </w:rPr>
        <w:t xml:space="preserve"> </w:t>
      </w:r>
      <w:r>
        <w:rPr>
          <w:sz w:val="20"/>
        </w:rPr>
        <w:t>be</w:t>
      </w:r>
      <w:r>
        <w:rPr>
          <w:spacing w:val="-5"/>
          <w:sz w:val="20"/>
        </w:rPr>
        <w:t xml:space="preserve"> </w:t>
      </w:r>
      <w:r>
        <w:rPr>
          <w:sz w:val="20"/>
        </w:rPr>
        <w:t>carried</w:t>
      </w:r>
      <w:r>
        <w:rPr>
          <w:spacing w:val="-5"/>
          <w:sz w:val="20"/>
        </w:rPr>
        <w:t xml:space="preserve"> </w:t>
      </w:r>
      <w:r>
        <w:rPr>
          <w:sz w:val="20"/>
        </w:rPr>
        <w:t>out</w:t>
      </w:r>
      <w:r>
        <w:rPr>
          <w:spacing w:val="-5"/>
          <w:sz w:val="20"/>
        </w:rPr>
        <w:t xml:space="preserve"> </w:t>
      </w:r>
      <w:r>
        <w:rPr>
          <w:sz w:val="20"/>
        </w:rPr>
        <w:t>by</w:t>
      </w:r>
      <w:r>
        <w:rPr>
          <w:spacing w:val="-8"/>
          <w:sz w:val="20"/>
        </w:rPr>
        <w:t xml:space="preserve"> </w:t>
      </w:r>
      <w:r>
        <w:rPr>
          <w:sz w:val="20"/>
        </w:rPr>
        <w:t>a</w:t>
      </w:r>
      <w:r>
        <w:rPr>
          <w:spacing w:val="-4"/>
          <w:sz w:val="20"/>
        </w:rPr>
        <w:t xml:space="preserve"> </w:t>
      </w:r>
      <w:r>
        <w:rPr>
          <w:sz w:val="20"/>
        </w:rPr>
        <w:t>date</w:t>
      </w:r>
      <w:r>
        <w:rPr>
          <w:spacing w:val="-5"/>
          <w:sz w:val="20"/>
        </w:rPr>
        <w:t xml:space="preserve"> </w:t>
      </w:r>
      <w:r>
        <w:rPr>
          <w:sz w:val="20"/>
        </w:rPr>
        <w:t>subsequent to Determination the Tenant shall ensure that those works are completed before Determination unless otherwise agreed with the</w:t>
      </w:r>
      <w:r>
        <w:rPr>
          <w:spacing w:val="-3"/>
          <w:sz w:val="20"/>
        </w:rPr>
        <w:t xml:space="preserve"> </w:t>
      </w:r>
      <w:r>
        <w:rPr>
          <w:sz w:val="20"/>
        </w:rPr>
        <w:t>Landlord.</w:t>
      </w:r>
    </w:p>
    <w:p w14:paraId="07D513E4" w14:textId="77777777" w:rsidR="00911664" w:rsidRDefault="007549F0">
      <w:pPr>
        <w:pStyle w:val="ListParagraph"/>
        <w:numPr>
          <w:ilvl w:val="1"/>
          <w:numId w:val="5"/>
        </w:numPr>
        <w:tabs>
          <w:tab w:val="left" w:pos="1303"/>
        </w:tabs>
        <w:spacing w:before="119" w:line="264" w:lineRule="auto"/>
        <w:ind w:right="1101" w:hanging="720"/>
        <w:jc w:val="both"/>
        <w:rPr>
          <w:sz w:val="20"/>
        </w:rPr>
      </w:pPr>
      <w:r>
        <w:rPr>
          <w:sz w:val="20"/>
        </w:rPr>
        <w:t>If and when called upon to do so (once only per year), the Tenant shall produce to the Landlord</w:t>
      </w:r>
      <w:r>
        <w:rPr>
          <w:spacing w:val="-14"/>
          <w:sz w:val="20"/>
        </w:rPr>
        <w:t xml:space="preserve"> </w:t>
      </w:r>
      <w:r>
        <w:rPr>
          <w:sz w:val="20"/>
        </w:rPr>
        <w:t>all</w:t>
      </w:r>
      <w:r>
        <w:rPr>
          <w:spacing w:val="-14"/>
          <w:sz w:val="20"/>
        </w:rPr>
        <w:t xml:space="preserve"> </w:t>
      </w:r>
      <w:r>
        <w:rPr>
          <w:sz w:val="20"/>
        </w:rPr>
        <w:t>plans</w:t>
      </w:r>
      <w:r>
        <w:rPr>
          <w:spacing w:val="-12"/>
          <w:sz w:val="20"/>
        </w:rPr>
        <w:t xml:space="preserve"> </w:t>
      </w:r>
      <w:r>
        <w:rPr>
          <w:sz w:val="20"/>
        </w:rPr>
        <w:t>documents</w:t>
      </w:r>
      <w:r>
        <w:rPr>
          <w:spacing w:val="-14"/>
          <w:sz w:val="20"/>
        </w:rPr>
        <w:t xml:space="preserve"> </w:t>
      </w:r>
      <w:r>
        <w:rPr>
          <w:sz w:val="20"/>
        </w:rPr>
        <w:t>and</w:t>
      </w:r>
      <w:r>
        <w:rPr>
          <w:spacing w:val="-12"/>
          <w:sz w:val="20"/>
        </w:rPr>
        <w:t xml:space="preserve"> </w:t>
      </w:r>
      <w:r>
        <w:rPr>
          <w:sz w:val="20"/>
        </w:rPr>
        <w:t>other</w:t>
      </w:r>
      <w:r>
        <w:rPr>
          <w:spacing w:val="-14"/>
          <w:sz w:val="20"/>
        </w:rPr>
        <w:t xml:space="preserve"> </w:t>
      </w:r>
      <w:r>
        <w:rPr>
          <w:sz w:val="20"/>
        </w:rPr>
        <w:t>evidence</w:t>
      </w:r>
      <w:r>
        <w:rPr>
          <w:spacing w:val="-13"/>
          <w:sz w:val="20"/>
        </w:rPr>
        <w:t xml:space="preserve"> </w:t>
      </w:r>
      <w:r>
        <w:rPr>
          <w:sz w:val="20"/>
        </w:rPr>
        <w:t>which</w:t>
      </w:r>
      <w:r>
        <w:rPr>
          <w:spacing w:val="-13"/>
          <w:sz w:val="20"/>
        </w:rPr>
        <w:t xml:space="preserve"> </w:t>
      </w:r>
      <w:r>
        <w:rPr>
          <w:sz w:val="20"/>
        </w:rPr>
        <w:t>the</w:t>
      </w:r>
      <w:r>
        <w:rPr>
          <w:spacing w:val="-13"/>
          <w:sz w:val="20"/>
        </w:rPr>
        <w:t xml:space="preserve"> </w:t>
      </w:r>
      <w:r>
        <w:rPr>
          <w:sz w:val="20"/>
        </w:rPr>
        <w:t>Landlord</w:t>
      </w:r>
      <w:r>
        <w:rPr>
          <w:spacing w:val="-15"/>
          <w:sz w:val="20"/>
        </w:rPr>
        <w:t xml:space="preserve"> </w:t>
      </w:r>
      <w:r>
        <w:rPr>
          <w:sz w:val="20"/>
        </w:rPr>
        <w:t>may</w:t>
      </w:r>
      <w:r>
        <w:rPr>
          <w:spacing w:val="-16"/>
          <w:sz w:val="20"/>
        </w:rPr>
        <w:t xml:space="preserve"> </w:t>
      </w:r>
      <w:r>
        <w:rPr>
          <w:sz w:val="20"/>
        </w:rPr>
        <w:t>require</w:t>
      </w:r>
      <w:r>
        <w:rPr>
          <w:spacing w:val="-14"/>
          <w:sz w:val="20"/>
        </w:rPr>
        <w:t xml:space="preserve"> </w:t>
      </w:r>
      <w:r>
        <w:rPr>
          <w:sz w:val="20"/>
        </w:rPr>
        <w:t>in</w:t>
      </w:r>
      <w:r>
        <w:rPr>
          <w:spacing w:val="-14"/>
          <w:sz w:val="20"/>
        </w:rPr>
        <w:t xml:space="preserve"> </w:t>
      </w:r>
      <w:r>
        <w:rPr>
          <w:sz w:val="20"/>
        </w:rPr>
        <w:t>order to satisfy itself that this Paragraph 7 has been complied</w:t>
      </w:r>
      <w:r>
        <w:rPr>
          <w:spacing w:val="-8"/>
          <w:sz w:val="20"/>
        </w:rPr>
        <w:t xml:space="preserve"> </w:t>
      </w:r>
      <w:r>
        <w:rPr>
          <w:sz w:val="20"/>
        </w:rPr>
        <w:t>with.</w:t>
      </w:r>
    </w:p>
    <w:p w14:paraId="1468C0E3" w14:textId="77777777" w:rsidR="00911664" w:rsidRDefault="007549F0">
      <w:pPr>
        <w:pStyle w:val="ListParagraph"/>
        <w:numPr>
          <w:ilvl w:val="1"/>
          <w:numId w:val="5"/>
        </w:numPr>
        <w:tabs>
          <w:tab w:val="left" w:pos="1303"/>
        </w:tabs>
        <w:spacing w:before="119" w:line="264" w:lineRule="auto"/>
        <w:ind w:right="1095" w:hanging="720"/>
        <w:jc w:val="both"/>
        <w:rPr>
          <w:sz w:val="20"/>
        </w:rPr>
      </w:pPr>
      <w:r>
        <w:rPr>
          <w:sz w:val="20"/>
        </w:rPr>
        <w:t>Without</w:t>
      </w:r>
      <w:r>
        <w:rPr>
          <w:spacing w:val="-7"/>
          <w:sz w:val="20"/>
        </w:rPr>
        <w:t xml:space="preserve"> </w:t>
      </w:r>
      <w:r>
        <w:rPr>
          <w:sz w:val="20"/>
        </w:rPr>
        <w:t>prejudice</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generality</w:t>
      </w:r>
      <w:r>
        <w:rPr>
          <w:spacing w:val="-13"/>
          <w:sz w:val="20"/>
        </w:rPr>
        <w:t xml:space="preserve"> </w:t>
      </w:r>
      <w:r>
        <w:rPr>
          <w:sz w:val="20"/>
        </w:rPr>
        <w:t>of</w:t>
      </w:r>
      <w:r>
        <w:rPr>
          <w:spacing w:val="-4"/>
          <w:sz w:val="20"/>
        </w:rPr>
        <w:t xml:space="preserve"> </w:t>
      </w:r>
      <w:r>
        <w:rPr>
          <w:sz w:val="20"/>
        </w:rPr>
        <w:t>this</w:t>
      </w:r>
      <w:r>
        <w:rPr>
          <w:spacing w:val="-7"/>
          <w:sz w:val="20"/>
        </w:rPr>
        <w:t xml:space="preserve"> </w:t>
      </w:r>
      <w:r>
        <w:rPr>
          <w:sz w:val="20"/>
        </w:rPr>
        <w:t>Paragraph</w:t>
      </w:r>
      <w:r>
        <w:rPr>
          <w:spacing w:val="-9"/>
          <w:sz w:val="20"/>
        </w:rPr>
        <w:t xml:space="preserve"> </w:t>
      </w:r>
      <w:r>
        <w:rPr>
          <w:sz w:val="20"/>
        </w:rPr>
        <w:t>7</w:t>
      </w:r>
      <w:r>
        <w:rPr>
          <w:spacing w:val="-5"/>
          <w:sz w:val="20"/>
        </w:rPr>
        <w:t xml:space="preserve"> </w:t>
      </w:r>
      <w:r>
        <w:rPr>
          <w:sz w:val="20"/>
        </w:rPr>
        <w:t>in</w:t>
      </w:r>
      <w:r>
        <w:rPr>
          <w:spacing w:val="-6"/>
          <w:sz w:val="20"/>
        </w:rPr>
        <w:t xml:space="preserve"> </w:t>
      </w:r>
      <w:r>
        <w:rPr>
          <w:sz w:val="20"/>
        </w:rPr>
        <w:t>respect</w:t>
      </w:r>
      <w:r>
        <w:rPr>
          <w:spacing w:val="-9"/>
          <w:sz w:val="20"/>
        </w:rPr>
        <w:t xml:space="preserve"> </w:t>
      </w:r>
      <w:r>
        <w:rPr>
          <w:sz w:val="20"/>
        </w:rPr>
        <w:t>of</w:t>
      </w:r>
      <w:r>
        <w:rPr>
          <w:spacing w:val="-5"/>
          <w:sz w:val="20"/>
        </w:rPr>
        <w:t xml:space="preserve"> </w:t>
      </w:r>
      <w:r>
        <w:rPr>
          <w:sz w:val="20"/>
        </w:rPr>
        <w:t>any</w:t>
      </w:r>
      <w:r>
        <w:rPr>
          <w:spacing w:val="-10"/>
          <w:sz w:val="20"/>
        </w:rPr>
        <w:t xml:space="preserve"> </w:t>
      </w:r>
      <w:r>
        <w:rPr>
          <w:sz w:val="20"/>
        </w:rPr>
        <w:t>works</w:t>
      </w:r>
      <w:r>
        <w:rPr>
          <w:spacing w:val="-11"/>
          <w:sz w:val="20"/>
        </w:rPr>
        <w:t xml:space="preserve"> </w:t>
      </w:r>
      <w:r>
        <w:rPr>
          <w:sz w:val="20"/>
        </w:rPr>
        <w:t>carried</w:t>
      </w:r>
      <w:r>
        <w:rPr>
          <w:spacing w:val="-6"/>
          <w:sz w:val="20"/>
        </w:rPr>
        <w:t xml:space="preserve"> </w:t>
      </w:r>
      <w:r>
        <w:rPr>
          <w:sz w:val="20"/>
        </w:rPr>
        <w:t xml:space="preserve">out by or on behalf of the Tenant or any undertenant or other occupier of the Property (including any works of reinstatement which </w:t>
      </w:r>
      <w:r>
        <w:rPr>
          <w:spacing w:val="2"/>
          <w:sz w:val="20"/>
        </w:rPr>
        <w:t xml:space="preserve">may </w:t>
      </w:r>
      <w:r>
        <w:rPr>
          <w:sz w:val="20"/>
        </w:rPr>
        <w:t>be carried out after Determination) to which the Construction (Design and Management) Regulations 2015 ("</w:t>
      </w:r>
      <w:r>
        <w:rPr>
          <w:b/>
          <w:sz w:val="20"/>
        </w:rPr>
        <w:t>the CDM Regulations"</w:t>
      </w:r>
      <w:r>
        <w:rPr>
          <w:sz w:val="20"/>
        </w:rPr>
        <w:t>) apply the Tenant</w:t>
      </w:r>
      <w:r>
        <w:rPr>
          <w:spacing w:val="-7"/>
          <w:sz w:val="20"/>
        </w:rPr>
        <w:t xml:space="preserve"> </w:t>
      </w:r>
      <w:r>
        <w:rPr>
          <w:sz w:val="20"/>
        </w:rPr>
        <w:t>shall:</w:t>
      </w:r>
    </w:p>
    <w:p w14:paraId="11BC7AA4" w14:textId="77777777" w:rsidR="00911664" w:rsidRDefault="007549F0">
      <w:pPr>
        <w:pStyle w:val="ListParagraph"/>
        <w:numPr>
          <w:ilvl w:val="2"/>
          <w:numId w:val="5"/>
        </w:numPr>
        <w:tabs>
          <w:tab w:val="left" w:pos="2022"/>
        </w:tabs>
        <w:spacing w:line="264" w:lineRule="auto"/>
        <w:ind w:right="1099"/>
        <w:jc w:val="both"/>
        <w:rPr>
          <w:sz w:val="20"/>
        </w:rPr>
      </w:pPr>
      <w:r>
        <w:rPr>
          <w:sz w:val="20"/>
        </w:rPr>
        <w:t>comply with its obligations under the CDM Regulations including (without limitation) all requirements in relation to the provision and maintenance of a health and safety</w:t>
      </w:r>
      <w:r>
        <w:rPr>
          <w:spacing w:val="-8"/>
          <w:sz w:val="20"/>
        </w:rPr>
        <w:t xml:space="preserve"> </w:t>
      </w:r>
      <w:proofErr w:type="gramStart"/>
      <w:r>
        <w:rPr>
          <w:sz w:val="20"/>
        </w:rPr>
        <w:t>file;</w:t>
      </w:r>
      <w:proofErr w:type="gramEnd"/>
    </w:p>
    <w:p w14:paraId="06B9A592" w14:textId="77777777" w:rsidR="00911664" w:rsidRDefault="007549F0">
      <w:pPr>
        <w:pStyle w:val="ListParagraph"/>
        <w:numPr>
          <w:ilvl w:val="2"/>
          <w:numId w:val="5"/>
        </w:numPr>
        <w:tabs>
          <w:tab w:val="left" w:pos="2022"/>
        </w:tabs>
        <w:spacing w:before="122" w:line="264" w:lineRule="auto"/>
        <w:ind w:right="1101"/>
        <w:jc w:val="both"/>
        <w:rPr>
          <w:sz w:val="20"/>
        </w:rPr>
      </w:pPr>
      <w:r>
        <w:rPr>
          <w:sz w:val="20"/>
        </w:rPr>
        <w:t xml:space="preserve">provide as soon as </w:t>
      </w:r>
      <w:proofErr w:type="gramStart"/>
      <w:r>
        <w:rPr>
          <w:sz w:val="20"/>
        </w:rPr>
        <w:t>reasonable</w:t>
      </w:r>
      <w:proofErr w:type="gramEnd"/>
      <w:r>
        <w:rPr>
          <w:sz w:val="20"/>
        </w:rPr>
        <w:t xml:space="preserve"> practicable on request to the Landlord copies of the whole or any part of the health and safety file maintained pursuant to the CDM Regulations and hand that file to the Landlord on</w:t>
      </w:r>
      <w:r>
        <w:rPr>
          <w:spacing w:val="-14"/>
          <w:sz w:val="20"/>
        </w:rPr>
        <w:t xml:space="preserve"> </w:t>
      </w:r>
      <w:r>
        <w:rPr>
          <w:sz w:val="20"/>
        </w:rPr>
        <w:t>Determination;</w:t>
      </w:r>
    </w:p>
    <w:p w14:paraId="1B118A2A" w14:textId="77777777" w:rsidR="00911664" w:rsidRDefault="007549F0">
      <w:pPr>
        <w:pStyle w:val="ListParagraph"/>
        <w:numPr>
          <w:ilvl w:val="2"/>
          <w:numId w:val="5"/>
        </w:numPr>
        <w:tabs>
          <w:tab w:val="left" w:pos="2022"/>
        </w:tabs>
        <w:spacing w:line="264" w:lineRule="auto"/>
        <w:ind w:right="1097"/>
        <w:jc w:val="both"/>
        <w:rPr>
          <w:sz w:val="20"/>
        </w:rPr>
      </w:pPr>
      <w:r>
        <w:rPr>
          <w:sz w:val="20"/>
        </w:rPr>
        <w:t xml:space="preserve">obtain as soon as reasonable practicable such copyright </w:t>
      </w:r>
      <w:proofErr w:type="spellStart"/>
      <w:r>
        <w:rPr>
          <w:sz w:val="20"/>
        </w:rPr>
        <w:t>licences</w:t>
      </w:r>
      <w:proofErr w:type="spellEnd"/>
      <w:r>
        <w:rPr>
          <w:sz w:val="20"/>
        </w:rPr>
        <w:t xml:space="preserve"> as are necessary to enable the Tenant to comply with this Paragraph 7.9 and to allow the Landlord and persons </w:t>
      </w:r>
      <w:proofErr w:type="spellStart"/>
      <w:r>
        <w:rPr>
          <w:sz w:val="20"/>
        </w:rPr>
        <w:t>authorised</w:t>
      </w:r>
      <w:proofErr w:type="spellEnd"/>
      <w:r>
        <w:rPr>
          <w:sz w:val="20"/>
        </w:rPr>
        <w:t xml:space="preserve"> by it without cost to take further copies of the health and safety file;</w:t>
      </w:r>
      <w:r>
        <w:rPr>
          <w:spacing w:val="-8"/>
          <w:sz w:val="20"/>
        </w:rPr>
        <w:t xml:space="preserve"> </w:t>
      </w:r>
      <w:r>
        <w:rPr>
          <w:sz w:val="20"/>
        </w:rPr>
        <w:t>and</w:t>
      </w:r>
    </w:p>
    <w:p w14:paraId="0AEE229C" w14:textId="77777777" w:rsidR="00911664" w:rsidRDefault="007549F0">
      <w:pPr>
        <w:pStyle w:val="ListParagraph"/>
        <w:numPr>
          <w:ilvl w:val="2"/>
          <w:numId w:val="5"/>
        </w:numPr>
        <w:tabs>
          <w:tab w:val="left" w:pos="2022"/>
        </w:tabs>
        <w:spacing w:line="264" w:lineRule="auto"/>
        <w:ind w:right="1098"/>
        <w:jc w:val="both"/>
        <w:rPr>
          <w:sz w:val="20"/>
        </w:rPr>
      </w:pPr>
      <w:r>
        <w:rPr>
          <w:sz w:val="20"/>
        </w:rPr>
        <w:t>supply</w:t>
      </w:r>
      <w:r>
        <w:rPr>
          <w:spacing w:val="-6"/>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1"/>
          <w:sz w:val="20"/>
        </w:rPr>
        <w:t xml:space="preserve"> </w:t>
      </w:r>
      <w:proofErr w:type="gramStart"/>
      <w:r>
        <w:rPr>
          <w:sz w:val="20"/>
        </w:rPr>
        <w:t>reasonable</w:t>
      </w:r>
      <w:proofErr w:type="gramEnd"/>
      <w:r>
        <w:rPr>
          <w:spacing w:val="-3"/>
          <w:sz w:val="20"/>
        </w:rPr>
        <w:t xml:space="preserve"> </w:t>
      </w:r>
      <w:r>
        <w:rPr>
          <w:sz w:val="20"/>
        </w:rPr>
        <w:t>practicable</w:t>
      </w:r>
      <w:r>
        <w:rPr>
          <w:spacing w:val="-3"/>
          <w:sz w:val="20"/>
        </w:rPr>
        <w:t xml:space="preserve"> </w:t>
      </w:r>
      <w:r>
        <w:rPr>
          <w:sz w:val="20"/>
        </w:rPr>
        <w:t>all</w:t>
      </w:r>
      <w:r>
        <w:rPr>
          <w:spacing w:val="-5"/>
          <w:sz w:val="20"/>
        </w:rPr>
        <w:t xml:space="preserve"> </w:t>
      </w:r>
      <w:r>
        <w:rPr>
          <w:sz w:val="20"/>
        </w:rPr>
        <w:t>the</w:t>
      </w:r>
      <w:r>
        <w:rPr>
          <w:spacing w:val="-3"/>
          <w:sz w:val="20"/>
        </w:rPr>
        <w:t xml:space="preserve"> </w:t>
      </w:r>
      <w:r>
        <w:rPr>
          <w:sz w:val="20"/>
        </w:rPr>
        <w:t>information</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Landlord</w:t>
      </w:r>
      <w:r>
        <w:rPr>
          <w:spacing w:val="-3"/>
          <w:sz w:val="20"/>
        </w:rPr>
        <w:t xml:space="preserve"> </w:t>
      </w:r>
      <w:r>
        <w:rPr>
          <w:sz w:val="20"/>
        </w:rPr>
        <w:t>that the Landlord reasonably requires to comply with the Landlord’s obligations (if any) under the CDM</w:t>
      </w:r>
      <w:r>
        <w:rPr>
          <w:spacing w:val="4"/>
          <w:sz w:val="20"/>
        </w:rPr>
        <w:t xml:space="preserve"> </w:t>
      </w:r>
      <w:r>
        <w:rPr>
          <w:sz w:val="20"/>
        </w:rPr>
        <w:t>Regulations.</w:t>
      </w:r>
    </w:p>
    <w:p w14:paraId="6CB27ABC" w14:textId="77777777" w:rsidR="00911664" w:rsidRDefault="007549F0">
      <w:pPr>
        <w:pStyle w:val="ListParagraph"/>
        <w:numPr>
          <w:ilvl w:val="1"/>
          <w:numId w:val="5"/>
        </w:numPr>
        <w:tabs>
          <w:tab w:val="left" w:pos="1302"/>
        </w:tabs>
        <w:spacing w:line="264" w:lineRule="auto"/>
        <w:ind w:right="1095" w:hanging="720"/>
        <w:jc w:val="both"/>
        <w:rPr>
          <w:sz w:val="20"/>
        </w:rPr>
      </w:pPr>
      <w:r>
        <w:rPr>
          <w:sz w:val="20"/>
        </w:rPr>
        <w:t>The Tenant shall comply with all lawful requirements of any Competent Authority (including without limitation HM Revenue and Customs, UK Border Force and the Home Office) whether imposed directly on the Tenant or indirectly on the Tenant through the Landlord and the Tenant shall provide such assistance as the Landlord may reasonably require to enable the Landlord to do so in relation to the Property or any activity carried on by the Tenant at the</w:t>
      </w:r>
      <w:r>
        <w:rPr>
          <w:spacing w:val="-5"/>
          <w:sz w:val="20"/>
        </w:rPr>
        <w:t xml:space="preserve"> </w:t>
      </w:r>
      <w:r>
        <w:rPr>
          <w:sz w:val="20"/>
        </w:rPr>
        <w:t>Property.</w:t>
      </w:r>
    </w:p>
    <w:p w14:paraId="161B63C1" w14:textId="77777777" w:rsidR="00911664" w:rsidRDefault="007549F0">
      <w:pPr>
        <w:pStyle w:val="ListParagraph"/>
        <w:numPr>
          <w:ilvl w:val="0"/>
          <w:numId w:val="5"/>
        </w:numPr>
        <w:tabs>
          <w:tab w:val="left" w:pos="1300"/>
          <w:tab w:val="left" w:pos="1301"/>
        </w:tabs>
        <w:spacing w:before="119"/>
        <w:jc w:val="both"/>
        <w:rPr>
          <w:sz w:val="20"/>
        </w:rPr>
      </w:pPr>
      <w:r>
        <w:rPr>
          <w:sz w:val="20"/>
        </w:rPr>
        <w:t>Method and</w:t>
      </w:r>
      <w:r>
        <w:rPr>
          <w:spacing w:val="-1"/>
          <w:sz w:val="20"/>
        </w:rPr>
        <w:t xml:space="preserve"> </w:t>
      </w:r>
      <w:r>
        <w:rPr>
          <w:sz w:val="20"/>
        </w:rPr>
        <w:t>Use</w:t>
      </w:r>
    </w:p>
    <w:p w14:paraId="33CE947E" w14:textId="77777777" w:rsidR="00911664" w:rsidRDefault="00911664">
      <w:pPr>
        <w:jc w:val="both"/>
        <w:rPr>
          <w:sz w:val="20"/>
        </w:rPr>
        <w:sectPr w:rsidR="00911664">
          <w:pgSz w:w="11910" w:h="16840"/>
          <w:pgMar w:top="1140" w:right="600" w:bottom="940" w:left="1120" w:header="0" w:footer="744" w:gutter="0"/>
          <w:cols w:space="720"/>
        </w:sectPr>
      </w:pPr>
    </w:p>
    <w:p w14:paraId="17237427" w14:textId="77777777" w:rsidR="00911664" w:rsidRDefault="007549F0">
      <w:pPr>
        <w:pStyle w:val="ListParagraph"/>
        <w:numPr>
          <w:ilvl w:val="1"/>
          <w:numId w:val="5"/>
        </w:numPr>
        <w:tabs>
          <w:tab w:val="left" w:pos="1303"/>
        </w:tabs>
        <w:spacing w:before="63" w:line="264" w:lineRule="auto"/>
        <w:ind w:right="1099" w:hanging="720"/>
        <w:jc w:val="both"/>
        <w:rPr>
          <w:sz w:val="20"/>
        </w:rPr>
      </w:pPr>
      <w:r>
        <w:rPr>
          <w:sz w:val="20"/>
        </w:rPr>
        <w:lastRenderedPageBreak/>
        <w:t xml:space="preserve">The Tenant shall conduct its activities at the Property at all times in such a way as to </w:t>
      </w:r>
      <w:proofErr w:type="spellStart"/>
      <w:r>
        <w:rPr>
          <w:sz w:val="20"/>
        </w:rPr>
        <w:t>minimise</w:t>
      </w:r>
      <w:proofErr w:type="spellEnd"/>
      <w:r>
        <w:rPr>
          <w:sz w:val="20"/>
        </w:rPr>
        <w:t xml:space="preserve"> any nuisance or disturbance to the Landlord or any other person or the</w:t>
      </w:r>
      <w:r>
        <w:rPr>
          <w:spacing w:val="-38"/>
          <w:sz w:val="20"/>
        </w:rPr>
        <w:t xml:space="preserve"> </w:t>
      </w:r>
      <w:r>
        <w:rPr>
          <w:sz w:val="20"/>
        </w:rPr>
        <w:t>owners or</w:t>
      </w:r>
      <w:r>
        <w:rPr>
          <w:spacing w:val="-7"/>
          <w:sz w:val="20"/>
        </w:rPr>
        <w:t xml:space="preserve"> </w:t>
      </w:r>
      <w:r>
        <w:rPr>
          <w:sz w:val="20"/>
        </w:rPr>
        <w:t>occupiers</w:t>
      </w:r>
      <w:r>
        <w:rPr>
          <w:spacing w:val="-6"/>
          <w:sz w:val="20"/>
        </w:rPr>
        <w:t xml:space="preserve"> </w:t>
      </w:r>
      <w:r>
        <w:rPr>
          <w:sz w:val="20"/>
        </w:rPr>
        <w:t>of</w:t>
      </w:r>
      <w:r>
        <w:rPr>
          <w:spacing w:val="-3"/>
          <w:sz w:val="20"/>
        </w:rPr>
        <w:t xml:space="preserve"> </w:t>
      </w:r>
      <w:r>
        <w:rPr>
          <w:sz w:val="20"/>
        </w:rPr>
        <w:t>other</w:t>
      </w:r>
      <w:r>
        <w:rPr>
          <w:spacing w:val="-7"/>
          <w:sz w:val="20"/>
        </w:rPr>
        <w:t xml:space="preserve"> </w:t>
      </w:r>
      <w:r>
        <w:rPr>
          <w:sz w:val="20"/>
        </w:rPr>
        <w:t>land</w:t>
      </w:r>
      <w:r>
        <w:rPr>
          <w:spacing w:val="-4"/>
          <w:sz w:val="20"/>
        </w:rPr>
        <w:t xml:space="preserve"> </w:t>
      </w:r>
      <w:r>
        <w:rPr>
          <w:sz w:val="20"/>
        </w:rPr>
        <w:t>within</w:t>
      </w:r>
      <w:r>
        <w:rPr>
          <w:spacing w:val="-6"/>
          <w:sz w:val="20"/>
        </w:rPr>
        <w:t xml:space="preserve"> </w:t>
      </w:r>
      <w:r>
        <w:rPr>
          <w:sz w:val="20"/>
        </w:rPr>
        <w:t>or</w:t>
      </w:r>
      <w:r>
        <w:rPr>
          <w:spacing w:val="-7"/>
          <w:sz w:val="20"/>
        </w:rPr>
        <w:t xml:space="preserve"> </w:t>
      </w:r>
      <w:r>
        <w:rPr>
          <w:sz w:val="20"/>
        </w:rPr>
        <w:t>adjacent</w:t>
      </w:r>
      <w:r>
        <w:rPr>
          <w:spacing w:val="-5"/>
          <w:sz w:val="20"/>
        </w:rPr>
        <w:t xml:space="preserve"> </w:t>
      </w:r>
      <w:r>
        <w:rPr>
          <w:sz w:val="20"/>
        </w:rPr>
        <w:t>and</w:t>
      </w:r>
      <w:r>
        <w:rPr>
          <w:spacing w:val="-4"/>
          <w:sz w:val="20"/>
        </w:rPr>
        <w:t xml:space="preserve"> </w:t>
      </w:r>
      <w:r>
        <w:rPr>
          <w:sz w:val="20"/>
        </w:rPr>
        <w:t>without</w:t>
      </w:r>
      <w:r>
        <w:rPr>
          <w:spacing w:val="-7"/>
          <w:sz w:val="20"/>
        </w:rPr>
        <w:t xml:space="preserve"> </w:t>
      </w:r>
      <w:r>
        <w:rPr>
          <w:sz w:val="20"/>
        </w:rPr>
        <w:t>prejudice</w:t>
      </w:r>
      <w:r>
        <w:rPr>
          <w:spacing w:val="-7"/>
          <w:sz w:val="20"/>
        </w:rPr>
        <w:t xml:space="preserve"> </w:t>
      </w:r>
      <w:r>
        <w:rPr>
          <w:sz w:val="20"/>
        </w:rPr>
        <w:t>to</w:t>
      </w:r>
      <w:r>
        <w:rPr>
          <w:spacing w:val="-9"/>
          <w:sz w:val="20"/>
        </w:rPr>
        <w:t xml:space="preserve"> </w:t>
      </w:r>
      <w:r>
        <w:rPr>
          <w:sz w:val="20"/>
        </w:rPr>
        <w:t>the</w:t>
      </w:r>
      <w:r>
        <w:rPr>
          <w:spacing w:val="-6"/>
          <w:sz w:val="20"/>
        </w:rPr>
        <w:t xml:space="preserve"> </w:t>
      </w:r>
      <w:r>
        <w:rPr>
          <w:sz w:val="20"/>
        </w:rPr>
        <w:t>generality</w:t>
      </w:r>
      <w:r>
        <w:rPr>
          <w:spacing w:val="-7"/>
          <w:sz w:val="20"/>
        </w:rPr>
        <w:t xml:space="preserve"> </w:t>
      </w:r>
      <w:r>
        <w:rPr>
          <w:sz w:val="20"/>
        </w:rPr>
        <w:t>of</w:t>
      </w:r>
      <w:r>
        <w:rPr>
          <w:spacing w:val="-3"/>
          <w:sz w:val="20"/>
        </w:rPr>
        <w:t xml:space="preserve"> </w:t>
      </w:r>
      <w:r>
        <w:rPr>
          <w:sz w:val="20"/>
        </w:rPr>
        <w:t>the foregoing the Tenant shall ensure that any storage of equipment and materials in connection</w:t>
      </w:r>
      <w:r>
        <w:rPr>
          <w:spacing w:val="-5"/>
          <w:sz w:val="20"/>
        </w:rPr>
        <w:t xml:space="preserve"> </w:t>
      </w:r>
      <w:r>
        <w:rPr>
          <w:sz w:val="20"/>
        </w:rPr>
        <w:t>with</w:t>
      </w:r>
      <w:r>
        <w:rPr>
          <w:spacing w:val="-4"/>
          <w:sz w:val="20"/>
        </w:rPr>
        <w:t xml:space="preserve"> </w:t>
      </w:r>
      <w:r>
        <w:rPr>
          <w:sz w:val="20"/>
        </w:rPr>
        <w:t>the</w:t>
      </w:r>
      <w:r>
        <w:rPr>
          <w:spacing w:val="-7"/>
          <w:sz w:val="20"/>
        </w:rPr>
        <w:t xml:space="preserve"> </w:t>
      </w:r>
      <w:r>
        <w:rPr>
          <w:sz w:val="20"/>
        </w:rPr>
        <w:t>Tenant’s</w:t>
      </w:r>
      <w:r>
        <w:rPr>
          <w:spacing w:val="-6"/>
          <w:sz w:val="20"/>
        </w:rPr>
        <w:t xml:space="preserve"> </w:t>
      </w:r>
      <w:r>
        <w:rPr>
          <w:sz w:val="20"/>
        </w:rPr>
        <w:t>business</w:t>
      </w:r>
      <w:r>
        <w:rPr>
          <w:spacing w:val="-8"/>
          <w:sz w:val="20"/>
        </w:rPr>
        <w:t xml:space="preserve"> </w:t>
      </w:r>
      <w:r>
        <w:rPr>
          <w:sz w:val="20"/>
        </w:rPr>
        <w:t>is</w:t>
      </w:r>
      <w:r>
        <w:rPr>
          <w:spacing w:val="-6"/>
          <w:sz w:val="20"/>
        </w:rPr>
        <w:t xml:space="preserve"> </w:t>
      </w:r>
      <w:r>
        <w:rPr>
          <w:sz w:val="20"/>
        </w:rPr>
        <w:t>confined</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Property</w:t>
      </w:r>
      <w:r>
        <w:rPr>
          <w:spacing w:val="-10"/>
          <w:sz w:val="20"/>
        </w:rPr>
        <w:t xml:space="preserve"> </w:t>
      </w:r>
      <w:r>
        <w:rPr>
          <w:sz w:val="20"/>
        </w:rPr>
        <w:t>and</w:t>
      </w:r>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encroach upon or spill onto any adjoining land or water.</w:t>
      </w:r>
    </w:p>
    <w:p w14:paraId="462BAF7E" w14:textId="77777777" w:rsidR="00911664" w:rsidRDefault="007549F0">
      <w:pPr>
        <w:pStyle w:val="ListParagraph"/>
        <w:numPr>
          <w:ilvl w:val="1"/>
          <w:numId w:val="5"/>
        </w:numPr>
        <w:tabs>
          <w:tab w:val="left" w:pos="1303"/>
        </w:tabs>
        <w:spacing w:before="121"/>
        <w:ind w:left="1302" w:hanging="722"/>
        <w:jc w:val="both"/>
        <w:rPr>
          <w:sz w:val="20"/>
        </w:rPr>
      </w:pPr>
      <w:r>
        <w:rPr>
          <w:sz w:val="20"/>
        </w:rPr>
        <w:t>The Tenant shall not use the Conduits within or serving the</w:t>
      </w:r>
      <w:r>
        <w:rPr>
          <w:spacing w:val="-7"/>
          <w:sz w:val="20"/>
        </w:rPr>
        <w:t xml:space="preserve"> </w:t>
      </w:r>
      <w:r>
        <w:rPr>
          <w:sz w:val="20"/>
        </w:rPr>
        <w:t>Property:</w:t>
      </w:r>
    </w:p>
    <w:p w14:paraId="14F85EE0" w14:textId="77777777" w:rsidR="00911664" w:rsidRDefault="007549F0">
      <w:pPr>
        <w:pStyle w:val="ListParagraph"/>
        <w:numPr>
          <w:ilvl w:val="2"/>
          <w:numId w:val="5"/>
        </w:numPr>
        <w:tabs>
          <w:tab w:val="left" w:pos="2022"/>
        </w:tabs>
        <w:spacing w:before="142"/>
        <w:ind w:hanging="721"/>
        <w:jc w:val="both"/>
        <w:rPr>
          <w:sz w:val="20"/>
        </w:rPr>
      </w:pPr>
      <w:r>
        <w:rPr>
          <w:sz w:val="20"/>
        </w:rPr>
        <w:t>for any purpose other than that for which they are designed;</w:t>
      </w:r>
      <w:r>
        <w:rPr>
          <w:spacing w:val="-9"/>
          <w:sz w:val="20"/>
        </w:rPr>
        <w:t xml:space="preserve"> </w:t>
      </w:r>
      <w:r>
        <w:rPr>
          <w:sz w:val="20"/>
        </w:rPr>
        <w:t>or</w:t>
      </w:r>
    </w:p>
    <w:p w14:paraId="175C72A5" w14:textId="77777777" w:rsidR="00911664" w:rsidRDefault="007549F0">
      <w:pPr>
        <w:pStyle w:val="ListParagraph"/>
        <w:numPr>
          <w:ilvl w:val="2"/>
          <w:numId w:val="5"/>
        </w:numPr>
        <w:tabs>
          <w:tab w:val="left" w:pos="2022"/>
        </w:tabs>
        <w:spacing w:before="144"/>
        <w:ind w:hanging="721"/>
        <w:jc w:val="both"/>
        <w:rPr>
          <w:sz w:val="20"/>
        </w:rPr>
      </w:pPr>
      <w:proofErr w:type="gramStart"/>
      <w:r>
        <w:rPr>
          <w:sz w:val="20"/>
        </w:rPr>
        <w:t>so as to</w:t>
      </w:r>
      <w:proofErr w:type="gramEnd"/>
      <w:r>
        <w:rPr>
          <w:sz w:val="20"/>
        </w:rPr>
        <w:t xml:space="preserve"> exceed the capacity for which they are</w:t>
      </w:r>
      <w:r>
        <w:rPr>
          <w:spacing w:val="-13"/>
          <w:sz w:val="20"/>
        </w:rPr>
        <w:t xml:space="preserve"> </w:t>
      </w:r>
      <w:r>
        <w:rPr>
          <w:sz w:val="20"/>
        </w:rPr>
        <w:t>designed.</w:t>
      </w:r>
    </w:p>
    <w:p w14:paraId="50A6F16B" w14:textId="77777777" w:rsidR="00911664" w:rsidRDefault="007549F0">
      <w:pPr>
        <w:pStyle w:val="ListParagraph"/>
        <w:numPr>
          <w:ilvl w:val="1"/>
          <w:numId w:val="5"/>
        </w:numPr>
        <w:tabs>
          <w:tab w:val="left" w:pos="1303"/>
        </w:tabs>
        <w:spacing w:before="142" w:line="264" w:lineRule="auto"/>
        <w:ind w:right="1098" w:hanging="720"/>
        <w:jc w:val="both"/>
        <w:rPr>
          <w:sz w:val="20"/>
        </w:rPr>
      </w:pPr>
      <w:r>
        <w:rPr>
          <w:sz w:val="20"/>
        </w:rPr>
        <w:t>Except for the Equipment, the Tenant shall not install in the Property any machinery or equipment</w:t>
      </w:r>
      <w:r>
        <w:rPr>
          <w:spacing w:val="-11"/>
          <w:sz w:val="20"/>
        </w:rPr>
        <w:t xml:space="preserve"> </w:t>
      </w:r>
      <w:r>
        <w:rPr>
          <w:sz w:val="20"/>
        </w:rPr>
        <w:t>or</w:t>
      </w:r>
      <w:r>
        <w:rPr>
          <w:spacing w:val="-10"/>
          <w:sz w:val="20"/>
        </w:rPr>
        <w:t xml:space="preserve"> </w:t>
      </w:r>
      <w:r>
        <w:rPr>
          <w:sz w:val="20"/>
        </w:rPr>
        <w:t>other</w:t>
      </w:r>
      <w:r>
        <w:rPr>
          <w:spacing w:val="-10"/>
          <w:sz w:val="20"/>
        </w:rPr>
        <w:t xml:space="preserve"> </w:t>
      </w:r>
      <w:r>
        <w:rPr>
          <w:sz w:val="20"/>
        </w:rPr>
        <w:t>appliance</w:t>
      </w:r>
      <w:r>
        <w:rPr>
          <w:spacing w:val="-12"/>
          <w:sz w:val="20"/>
        </w:rPr>
        <w:t xml:space="preserve"> </w:t>
      </w:r>
      <w:r>
        <w:rPr>
          <w:sz w:val="20"/>
        </w:rPr>
        <w:t>or</w:t>
      </w:r>
      <w:r>
        <w:rPr>
          <w:spacing w:val="-9"/>
          <w:sz w:val="20"/>
        </w:rPr>
        <w:t xml:space="preserve"> </w:t>
      </w:r>
      <w:r>
        <w:rPr>
          <w:sz w:val="20"/>
        </w:rPr>
        <w:t>apparatus</w:t>
      </w:r>
      <w:r>
        <w:rPr>
          <w:spacing w:val="-9"/>
          <w:sz w:val="20"/>
        </w:rPr>
        <w:t xml:space="preserve"> </w:t>
      </w:r>
      <w:r>
        <w:rPr>
          <w:sz w:val="20"/>
        </w:rPr>
        <w:t>of</w:t>
      </w:r>
      <w:r>
        <w:rPr>
          <w:spacing w:val="-9"/>
          <w:sz w:val="20"/>
        </w:rPr>
        <w:t xml:space="preserve"> </w:t>
      </w:r>
      <w:r>
        <w:rPr>
          <w:sz w:val="20"/>
        </w:rPr>
        <w:t>any</w:t>
      </w:r>
      <w:r>
        <w:rPr>
          <w:spacing w:val="-15"/>
          <w:sz w:val="20"/>
        </w:rPr>
        <w:t xml:space="preserve"> </w:t>
      </w:r>
      <w:r>
        <w:rPr>
          <w:sz w:val="20"/>
        </w:rPr>
        <w:t>description</w:t>
      </w:r>
      <w:r>
        <w:rPr>
          <w:spacing w:val="-9"/>
          <w:sz w:val="20"/>
        </w:rPr>
        <w:t xml:space="preserve"> </w:t>
      </w:r>
      <w:r>
        <w:rPr>
          <w:sz w:val="20"/>
        </w:rPr>
        <w:t>except</w:t>
      </w:r>
      <w:r>
        <w:rPr>
          <w:spacing w:val="-7"/>
          <w:sz w:val="20"/>
        </w:rPr>
        <w:t xml:space="preserve"> </w:t>
      </w:r>
      <w:r>
        <w:rPr>
          <w:sz w:val="20"/>
        </w:rPr>
        <w:t>with</w:t>
      </w:r>
      <w:r>
        <w:rPr>
          <w:spacing w:val="-10"/>
          <w:sz w:val="20"/>
        </w:rPr>
        <w:t xml:space="preserve"> </w:t>
      </w:r>
      <w:r>
        <w:rPr>
          <w:sz w:val="20"/>
        </w:rPr>
        <w:t>Consent</w:t>
      </w:r>
      <w:r>
        <w:rPr>
          <w:spacing w:val="-11"/>
          <w:sz w:val="20"/>
        </w:rPr>
        <w:t xml:space="preserve"> </w:t>
      </w:r>
      <w:r>
        <w:rPr>
          <w:sz w:val="20"/>
        </w:rPr>
        <w:t>(which shall not be unreasonably withheld for any items used in connection with the Permitted Use) and shall upgrade any such apparatus from time to time to ensure that it complies with all Applicable</w:t>
      </w:r>
      <w:r>
        <w:rPr>
          <w:spacing w:val="-1"/>
          <w:sz w:val="20"/>
        </w:rPr>
        <w:t xml:space="preserve"> </w:t>
      </w:r>
      <w:r>
        <w:rPr>
          <w:sz w:val="20"/>
        </w:rPr>
        <w:t>Laws.</w:t>
      </w:r>
    </w:p>
    <w:p w14:paraId="2F8868AB" w14:textId="77777777" w:rsidR="00911664" w:rsidRDefault="007549F0">
      <w:pPr>
        <w:pStyle w:val="ListParagraph"/>
        <w:numPr>
          <w:ilvl w:val="1"/>
          <w:numId w:val="5"/>
        </w:numPr>
        <w:tabs>
          <w:tab w:val="left" w:pos="1303"/>
        </w:tabs>
        <w:spacing w:line="264" w:lineRule="auto"/>
        <w:ind w:right="1100" w:hanging="720"/>
        <w:jc w:val="both"/>
        <w:rPr>
          <w:sz w:val="20"/>
        </w:rPr>
      </w:pPr>
      <w:r>
        <w:rPr>
          <w:sz w:val="20"/>
        </w:rPr>
        <w:t>The Tenant shall not install any equipment or apparatus on the Property which in the absolute</w:t>
      </w:r>
      <w:r>
        <w:rPr>
          <w:spacing w:val="-7"/>
          <w:sz w:val="20"/>
        </w:rPr>
        <w:t xml:space="preserve"> </w:t>
      </w:r>
      <w:r>
        <w:rPr>
          <w:sz w:val="20"/>
        </w:rPr>
        <w:t>discretion</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Landlord</w:t>
      </w:r>
      <w:r>
        <w:rPr>
          <w:spacing w:val="-7"/>
          <w:sz w:val="20"/>
        </w:rPr>
        <w:t xml:space="preserve"> </w:t>
      </w:r>
      <w:r>
        <w:rPr>
          <w:sz w:val="20"/>
        </w:rPr>
        <w:t>may</w:t>
      </w:r>
      <w:r>
        <w:rPr>
          <w:spacing w:val="-12"/>
          <w:sz w:val="20"/>
        </w:rPr>
        <w:t xml:space="preserve"> </w:t>
      </w:r>
      <w:r>
        <w:rPr>
          <w:sz w:val="20"/>
        </w:rPr>
        <w:t>constitute</w:t>
      </w:r>
      <w:r>
        <w:rPr>
          <w:spacing w:val="-5"/>
          <w:sz w:val="20"/>
        </w:rPr>
        <w:t xml:space="preserve"> </w:t>
      </w:r>
      <w:r>
        <w:rPr>
          <w:sz w:val="20"/>
        </w:rPr>
        <w:t>a</w:t>
      </w:r>
      <w:r>
        <w:rPr>
          <w:spacing w:val="-6"/>
          <w:sz w:val="20"/>
        </w:rPr>
        <w:t xml:space="preserve"> </w:t>
      </w:r>
      <w:r>
        <w:rPr>
          <w:sz w:val="20"/>
        </w:rPr>
        <w:t>hazard</w:t>
      </w:r>
      <w:r>
        <w:rPr>
          <w:spacing w:val="-6"/>
          <w:sz w:val="20"/>
        </w:rPr>
        <w:t xml:space="preserve"> </w:t>
      </w:r>
      <w:r>
        <w:rPr>
          <w:sz w:val="20"/>
        </w:rPr>
        <w:t>or</w:t>
      </w:r>
      <w:r>
        <w:rPr>
          <w:spacing w:val="-3"/>
          <w:sz w:val="20"/>
        </w:rPr>
        <w:t xml:space="preserve"> </w:t>
      </w:r>
      <w:r>
        <w:rPr>
          <w:sz w:val="20"/>
        </w:rPr>
        <w:t>interference</w:t>
      </w:r>
      <w:r>
        <w:rPr>
          <w:spacing w:val="-6"/>
          <w:sz w:val="20"/>
        </w:rPr>
        <w:t xml:space="preserve"> </w:t>
      </w:r>
      <w:r>
        <w:rPr>
          <w:sz w:val="20"/>
        </w:rPr>
        <w:t>to</w:t>
      </w:r>
      <w:r>
        <w:rPr>
          <w:spacing w:val="-6"/>
          <w:sz w:val="20"/>
        </w:rPr>
        <w:t xml:space="preserve"> </w:t>
      </w:r>
      <w:r>
        <w:rPr>
          <w:sz w:val="20"/>
        </w:rPr>
        <w:t>shipping</w:t>
      </w:r>
      <w:r>
        <w:rPr>
          <w:spacing w:val="-6"/>
          <w:sz w:val="20"/>
        </w:rPr>
        <w:t xml:space="preserve"> </w:t>
      </w:r>
      <w:r>
        <w:rPr>
          <w:sz w:val="20"/>
        </w:rPr>
        <w:t>or navigation.</w:t>
      </w:r>
    </w:p>
    <w:p w14:paraId="1F2436F3" w14:textId="77777777" w:rsidR="00911664" w:rsidRDefault="007549F0">
      <w:pPr>
        <w:pStyle w:val="ListParagraph"/>
        <w:numPr>
          <w:ilvl w:val="1"/>
          <w:numId w:val="5"/>
        </w:numPr>
        <w:tabs>
          <w:tab w:val="left" w:pos="1303"/>
        </w:tabs>
        <w:spacing w:line="266" w:lineRule="auto"/>
        <w:ind w:right="1100" w:hanging="720"/>
        <w:jc w:val="both"/>
        <w:rPr>
          <w:sz w:val="20"/>
        </w:rPr>
      </w:pPr>
      <w:r>
        <w:rPr>
          <w:sz w:val="20"/>
        </w:rPr>
        <w:t>Any</w:t>
      </w:r>
      <w:r>
        <w:rPr>
          <w:spacing w:val="-18"/>
          <w:sz w:val="20"/>
        </w:rPr>
        <w:t xml:space="preserve"> </w:t>
      </w:r>
      <w:r>
        <w:rPr>
          <w:sz w:val="20"/>
        </w:rPr>
        <w:t>works</w:t>
      </w:r>
      <w:r>
        <w:rPr>
          <w:spacing w:val="-16"/>
          <w:sz w:val="20"/>
        </w:rPr>
        <w:t xml:space="preserve"> </w:t>
      </w:r>
      <w:r>
        <w:rPr>
          <w:sz w:val="20"/>
        </w:rPr>
        <w:t>carried</w:t>
      </w:r>
      <w:r>
        <w:rPr>
          <w:spacing w:val="-18"/>
          <w:sz w:val="20"/>
        </w:rPr>
        <w:t xml:space="preserve"> </w:t>
      </w:r>
      <w:r>
        <w:rPr>
          <w:sz w:val="20"/>
        </w:rPr>
        <w:t>out</w:t>
      </w:r>
      <w:r>
        <w:rPr>
          <w:spacing w:val="-13"/>
          <w:sz w:val="20"/>
        </w:rPr>
        <w:t xml:space="preserve"> </w:t>
      </w:r>
      <w:r>
        <w:rPr>
          <w:sz w:val="20"/>
        </w:rPr>
        <w:t>at</w:t>
      </w:r>
      <w:r>
        <w:rPr>
          <w:spacing w:val="-14"/>
          <w:sz w:val="20"/>
        </w:rPr>
        <w:t xml:space="preserve"> </w:t>
      </w:r>
      <w:r>
        <w:rPr>
          <w:sz w:val="20"/>
        </w:rPr>
        <w:t>any</w:t>
      </w:r>
      <w:r>
        <w:rPr>
          <w:spacing w:val="-18"/>
          <w:sz w:val="20"/>
        </w:rPr>
        <w:t xml:space="preserve"> </w:t>
      </w:r>
      <w:r>
        <w:rPr>
          <w:sz w:val="20"/>
        </w:rPr>
        <w:t>time</w:t>
      </w:r>
      <w:r>
        <w:rPr>
          <w:spacing w:val="-16"/>
          <w:sz w:val="20"/>
        </w:rPr>
        <w:t xml:space="preserve"> </w:t>
      </w:r>
      <w:r>
        <w:rPr>
          <w:sz w:val="20"/>
        </w:rPr>
        <w:t>by</w:t>
      </w:r>
      <w:r>
        <w:rPr>
          <w:spacing w:val="-15"/>
          <w:sz w:val="20"/>
        </w:rPr>
        <w:t xml:space="preserve"> </w:t>
      </w:r>
      <w:r>
        <w:rPr>
          <w:sz w:val="20"/>
        </w:rPr>
        <w:t>the</w:t>
      </w:r>
      <w:r>
        <w:rPr>
          <w:spacing w:val="-17"/>
          <w:sz w:val="20"/>
        </w:rPr>
        <w:t xml:space="preserve"> </w:t>
      </w:r>
      <w:r>
        <w:rPr>
          <w:sz w:val="20"/>
        </w:rPr>
        <w:t>Tenant</w:t>
      </w:r>
      <w:r>
        <w:rPr>
          <w:spacing w:val="-16"/>
          <w:sz w:val="20"/>
        </w:rPr>
        <w:t xml:space="preserve"> </w:t>
      </w:r>
      <w:r>
        <w:rPr>
          <w:sz w:val="20"/>
        </w:rPr>
        <w:t>shall</w:t>
      </w:r>
      <w:r>
        <w:rPr>
          <w:spacing w:val="-15"/>
          <w:sz w:val="20"/>
        </w:rPr>
        <w:t xml:space="preserve"> </w:t>
      </w:r>
      <w:r>
        <w:rPr>
          <w:sz w:val="20"/>
        </w:rPr>
        <w:t>be</w:t>
      </w:r>
      <w:r>
        <w:rPr>
          <w:spacing w:val="-13"/>
          <w:sz w:val="20"/>
        </w:rPr>
        <w:t xml:space="preserve"> </w:t>
      </w:r>
      <w:r>
        <w:rPr>
          <w:sz w:val="20"/>
        </w:rPr>
        <w:t>in</w:t>
      </w:r>
      <w:r>
        <w:rPr>
          <w:spacing w:val="-15"/>
          <w:sz w:val="20"/>
        </w:rPr>
        <w:t xml:space="preserve"> </w:t>
      </w:r>
      <w:r>
        <w:rPr>
          <w:sz w:val="20"/>
        </w:rPr>
        <w:t>accordance</w:t>
      </w:r>
      <w:r>
        <w:rPr>
          <w:spacing w:val="-13"/>
          <w:sz w:val="20"/>
        </w:rPr>
        <w:t xml:space="preserve"> </w:t>
      </w:r>
      <w:r>
        <w:rPr>
          <w:sz w:val="20"/>
        </w:rPr>
        <w:t>with</w:t>
      </w:r>
      <w:r>
        <w:rPr>
          <w:spacing w:val="-17"/>
          <w:sz w:val="20"/>
        </w:rPr>
        <w:t xml:space="preserve"> </w:t>
      </w:r>
      <w:r>
        <w:rPr>
          <w:sz w:val="20"/>
        </w:rPr>
        <w:t>the</w:t>
      </w:r>
      <w:r>
        <w:rPr>
          <w:spacing w:val="-14"/>
          <w:sz w:val="20"/>
        </w:rPr>
        <w:t xml:space="preserve"> </w:t>
      </w:r>
      <w:r>
        <w:rPr>
          <w:sz w:val="20"/>
        </w:rPr>
        <w:t>Landlord’s contractor guidelines as published from time to time.</w:t>
      </w:r>
    </w:p>
    <w:p w14:paraId="4B5CBF0D" w14:textId="77777777" w:rsidR="00911664" w:rsidRDefault="007549F0">
      <w:pPr>
        <w:pStyle w:val="ListParagraph"/>
        <w:numPr>
          <w:ilvl w:val="0"/>
          <w:numId w:val="5"/>
        </w:numPr>
        <w:tabs>
          <w:tab w:val="left" w:pos="1300"/>
          <w:tab w:val="left" w:pos="1301"/>
        </w:tabs>
        <w:spacing w:before="116"/>
        <w:jc w:val="both"/>
        <w:rPr>
          <w:sz w:val="20"/>
        </w:rPr>
      </w:pPr>
      <w:r>
        <w:rPr>
          <w:sz w:val="20"/>
        </w:rPr>
        <w:t>Rights and</w:t>
      </w:r>
      <w:r>
        <w:rPr>
          <w:spacing w:val="-2"/>
          <w:sz w:val="20"/>
        </w:rPr>
        <w:t xml:space="preserve"> </w:t>
      </w:r>
      <w:r>
        <w:rPr>
          <w:sz w:val="20"/>
        </w:rPr>
        <w:t>Easements</w:t>
      </w:r>
    </w:p>
    <w:p w14:paraId="401A2718" w14:textId="77777777" w:rsidR="00911664" w:rsidRDefault="007549F0">
      <w:pPr>
        <w:pStyle w:val="ListParagraph"/>
        <w:numPr>
          <w:ilvl w:val="1"/>
          <w:numId w:val="5"/>
        </w:numPr>
        <w:tabs>
          <w:tab w:val="left" w:pos="1303"/>
        </w:tabs>
        <w:spacing w:before="144" w:line="264" w:lineRule="auto"/>
        <w:ind w:right="1098" w:hanging="720"/>
        <w:jc w:val="both"/>
        <w:rPr>
          <w:sz w:val="20"/>
        </w:rPr>
      </w:pPr>
      <w:r>
        <w:rPr>
          <w:sz w:val="20"/>
        </w:rPr>
        <w:t>Subject to the Rights granted in Schedule 2, the Tenant shall not grant to any third party any</w:t>
      </w:r>
      <w:r>
        <w:rPr>
          <w:spacing w:val="-10"/>
          <w:sz w:val="20"/>
        </w:rPr>
        <w:t xml:space="preserve"> </w:t>
      </w:r>
      <w:r>
        <w:rPr>
          <w:sz w:val="20"/>
        </w:rPr>
        <w:t>rights</w:t>
      </w:r>
      <w:r>
        <w:rPr>
          <w:spacing w:val="-6"/>
          <w:sz w:val="20"/>
        </w:rPr>
        <w:t xml:space="preserve"> </w:t>
      </w:r>
      <w:r>
        <w:rPr>
          <w:sz w:val="20"/>
        </w:rPr>
        <w:t>of</w:t>
      </w:r>
      <w:r>
        <w:rPr>
          <w:spacing w:val="-4"/>
          <w:sz w:val="20"/>
        </w:rPr>
        <w:t xml:space="preserve"> </w:t>
      </w:r>
      <w:r>
        <w:rPr>
          <w:sz w:val="20"/>
        </w:rPr>
        <w:t>any</w:t>
      </w:r>
      <w:r>
        <w:rPr>
          <w:spacing w:val="-12"/>
          <w:sz w:val="20"/>
        </w:rPr>
        <w:t xml:space="preserve"> </w:t>
      </w:r>
      <w:r>
        <w:rPr>
          <w:sz w:val="20"/>
        </w:rPr>
        <w:t>nature</w:t>
      </w:r>
      <w:r>
        <w:rPr>
          <w:spacing w:val="-7"/>
          <w:sz w:val="20"/>
        </w:rPr>
        <w:t xml:space="preserve"> </w:t>
      </w:r>
      <w:r>
        <w:rPr>
          <w:sz w:val="20"/>
        </w:rPr>
        <w:t>over</w:t>
      </w:r>
      <w:r>
        <w:rPr>
          <w:spacing w:val="-6"/>
          <w:sz w:val="20"/>
        </w:rPr>
        <w:t xml:space="preserve"> </w:t>
      </w:r>
      <w:r>
        <w:rPr>
          <w:sz w:val="20"/>
        </w:rPr>
        <w:t>the</w:t>
      </w:r>
      <w:r>
        <w:rPr>
          <w:spacing w:val="-8"/>
          <w:sz w:val="20"/>
        </w:rPr>
        <w:t xml:space="preserve"> </w:t>
      </w:r>
      <w:r>
        <w:rPr>
          <w:sz w:val="20"/>
        </w:rPr>
        <w:t>Property</w:t>
      </w:r>
      <w:r>
        <w:rPr>
          <w:spacing w:val="-12"/>
          <w:sz w:val="20"/>
        </w:rPr>
        <w:t xml:space="preserve"> </w:t>
      </w:r>
      <w:r>
        <w:rPr>
          <w:sz w:val="20"/>
        </w:rPr>
        <w:t>(except</w:t>
      </w:r>
      <w:r>
        <w:rPr>
          <w:spacing w:val="-8"/>
          <w:sz w:val="20"/>
        </w:rPr>
        <w:t xml:space="preserve"> </w:t>
      </w:r>
      <w:r>
        <w:rPr>
          <w:sz w:val="20"/>
        </w:rPr>
        <w:t>as</w:t>
      </w:r>
      <w:r>
        <w:rPr>
          <w:spacing w:val="-5"/>
          <w:sz w:val="20"/>
        </w:rPr>
        <w:t xml:space="preserve"> </w:t>
      </w:r>
      <w:r>
        <w:rPr>
          <w:sz w:val="20"/>
        </w:rPr>
        <w:t>permitted</w:t>
      </w:r>
      <w:r>
        <w:rPr>
          <w:spacing w:val="-7"/>
          <w:sz w:val="20"/>
        </w:rPr>
        <w:t xml:space="preserve"> </w:t>
      </w:r>
      <w:r>
        <w:rPr>
          <w:sz w:val="20"/>
        </w:rPr>
        <w:t>under</w:t>
      </w:r>
      <w:r>
        <w:rPr>
          <w:spacing w:val="-7"/>
          <w:sz w:val="20"/>
        </w:rPr>
        <w:t xml:space="preserve"> </w:t>
      </w:r>
      <w:r>
        <w:rPr>
          <w:sz w:val="20"/>
        </w:rPr>
        <w:t>Paragraph</w:t>
      </w:r>
      <w:r>
        <w:rPr>
          <w:spacing w:val="-4"/>
          <w:sz w:val="20"/>
        </w:rPr>
        <w:t xml:space="preserve"> </w:t>
      </w:r>
      <w:r>
        <w:rPr>
          <w:sz w:val="20"/>
        </w:rPr>
        <w:t>6</w:t>
      </w:r>
      <w:r>
        <w:rPr>
          <w:spacing w:val="-5"/>
          <w:sz w:val="20"/>
        </w:rPr>
        <w:t xml:space="preserve"> </w:t>
      </w:r>
      <w:r>
        <w:rPr>
          <w:sz w:val="20"/>
        </w:rPr>
        <w:t>of</w:t>
      </w:r>
      <w:r>
        <w:rPr>
          <w:spacing w:val="-4"/>
          <w:sz w:val="20"/>
        </w:rPr>
        <w:t xml:space="preserve"> </w:t>
      </w:r>
      <w:r>
        <w:rPr>
          <w:sz w:val="20"/>
        </w:rPr>
        <w:t>this Schedule</w:t>
      </w:r>
      <w:r>
        <w:rPr>
          <w:spacing w:val="-3"/>
          <w:sz w:val="20"/>
        </w:rPr>
        <w:t xml:space="preserve"> </w:t>
      </w:r>
      <w:r>
        <w:rPr>
          <w:sz w:val="20"/>
        </w:rPr>
        <w:t>5).</w:t>
      </w:r>
    </w:p>
    <w:p w14:paraId="465AA799" w14:textId="77777777" w:rsidR="00911664" w:rsidRDefault="007549F0">
      <w:pPr>
        <w:pStyle w:val="ListParagraph"/>
        <w:numPr>
          <w:ilvl w:val="1"/>
          <w:numId w:val="5"/>
        </w:numPr>
        <w:tabs>
          <w:tab w:val="left" w:pos="1303"/>
        </w:tabs>
        <w:spacing w:before="119" w:line="264" w:lineRule="auto"/>
        <w:ind w:right="1099" w:hanging="720"/>
        <w:jc w:val="both"/>
        <w:rPr>
          <w:sz w:val="20"/>
        </w:rPr>
      </w:pPr>
      <w:r>
        <w:rPr>
          <w:sz w:val="20"/>
        </w:rPr>
        <w:t>The</w:t>
      </w:r>
      <w:r>
        <w:rPr>
          <w:spacing w:val="-15"/>
          <w:sz w:val="20"/>
        </w:rPr>
        <w:t xml:space="preserve"> </w:t>
      </w:r>
      <w:r>
        <w:rPr>
          <w:sz w:val="20"/>
        </w:rPr>
        <w:t>Tenant</w:t>
      </w:r>
      <w:r>
        <w:rPr>
          <w:spacing w:val="-12"/>
          <w:sz w:val="20"/>
        </w:rPr>
        <w:t xml:space="preserve"> </w:t>
      </w:r>
      <w:r>
        <w:rPr>
          <w:sz w:val="20"/>
        </w:rPr>
        <w:t>shall</w:t>
      </w:r>
      <w:r>
        <w:rPr>
          <w:spacing w:val="-12"/>
          <w:sz w:val="20"/>
        </w:rPr>
        <w:t xml:space="preserve"> </w:t>
      </w:r>
      <w:r>
        <w:rPr>
          <w:sz w:val="20"/>
        </w:rPr>
        <w:t>not</w:t>
      </w:r>
      <w:r>
        <w:rPr>
          <w:spacing w:val="-12"/>
          <w:sz w:val="20"/>
        </w:rPr>
        <w:t xml:space="preserve"> </w:t>
      </w:r>
      <w:r>
        <w:rPr>
          <w:sz w:val="20"/>
        </w:rPr>
        <w:t>do</w:t>
      </w:r>
      <w:r>
        <w:rPr>
          <w:spacing w:val="-10"/>
          <w:sz w:val="20"/>
        </w:rPr>
        <w:t xml:space="preserve"> </w:t>
      </w:r>
      <w:r>
        <w:rPr>
          <w:sz w:val="20"/>
        </w:rPr>
        <w:t>or</w:t>
      </w:r>
      <w:r>
        <w:rPr>
          <w:spacing w:val="-11"/>
          <w:sz w:val="20"/>
        </w:rPr>
        <w:t xml:space="preserve"> </w:t>
      </w:r>
      <w:r>
        <w:rPr>
          <w:sz w:val="20"/>
        </w:rPr>
        <w:t>omit</w:t>
      </w:r>
      <w:r>
        <w:rPr>
          <w:spacing w:val="-14"/>
          <w:sz w:val="20"/>
        </w:rPr>
        <w:t xml:space="preserve"> </w:t>
      </w:r>
      <w:r>
        <w:rPr>
          <w:sz w:val="20"/>
        </w:rPr>
        <w:t>to</w:t>
      </w:r>
      <w:r>
        <w:rPr>
          <w:spacing w:val="-13"/>
          <w:sz w:val="20"/>
        </w:rPr>
        <w:t xml:space="preserve"> </w:t>
      </w:r>
      <w:r>
        <w:rPr>
          <w:sz w:val="20"/>
        </w:rPr>
        <w:t>do</w:t>
      </w:r>
      <w:r>
        <w:rPr>
          <w:spacing w:val="-12"/>
          <w:sz w:val="20"/>
        </w:rPr>
        <w:t xml:space="preserve"> </w:t>
      </w:r>
      <w:r>
        <w:rPr>
          <w:sz w:val="20"/>
        </w:rPr>
        <w:t>anything</w:t>
      </w:r>
      <w:r>
        <w:rPr>
          <w:spacing w:val="-10"/>
          <w:sz w:val="20"/>
        </w:rPr>
        <w:t xml:space="preserve"> </w:t>
      </w:r>
      <w:r>
        <w:rPr>
          <w:sz w:val="20"/>
        </w:rPr>
        <w:t>whereby</w:t>
      </w:r>
      <w:r>
        <w:rPr>
          <w:spacing w:val="-12"/>
          <w:sz w:val="20"/>
        </w:rPr>
        <w:t xml:space="preserve"> </w:t>
      </w:r>
      <w:r>
        <w:rPr>
          <w:sz w:val="20"/>
        </w:rPr>
        <w:t>any</w:t>
      </w:r>
      <w:r>
        <w:rPr>
          <w:spacing w:val="-16"/>
          <w:sz w:val="20"/>
        </w:rPr>
        <w:t xml:space="preserve"> </w:t>
      </w:r>
      <w:r>
        <w:rPr>
          <w:sz w:val="20"/>
        </w:rPr>
        <w:t>right</w:t>
      </w:r>
      <w:r>
        <w:rPr>
          <w:spacing w:val="-9"/>
          <w:sz w:val="20"/>
        </w:rPr>
        <w:t xml:space="preserve"> </w:t>
      </w:r>
      <w:r>
        <w:rPr>
          <w:sz w:val="20"/>
        </w:rPr>
        <w:t>of</w:t>
      </w:r>
      <w:r>
        <w:rPr>
          <w:spacing w:val="-10"/>
          <w:sz w:val="20"/>
        </w:rPr>
        <w:t xml:space="preserve"> </w:t>
      </w:r>
      <w:r>
        <w:rPr>
          <w:sz w:val="20"/>
        </w:rPr>
        <w:t>prescription</w:t>
      </w:r>
      <w:r>
        <w:rPr>
          <w:spacing w:val="-12"/>
          <w:sz w:val="20"/>
        </w:rPr>
        <w:t xml:space="preserve"> </w:t>
      </w:r>
      <w:r>
        <w:rPr>
          <w:sz w:val="20"/>
        </w:rPr>
        <w:t>may</w:t>
      </w:r>
      <w:r>
        <w:rPr>
          <w:spacing w:val="-13"/>
          <w:sz w:val="20"/>
        </w:rPr>
        <w:t xml:space="preserve"> </w:t>
      </w:r>
      <w:r>
        <w:rPr>
          <w:sz w:val="20"/>
        </w:rPr>
        <w:t>arise against the</w:t>
      </w:r>
      <w:r>
        <w:rPr>
          <w:spacing w:val="-4"/>
          <w:sz w:val="20"/>
        </w:rPr>
        <w:t xml:space="preserve"> </w:t>
      </w:r>
      <w:r>
        <w:rPr>
          <w:sz w:val="20"/>
        </w:rPr>
        <w:t>Landlord.</w:t>
      </w:r>
    </w:p>
    <w:p w14:paraId="1EDC774B" w14:textId="77777777" w:rsidR="00911664" w:rsidRDefault="007549F0">
      <w:pPr>
        <w:pStyle w:val="ListParagraph"/>
        <w:numPr>
          <w:ilvl w:val="0"/>
          <w:numId w:val="5"/>
        </w:numPr>
        <w:tabs>
          <w:tab w:val="left" w:pos="1301"/>
        </w:tabs>
        <w:spacing w:before="121"/>
        <w:jc w:val="both"/>
        <w:rPr>
          <w:sz w:val="20"/>
        </w:rPr>
      </w:pPr>
      <w:r>
        <w:rPr>
          <w:sz w:val="20"/>
        </w:rPr>
        <w:t>Entry by</w:t>
      </w:r>
      <w:r>
        <w:rPr>
          <w:spacing w:val="-9"/>
          <w:sz w:val="20"/>
        </w:rPr>
        <w:t xml:space="preserve"> </w:t>
      </w:r>
      <w:r>
        <w:rPr>
          <w:sz w:val="20"/>
        </w:rPr>
        <w:t>Landlord</w:t>
      </w:r>
    </w:p>
    <w:p w14:paraId="0AD94281" w14:textId="77777777" w:rsidR="00911664" w:rsidRDefault="007549F0">
      <w:pPr>
        <w:pStyle w:val="ListParagraph"/>
        <w:numPr>
          <w:ilvl w:val="1"/>
          <w:numId w:val="5"/>
        </w:numPr>
        <w:tabs>
          <w:tab w:val="left" w:pos="1302"/>
        </w:tabs>
        <w:spacing w:before="142" w:line="264" w:lineRule="auto"/>
        <w:ind w:right="1098" w:hanging="720"/>
        <w:jc w:val="both"/>
        <w:rPr>
          <w:sz w:val="20"/>
        </w:rPr>
      </w:pPr>
      <w:r>
        <w:rPr>
          <w:sz w:val="20"/>
        </w:rPr>
        <w:t>Upon</w:t>
      </w:r>
      <w:r>
        <w:rPr>
          <w:spacing w:val="-15"/>
          <w:sz w:val="20"/>
        </w:rPr>
        <w:t xml:space="preserve"> </w:t>
      </w:r>
      <w:r>
        <w:rPr>
          <w:sz w:val="20"/>
        </w:rPr>
        <w:t>reasonable</w:t>
      </w:r>
      <w:r>
        <w:rPr>
          <w:spacing w:val="-16"/>
          <w:sz w:val="20"/>
        </w:rPr>
        <w:t xml:space="preserve"> </w:t>
      </w:r>
      <w:r>
        <w:rPr>
          <w:sz w:val="20"/>
        </w:rPr>
        <w:t>prior</w:t>
      </w:r>
      <w:r>
        <w:rPr>
          <w:spacing w:val="-14"/>
          <w:sz w:val="20"/>
        </w:rPr>
        <w:t xml:space="preserve"> </w:t>
      </w:r>
      <w:r>
        <w:rPr>
          <w:sz w:val="20"/>
        </w:rPr>
        <w:t>written</w:t>
      </w:r>
      <w:r>
        <w:rPr>
          <w:spacing w:val="-14"/>
          <w:sz w:val="20"/>
        </w:rPr>
        <w:t xml:space="preserve"> </w:t>
      </w:r>
      <w:r>
        <w:rPr>
          <w:sz w:val="20"/>
        </w:rPr>
        <w:t>notice</w:t>
      </w:r>
      <w:r>
        <w:rPr>
          <w:spacing w:val="-17"/>
          <w:sz w:val="20"/>
        </w:rPr>
        <w:t xml:space="preserve"> </w:t>
      </w:r>
      <w:r>
        <w:rPr>
          <w:sz w:val="20"/>
        </w:rPr>
        <w:t>(except</w:t>
      </w:r>
      <w:r>
        <w:rPr>
          <w:spacing w:val="-14"/>
          <w:sz w:val="20"/>
        </w:rPr>
        <w:t xml:space="preserve"> </w:t>
      </w:r>
      <w:r>
        <w:rPr>
          <w:sz w:val="20"/>
        </w:rPr>
        <w:t>in</w:t>
      </w:r>
      <w:r>
        <w:rPr>
          <w:spacing w:val="-15"/>
          <w:sz w:val="20"/>
        </w:rPr>
        <w:t xml:space="preserve"> </w:t>
      </w:r>
      <w:r>
        <w:rPr>
          <w:sz w:val="20"/>
        </w:rPr>
        <w:t>emergency</w:t>
      </w:r>
      <w:r>
        <w:rPr>
          <w:spacing w:val="-17"/>
          <w:sz w:val="20"/>
        </w:rPr>
        <w:t xml:space="preserve"> </w:t>
      </w:r>
      <w:r>
        <w:rPr>
          <w:sz w:val="20"/>
        </w:rPr>
        <w:t>when</w:t>
      </w:r>
      <w:r>
        <w:rPr>
          <w:spacing w:val="-15"/>
          <w:sz w:val="20"/>
        </w:rPr>
        <w:t xml:space="preserve"> </w:t>
      </w:r>
      <w:r>
        <w:rPr>
          <w:sz w:val="20"/>
        </w:rPr>
        <w:t>no</w:t>
      </w:r>
      <w:r>
        <w:rPr>
          <w:spacing w:val="-16"/>
          <w:sz w:val="20"/>
        </w:rPr>
        <w:t xml:space="preserve"> </w:t>
      </w:r>
      <w:r>
        <w:rPr>
          <w:sz w:val="20"/>
        </w:rPr>
        <w:t>notice</w:t>
      </w:r>
      <w:r>
        <w:rPr>
          <w:spacing w:val="-16"/>
          <w:sz w:val="20"/>
        </w:rPr>
        <w:t xml:space="preserve"> </w:t>
      </w:r>
      <w:r>
        <w:rPr>
          <w:sz w:val="20"/>
        </w:rPr>
        <w:t>need</w:t>
      </w:r>
      <w:r>
        <w:rPr>
          <w:spacing w:val="-14"/>
          <w:sz w:val="20"/>
        </w:rPr>
        <w:t xml:space="preserve"> </w:t>
      </w:r>
      <w:r>
        <w:rPr>
          <w:sz w:val="20"/>
        </w:rPr>
        <w:t>be</w:t>
      </w:r>
      <w:r>
        <w:rPr>
          <w:spacing w:val="-15"/>
          <w:sz w:val="20"/>
        </w:rPr>
        <w:t xml:space="preserve"> </w:t>
      </w:r>
      <w:r>
        <w:rPr>
          <w:sz w:val="20"/>
        </w:rPr>
        <w:t xml:space="preserve">given) the Tenant shall permit the Landlord and those </w:t>
      </w:r>
      <w:proofErr w:type="spellStart"/>
      <w:r>
        <w:rPr>
          <w:sz w:val="20"/>
        </w:rPr>
        <w:t>authorised</w:t>
      </w:r>
      <w:proofErr w:type="spellEnd"/>
      <w:r>
        <w:rPr>
          <w:sz w:val="20"/>
        </w:rPr>
        <w:t xml:space="preserve"> by it at all times to enter (and remain for as little time as is reasonable possible on) the Property for the purpose</w:t>
      </w:r>
      <w:r>
        <w:rPr>
          <w:spacing w:val="-21"/>
          <w:sz w:val="20"/>
        </w:rPr>
        <w:t xml:space="preserve"> </w:t>
      </w:r>
      <w:r>
        <w:rPr>
          <w:sz w:val="20"/>
        </w:rPr>
        <w:t>of:</w:t>
      </w:r>
    </w:p>
    <w:p w14:paraId="4BD90290" w14:textId="77777777" w:rsidR="00911664" w:rsidRDefault="007549F0">
      <w:pPr>
        <w:pStyle w:val="ListParagraph"/>
        <w:numPr>
          <w:ilvl w:val="2"/>
          <w:numId w:val="5"/>
        </w:numPr>
        <w:tabs>
          <w:tab w:val="left" w:pos="2022"/>
        </w:tabs>
        <w:spacing w:before="119"/>
        <w:ind w:left="2022" w:hanging="721"/>
        <w:jc w:val="both"/>
        <w:rPr>
          <w:sz w:val="20"/>
        </w:rPr>
      </w:pPr>
      <w:r>
        <w:rPr>
          <w:sz w:val="20"/>
        </w:rPr>
        <w:t>exercising the rights reserved by Schedule</w:t>
      </w:r>
      <w:r>
        <w:rPr>
          <w:spacing w:val="-7"/>
          <w:sz w:val="20"/>
        </w:rPr>
        <w:t xml:space="preserve"> </w:t>
      </w:r>
      <w:proofErr w:type="gramStart"/>
      <w:r>
        <w:rPr>
          <w:sz w:val="20"/>
        </w:rPr>
        <w:t>3;</w:t>
      </w:r>
      <w:proofErr w:type="gramEnd"/>
    </w:p>
    <w:p w14:paraId="5F4434E3" w14:textId="77777777" w:rsidR="00911664" w:rsidRDefault="007549F0">
      <w:pPr>
        <w:pStyle w:val="ListParagraph"/>
        <w:numPr>
          <w:ilvl w:val="2"/>
          <w:numId w:val="5"/>
        </w:numPr>
        <w:tabs>
          <w:tab w:val="left" w:pos="2022"/>
        </w:tabs>
        <w:spacing w:before="145"/>
        <w:ind w:left="2022" w:hanging="721"/>
        <w:jc w:val="both"/>
        <w:rPr>
          <w:sz w:val="20"/>
        </w:rPr>
      </w:pPr>
      <w:r>
        <w:rPr>
          <w:sz w:val="20"/>
        </w:rPr>
        <w:t>inspecting the Property for any</w:t>
      </w:r>
      <w:r>
        <w:rPr>
          <w:spacing w:val="-1"/>
          <w:sz w:val="20"/>
        </w:rPr>
        <w:t xml:space="preserve"> </w:t>
      </w:r>
      <w:proofErr w:type="gramStart"/>
      <w:r>
        <w:rPr>
          <w:sz w:val="20"/>
        </w:rPr>
        <w:t>purpose;</w:t>
      </w:r>
      <w:proofErr w:type="gramEnd"/>
    </w:p>
    <w:p w14:paraId="56ADDBDA" w14:textId="77777777" w:rsidR="00911664" w:rsidRDefault="007549F0">
      <w:pPr>
        <w:pStyle w:val="ListParagraph"/>
        <w:numPr>
          <w:ilvl w:val="2"/>
          <w:numId w:val="5"/>
        </w:numPr>
        <w:tabs>
          <w:tab w:val="left" w:pos="2022"/>
        </w:tabs>
        <w:spacing w:before="142"/>
        <w:ind w:left="2022" w:hanging="721"/>
        <w:jc w:val="both"/>
        <w:rPr>
          <w:sz w:val="20"/>
        </w:rPr>
      </w:pPr>
      <w:r>
        <w:rPr>
          <w:sz w:val="20"/>
        </w:rPr>
        <w:t xml:space="preserve">making surveys or drawings of the </w:t>
      </w:r>
      <w:proofErr w:type="gramStart"/>
      <w:r>
        <w:rPr>
          <w:sz w:val="20"/>
        </w:rPr>
        <w:t>Property;</w:t>
      </w:r>
      <w:proofErr w:type="gramEnd"/>
    </w:p>
    <w:p w14:paraId="66D82FE8" w14:textId="77777777" w:rsidR="00911664" w:rsidRDefault="007549F0">
      <w:pPr>
        <w:pStyle w:val="ListParagraph"/>
        <w:numPr>
          <w:ilvl w:val="2"/>
          <w:numId w:val="5"/>
        </w:numPr>
        <w:tabs>
          <w:tab w:val="left" w:pos="2022"/>
        </w:tabs>
        <w:spacing w:before="142" w:line="266" w:lineRule="auto"/>
        <w:ind w:right="1099"/>
        <w:rPr>
          <w:sz w:val="20"/>
        </w:rPr>
      </w:pPr>
      <w:r>
        <w:rPr>
          <w:sz w:val="20"/>
        </w:rPr>
        <w:t>complying with the Landlord’s obligations under this Lease or any Applicable Law;</w:t>
      </w:r>
      <w:r>
        <w:rPr>
          <w:spacing w:val="1"/>
          <w:sz w:val="20"/>
        </w:rPr>
        <w:t xml:space="preserve"> </w:t>
      </w:r>
      <w:r>
        <w:rPr>
          <w:sz w:val="20"/>
        </w:rPr>
        <w:t>or</w:t>
      </w:r>
    </w:p>
    <w:p w14:paraId="0EB2BED6" w14:textId="77777777" w:rsidR="00911664" w:rsidRDefault="007549F0">
      <w:pPr>
        <w:pStyle w:val="ListParagraph"/>
        <w:numPr>
          <w:ilvl w:val="2"/>
          <w:numId w:val="5"/>
        </w:numPr>
        <w:tabs>
          <w:tab w:val="left" w:pos="2022"/>
        </w:tabs>
        <w:spacing w:before="116" w:line="266" w:lineRule="auto"/>
        <w:ind w:right="1101"/>
        <w:rPr>
          <w:sz w:val="20"/>
        </w:rPr>
      </w:pPr>
      <w:r>
        <w:rPr>
          <w:sz w:val="20"/>
        </w:rPr>
        <w:t>carrying out works which are the responsibility of the Tenant under this Lease but which the Tenant has failed to</w:t>
      </w:r>
      <w:r>
        <w:rPr>
          <w:spacing w:val="-6"/>
          <w:sz w:val="20"/>
        </w:rPr>
        <w:t xml:space="preserve"> </w:t>
      </w:r>
      <w:r>
        <w:rPr>
          <w:sz w:val="20"/>
        </w:rPr>
        <w:t>do.</w:t>
      </w:r>
    </w:p>
    <w:p w14:paraId="7A4FCC44" w14:textId="77777777" w:rsidR="00911664" w:rsidRDefault="007549F0">
      <w:pPr>
        <w:pStyle w:val="ListParagraph"/>
        <w:numPr>
          <w:ilvl w:val="0"/>
          <w:numId w:val="5"/>
        </w:numPr>
        <w:tabs>
          <w:tab w:val="left" w:pos="1300"/>
          <w:tab w:val="left" w:pos="1301"/>
        </w:tabs>
        <w:spacing w:before="115"/>
        <w:rPr>
          <w:sz w:val="20"/>
        </w:rPr>
      </w:pPr>
      <w:r>
        <w:rPr>
          <w:sz w:val="20"/>
        </w:rPr>
        <w:t>Costs</w:t>
      </w:r>
    </w:p>
    <w:p w14:paraId="625C3334" w14:textId="77777777" w:rsidR="00911664" w:rsidRDefault="007549F0">
      <w:pPr>
        <w:pStyle w:val="ListParagraph"/>
        <w:numPr>
          <w:ilvl w:val="1"/>
          <w:numId w:val="5"/>
        </w:numPr>
        <w:tabs>
          <w:tab w:val="left" w:pos="1302"/>
        </w:tabs>
        <w:spacing w:before="145" w:line="264" w:lineRule="auto"/>
        <w:ind w:right="1099" w:hanging="720"/>
        <w:jc w:val="both"/>
        <w:rPr>
          <w:sz w:val="20"/>
        </w:rPr>
      </w:pPr>
      <w:r>
        <w:rPr>
          <w:sz w:val="20"/>
        </w:rPr>
        <w:t>The Tenant shall pay to the Landlord on demand all fees costs expenses losses and liabilities incurred by the Landlord as a result of or in connection</w:t>
      </w:r>
      <w:r>
        <w:rPr>
          <w:spacing w:val="-5"/>
          <w:sz w:val="20"/>
        </w:rPr>
        <w:t xml:space="preserve"> </w:t>
      </w:r>
      <w:r>
        <w:rPr>
          <w:sz w:val="20"/>
        </w:rPr>
        <w:t>with:</w:t>
      </w:r>
    </w:p>
    <w:p w14:paraId="06253E51" w14:textId="77777777" w:rsidR="00911664" w:rsidRDefault="007549F0">
      <w:pPr>
        <w:pStyle w:val="ListParagraph"/>
        <w:numPr>
          <w:ilvl w:val="2"/>
          <w:numId w:val="5"/>
        </w:numPr>
        <w:tabs>
          <w:tab w:val="left" w:pos="2022"/>
        </w:tabs>
        <w:spacing w:before="118" w:line="266" w:lineRule="auto"/>
        <w:ind w:right="1099"/>
        <w:jc w:val="both"/>
        <w:rPr>
          <w:sz w:val="20"/>
        </w:rPr>
      </w:pPr>
      <w:r>
        <w:rPr>
          <w:sz w:val="20"/>
        </w:rPr>
        <w:t>any breach by the Tenant of any of its covenants or obligations in this Lease and/or the enforcement of those covenants and obligations by the</w:t>
      </w:r>
      <w:r>
        <w:rPr>
          <w:spacing w:val="-15"/>
          <w:sz w:val="20"/>
        </w:rPr>
        <w:t xml:space="preserve"> </w:t>
      </w:r>
      <w:proofErr w:type="gramStart"/>
      <w:r>
        <w:rPr>
          <w:sz w:val="20"/>
        </w:rPr>
        <w:t>Landlord;</w:t>
      </w:r>
      <w:proofErr w:type="gramEnd"/>
    </w:p>
    <w:p w14:paraId="5DD45688" w14:textId="77777777" w:rsidR="00911664" w:rsidRDefault="007549F0">
      <w:pPr>
        <w:pStyle w:val="ListParagraph"/>
        <w:numPr>
          <w:ilvl w:val="2"/>
          <w:numId w:val="5"/>
        </w:numPr>
        <w:tabs>
          <w:tab w:val="left" w:pos="2022"/>
        </w:tabs>
        <w:spacing w:before="116" w:line="266" w:lineRule="auto"/>
        <w:ind w:right="1100"/>
        <w:jc w:val="both"/>
        <w:rPr>
          <w:sz w:val="20"/>
        </w:rPr>
      </w:pPr>
      <w:r>
        <w:rPr>
          <w:sz w:val="20"/>
        </w:rPr>
        <w:t xml:space="preserve">any application for Consent under this Lease whether or not that Consent is </w:t>
      </w:r>
      <w:proofErr w:type="gramStart"/>
      <w:r>
        <w:rPr>
          <w:sz w:val="20"/>
        </w:rPr>
        <w:t>refused</w:t>
      </w:r>
      <w:proofErr w:type="gramEnd"/>
      <w:r>
        <w:rPr>
          <w:sz w:val="20"/>
        </w:rPr>
        <w:t xml:space="preserve"> or the application is</w:t>
      </w:r>
      <w:r>
        <w:rPr>
          <w:spacing w:val="-1"/>
          <w:sz w:val="20"/>
        </w:rPr>
        <w:t xml:space="preserve"> </w:t>
      </w:r>
      <w:r>
        <w:rPr>
          <w:sz w:val="20"/>
        </w:rPr>
        <w:t>withdrawn;</w:t>
      </w:r>
    </w:p>
    <w:p w14:paraId="36088695" w14:textId="77777777" w:rsidR="00911664" w:rsidRDefault="007549F0">
      <w:pPr>
        <w:pStyle w:val="ListParagraph"/>
        <w:numPr>
          <w:ilvl w:val="2"/>
          <w:numId w:val="5"/>
        </w:numPr>
        <w:tabs>
          <w:tab w:val="left" w:pos="2022"/>
        </w:tabs>
        <w:spacing w:before="116" w:line="264" w:lineRule="auto"/>
        <w:ind w:right="1100"/>
        <w:jc w:val="both"/>
        <w:rPr>
          <w:sz w:val="20"/>
        </w:rPr>
      </w:pPr>
      <w:r>
        <w:rPr>
          <w:sz w:val="20"/>
        </w:rPr>
        <w:t>the service of any notice under section 146 or 147 Law of Property Act 1925 notwithstanding that forfeiture may be avoided otherwise than by relief granted by the</w:t>
      </w:r>
      <w:r>
        <w:rPr>
          <w:spacing w:val="-7"/>
          <w:sz w:val="20"/>
        </w:rPr>
        <w:t xml:space="preserve"> </w:t>
      </w:r>
      <w:proofErr w:type="gramStart"/>
      <w:r>
        <w:rPr>
          <w:sz w:val="20"/>
        </w:rPr>
        <w:t>Court;</w:t>
      </w:r>
      <w:proofErr w:type="gramEnd"/>
    </w:p>
    <w:p w14:paraId="001FE08B" w14:textId="77777777" w:rsidR="00911664" w:rsidRDefault="00911664">
      <w:pPr>
        <w:spacing w:line="264" w:lineRule="auto"/>
        <w:jc w:val="both"/>
        <w:rPr>
          <w:sz w:val="20"/>
        </w:rPr>
        <w:sectPr w:rsidR="00911664">
          <w:pgSz w:w="11910" w:h="16840"/>
          <w:pgMar w:top="1140" w:right="600" w:bottom="940" w:left="1120" w:header="0" w:footer="744" w:gutter="0"/>
          <w:cols w:space="720"/>
        </w:sectPr>
      </w:pPr>
    </w:p>
    <w:p w14:paraId="61F5E2E0" w14:textId="77777777" w:rsidR="00911664" w:rsidRDefault="007549F0">
      <w:pPr>
        <w:pStyle w:val="ListParagraph"/>
        <w:numPr>
          <w:ilvl w:val="2"/>
          <w:numId w:val="5"/>
        </w:numPr>
        <w:tabs>
          <w:tab w:val="left" w:pos="2022"/>
        </w:tabs>
        <w:spacing w:before="63" w:line="266" w:lineRule="auto"/>
        <w:ind w:right="1103"/>
        <w:rPr>
          <w:sz w:val="20"/>
        </w:rPr>
      </w:pPr>
      <w:r>
        <w:rPr>
          <w:sz w:val="20"/>
        </w:rPr>
        <w:lastRenderedPageBreak/>
        <w:t>the service of any notice under Paragraph 4.4 or any schedule of dilapidations served during the Term or within six months after</w:t>
      </w:r>
      <w:r>
        <w:rPr>
          <w:spacing w:val="-11"/>
          <w:sz w:val="20"/>
        </w:rPr>
        <w:t xml:space="preserve"> </w:t>
      </w:r>
      <w:proofErr w:type="gramStart"/>
      <w:r>
        <w:rPr>
          <w:sz w:val="20"/>
        </w:rPr>
        <w:t>Determination;</w:t>
      </w:r>
      <w:proofErr w:type="gramEnd"/>
    </w:p>
    <w:p w14:paraId="310D95ED" w14:textId="77777777" w:rsidR="00911664" w:rsidRDefault="007549F0">
      <w:pPr>
        <w:pStyle w:val="ListParagraph"/>
        <w:numPr>
          <w:ilvl w:val="2"/>
          <w:numId w:val="5"/>
        </w:numPr>
        <w:tabs>
          <w:tab w:val="left" w:pos="2022"/>
        </w:tabs>
        <w:spacing w:before="115"/>
        <w:ind w:left="2022" w:hanging="721"/>
        <w:jc w:val="both"/>
        <w:rPr>
          <w:sz w:val="20"/>
        </w:rPr>
      </w:pPr>
      <w:r>
        <w:rPr>
          <w:sz w:val="20"/>
        </w:rPr>
        <w:t>abating a nuisance which the Tenant fails to</w:t>
      </w:r>
      <w:r>
        <w:rPr>
          <w:spacing w:val="-6"/>
          <w:sz w:val="20"/>
        </w:rPr>
        <w:t xml:space="preserve"> </w:t>
      </w:r>
      <w:r>
        <w:rPr>
          <w:sz w:val="20"/>
        </w:rPr>
        <w:t>abate.</w:t>
      </w:r>
    </w:p>
    <w:p w14:paraId="713D7232" w14:textId="77777777" w:rsidR="00911664" w:rsidRDefault="007549F0">
      <w:pPr>
        <w:pStyle w:val="ListParagraph"/>
        <w:numPr>
          <w:ilvl w:val="0"/>
          <w:numId w:val="5"/>
        </w:numPr>
        <w:tabs>
          <w:tab w:val="left" w:pos="1301"/>
        </w:tabs>
        <w:spacing w:before="145"/>
        <w:jc w:val="both"/>
        <w:rPr>
          <w:sz w:val="20"/>
        </w:rPr>
      </w:pPr>
      <w:r>
        <w:rPr>
          <w:sz w:val="20"/>
        </w:rPr>
        <w:t>Indemnity</w:t>
      </w:r>
    </w:p>
    <w:p w14:paraId="5D52E4D8" w14:textId="77777777" w:rsidR="00911664" w:rsidRDefault="007549F0">
      <w:pPr>
        <w:pStyle w:val="ListParagraph"/>
        <w:numPr>
          <w:ilvl w:val="1"/>
          <w:numId w:val="5"/>
        </w:numPr>
        <w:tabs>
          <w:tab w:val="left" w:pos="1302"/>
        </w:tabs>
        <w:spacing w:before="142" w:line="264" w:lineRule="auto"/>
        <w:ind w:right="1097" w:hanging="720"/>
        <w:jc w:val="both"/>
        <w:rPr>
          <w:sz w:val="20"/>
        </w:rPr>
      </w:pPr>
      <w:r>
        <w:rPr>
          <w:sz w:val="20"/>
        </w:rPr>
        <w:t>The Tenant irrevocably and unconditionally agrees to indemnify the Landlord in full and on demand and hold harmless and keep the Landlord so indemnified against all actions, proceedings, claims and demands brought or made and all losses, damages, costs, expenses and liabilities incurred, suffered or incurred by the Landlord in respect of or otherwise in connection</w:t>
      </w:r>
      <w:r>
        <w:rPr>
          <w:spacing w:val="-2"/>
          <w:sz w:val="20"/>
        </w:rPr>
        <w:t xml:space="preserve"> </w:t>
      </w:r>
      <w:r>
        <w:rPr>
          <w:sz w:val="20"/>
        </w:rPr>
        <w:t>with:</w:t>
      </w:r>
    </w:p>
    <w:p w14:paraId="502215E6" w14:textId="77777777" w:rsidR="00911664" w:rsidRDefault="007549F0">
      <w:pPr>
        <w:pStyle w:val="ListParagraph"/>
        <w:numPr>
          <w:ilvl w:val="2"/>
          <w:numId w:val="5"/>
        </w:numPr>
        <w:tabs>
          <w:tab w:val="left" w:pos="2022"/>
        </w:tabs>
        <w:ind w:left="2022" w:hanging="721"/>
        <w:jc w:val="both"/>
        <w:rPr>
          <w:sz w:val="20"/>
        </w:rPr>
      </w:pPr>
      <w:r>
        <w:rPr>
          <w:sz w:val="20"/>
        </w:rPr>
        <w:t>the state of repair and condition of the</w:t>
      </w:r>
      <w:r>
        <w:rPr>
          <w:spacing w:val="-2"/>
          <w:sz w:val="20"/>
        </w:rPr>
        <w:t xml:space="preserve"> </w:t>
      </w:r>
      <w:proofErr w:type="gramStart"/>
      <w:r>
        <w:rPr>
          <w:sz w:val="20"/>
        </w:rPr>
        <w:t>Property;</w:t>
      </w:r>
      <w:proofErr w:type="gramEnd"/>
    </w:p>
    <w:p w14:paraId="46AEF3D1" w14:textId="77777777" w:rsidR="00911664" w:rsidRDefault="007549F0">
      <w:pPr>
        <w:pStyle w:val="ListParagraph"/>
        <w:numPr>
          <w:ilvl w:val="2"/>
          <w:numId w:val="5"/>
        </w:numPr>
        <w:tabs>
          <w:tab w:val="left" w:pos="2022"/>
        </w:tabs>
        <w:spacing w:before="142" w:line="266" w:lineRule="auto"/>
        <w:ind w:right="1097"/>
        <w:rPr>
          <w:sz w:val="20"/>
        </w:rPr>
      </w:pPr>
      <w:r>
        <w:rPr>
          <w:sz w:val="20"/>
        </w:rPr>
        <w:t>any Contamination cause by the Tenant or Environmental Damage caused by the</w:t>
      </w:r>
      <w:r>
        <w:rPr>
          <w:spacing w:val="-2"/>
          <w:sz w:val="20"/>
        </w:rPr>
        <w:t xml:space="preserve"> </w:t>
      </w:r>
      <w:proofErr w:type="gramStart"/>
      <w:r>
        <w:rPr>
          <w:sz w:val="20"/>
        </w:rPr>
        <w:t>Tenant;</w:t>
      </w:r>
      <w:proofErr w:type="gramEnd"/>
    </w:p>
    <w:p w14:paraId="40CC7BE8" w14:textId="77777777" w:rsidR="00911664" w:rsidRDefault="007549F0">
      <w:pPr>
        <w:pStyle w:val="ListParagraph"/>
        <w:numPr>
          <w:ilvl w:val="2"/>
          <w:numId w:val="5"/>
        </w:numPr>
        <w:tabs>
          <w:tab w:val="left" w:pos="2022"/>
        </w:tabs>
        <w:spacing w:before="116"/>
        <w:ind w:left="2022" w:hanging="721"/>
        <w:jc w:val="both"/>
        <w:rPr>
          <w:sz w:val="20"/>
        </w:rPr>
      </w:pPr>
      <w:r>
        <w:rPr>
          <w:sz w:val="20"/>
        </w:rPr>
        <w:t xml:space="preserve">any act, neglect or default </w:t>
      </w:r>
      <w:proofErr w:type="gramStart"/>
      <w:r>
        <w:rPr>
          <w:sz w:val="20"/>
        </w:rPr>
        <w:t>of</w:t>
      </w:r>
      <w:r>
        <w:rPr>
          <w:spacing w:val="1"/>
          <w:sz w:val="20"/>
        </w:rPr>
        <w:t xml:space="preserve"> </w:t>
      </w:r>
      <w:r>
        <w:rPr>
          <w:sz w:val="20"/>
        </w:rPr>
        <w:t>:</w:t>
      </w:r>
      <w:proofErr w:type="gramEnd"/>
    </w:p>
    <w:p w14:paraId="7FBA4B18" w14:textId="77777777" w:rsidR="00911664" w:rsidRDefault="007549F0">
      <w:pPr>
        <w:pStyle w:val="ListParagraph"/>
        <w:numPr>
          <w:ilvl w:val="0"/>
          <w:numId w:val="4"/>
        </w:numPr>
        <w:tabs>
          <w:tab w:val="left" w:pos="2882"/>
          <w:tab w:val="left" w:pos="2883"/>
        </w:tabs>
        <w:spacing w:before="144"/>
        <w:rPr>
          <w:sz w:val="20"/>
        </w:rPr>
      </w:pPr>
      <w:r>
        <w:rPr>
          <w:sz w:val="20"/>
        </w:rPr>
        <w:t>the Tenant;</w:t>
      </w:r>
      <w:r>
        <w:rPr>
          <w:spacing w:val="-4"/>
          <w:sz w:val="20"/>
        </w:rPr>
        <w:t xml:space="preserve"> </w:t>
      </w:r>
      <w:r>
        <w:rPr>
          <w:sz w:val="20"/>
        </w:rPr>
        <w:t>or</w:t>
      </w:r>
    </w:p>
    <w:p w14:paraId="28DFD36D" w14:textId="77777777" w:rsidR="00911664" w:rsidRDefault="007549F0">
      <w:pPr>
        <w:pStyle w:val="ListParagraph"/>
        <w:numPr>
          <w:ilvl w:val="0"/>
          <w:numId w:val="4"/>
        </w:numPr>
        <w:tabs>
          <w:tab w:val="left" w:pos="2882"/>
          <w:tab w:val="left" w:pos="2883"/>
        </w:tabs>
        <w:spacing w:before="142"/>
        <w:rPr>
          <w:sz w:val="20"/>
        </w:rPr>
      </w:pPr>
      <w:r>
        <w:rPr>
          <w:sz w:val="20"/>
        </w:rPr>
        <w:t>anyone deriving title through or under the Tenant;</w:t>
      </w:r>
      <w:r>
        <w:rPr>
          <w:spacing w:val="-1"/>
          <w:sz w:val="20"/>
        </w:rPr>
        <w:t xml:space="preserve"> </w:t>
      </w:r>
      <w:r>
        <w:rPr>
          <w:sz w:val="20"/>
        </w:rPr>
        <w:t>or</w:t>
      </w:r>
    </w:p>
    <w:p w14:paraId="2DBED23E" w14:textId="77777777" w:rsidR="00911664" w:rsidRDefault="007549F0">
      <w:pPr>
        <w:pStyle w:val="ListParagraph"/>
        <w:numPr>
          <w:ilvl w:val="0"/>
          <w:numId w:val="4"/>
        </w:numPr>
        <w:tabs>
          <w:tab w:val="left" w:pos="2884"/>
        </w:tabs>
        <w:spacing w:before="144" w:line="264" w:lineRule="auto"/>
        <w:ind w:left="2883" w:right="1102"/>
        <w:jc w:val="both"/>
        <w:rPr>
          <w:sz w:val="20"/>
        </w:rPr>
      </w:pPr>
      <w:r>
        <w:rPr>
          <w:sz w:val="20"/>
        </w:rPr>
        <w:t>any contractors, sub-</w:t>
      </w:r>
      <w:proofErr w:type="gramStart"/>
      <w:r>
        <w:rPr>
          <w:sz w:val="20"/>
        </w:rPr>
        <w:t>contractors</w:t>
      </w:r>
      <w:proofErr w:type="gramEnd"/>
      <w:r>
        <w:rPr>
          <w:sz w:val="20"/>
        </w:rPr>
        <w:t xml:space="preserve"> agents or any other person at the Property with the express or implied authority of the Tenant;</w:t>
      </w:r>
      <w:r>
        <w:rPr>
          <w:spacing w:val="-11"/>
          <w:sz w:val="20"/>
        </w:rPr>
        <w:t xml:space="preserve"> </w:t>
      </w:r>
      <w:r>
        <w:rPr>
          <w:sz w:val="20"/>
        </w:rPr>
        <w:t>or</w:t>
      </w:r>
    </w:p>
    <w:p w14:paraId="0C945F9B" w14:textId="77777777" w:rsidR="00911664" w:rsidRDefault="007549F0">
      <w:pPr>
        <w:pStyle w:val="ListParagraph"/>
        <w:numPr>
          <w:ilvl w:val="2"/>
          <w:numId w:val="5"/>
        </w:numPr>
        <w:tabs>
          <w:tab w:val="left" w:pos="2022"/>
        </w:tabs>
        <w:spacing w:before="118"/>
        <w:ind w:left="2022" w:hanging="721"/>
        <w:rPr>
          <w:sz w:val="20"/>
        </w:rPr>
      </w:pPr>
      <w:r>
        <w:rPr>
          <w:sz w:val="20"/>
        </w:rPr>
        <w:t>any breach of the Tenant’s covenants or obligations in this</w:t>
      </w:r>
      <w:r>
        <w:rPr>
          <w:spacing w:val="-2"/>
          <w:sz w:val="20"/>
        </w:rPr>
        <w:t xml:space="preserve"> </w:t>
      </w:r>
      <w:r>
        <w:rPr>
          <w:sz w:val="20"/>
        </w:rPr>
        <w:t>Lease.</w:t>
      </w:r>
    </w:p>
    <w:p w14:paraId="332470EF" w14:textId="77777777" w:rsidR="00911664" w:rsidRDefault="007549F0">
      <w:pPr>
        <w:pStyle w:val="ListParagraph"/>
        <w:numPr>
          <w:ilvl w:val="2"/>
          <w:numId w:val="5"/>
        </w:numPr>
        <w:tabs>
          <w:tab w:val="left" w:pos="2022"/>
        </w:tabs>
        <w:spacing w:before="145"/>
        <w:ind w:left="2022" w:hanging="721"/>
        <w:rPr>
          <w:sz w:val="20"/>
        </w:rPr>
      </w:pPr>
      <w:r>
        <w:rPr>
          <w:sz w:val="20"/>
        </w:rPr>
        <w:t>Provided that such indemnity will be subject to the</w:t>
      </w:r>
      <w:r>
        <w:rPr>
          <w:spacing w:val="-7"/>
          <w:sz w:val="20"/>
        </w:rPr>
        <w:t xml:space="preserve"> </w:t>
      </w:r>
      <w:r>
        <w:rPr>
          <w:sz w:val="20"/>
        </w:rPr>
        <w:t>following:</w:t>
      </w:r>
    </w:p>
    <w:p w14:paraId="180D606F" w14:textId="77777777" w:rsidR="00911664" w:rsidRDefault="007549F0">
      <w:pPr>
        <w:pStyle w:val="ListParagraph"/>
        <w:numPr>
          <w:ilvl w:val="0"/>
          <w:numId w:val="4"/>
        </w:numPr>
        <w:tabs>
          <w:tab w:val="left" w:pos="2883"/>
        </w:tabs>
        <w:spacing w:before="142" w:line="264" w:lineRule="auto"/>
        <w:ind w:left="2883" w:right="1098"/>
        <w:jc w:val="both"/>
        <w:rPr>
          <w:sz w:val="20"/>
        </w:rPr>
      </w:pPr>
      <w:r>
        <w:rPr>
          <w:sz w:val="20"/>
        </w:rPr>
        <w:t>the Landlord shall as soon as reasonably practicable notify the Tenant of any actions, proceedings, claims and demands brought or made against</w:t>
      </w:r>
      <w:r>
        <w:rPr>
          <w:spacing w:val="-10"/>
          <w:sz w:val="20"/>
        </w:rPr>
        <w:t xml:space="preserve"> </w:t>
      </w:r>
      <w:r>
        <w:rPr>
          <w:sz w:val="20"/>
        </w:rPr>
        <w:t>the</w:t>
      </w:r>
      <w:r>
        <w:rPr>
          <w:spacing w:val="-8"/>
          <w:sz w:val="20"/>
        </w:rPr>
        <w:t xml:space="preserve"> </w:t>
      </w:r>
      <w:r>
        <w:rPr>
          <w:sz w:val="20"/>
        </w:rPr>
        <w:t>Landlord</w:t>
      </w:r>
      <w:r>
        <w:rPr>
          <w:spacing w:val="-10"/>
          <w:sz w:val="20"/>
        </w:rPr>
        <w:t xml:space="preserve"> </w:t>
      </w:r>
      <w:r>
        <w:rPr>
          <w:sz w:val="20"/>
        </w:rPr>
        <w:t>and</w:t>
      </w:r>
      <w:r>
        <w:rPr>
          <w:spacing w:val="-5"/>
          <w:sz w:val="20"/>
        </w:rPr>
        <w:t xml:space="preserve"> </w:t>
      </w:r>
      <w:r>
        <w:rPr>
          <w:sz w:val="20"/>
        </w:rPr>
        <w:t>will</w:t>
      </w:r>
      <w:r>
        <w:rPr>
          <w:spacing w:val="-8"/>
          <w:sz w:val="20"/>
        </w:rPr>
        <w:t xml:space="preserve"> </w:t>
      </w:r>
      <w:r>
        <w:rPr>
          <w:sz w:val="20"/>
        </w:rPr>
        <w:t>not</w:t>
      </w:r>
      <w:r>
        <w:rPr>
          <w:spacing w:val="-8"/>
          <w:sz w:val="20"/>
        </w:rPr>
        <w:t xml:space="preserve"> </w:t>
      </w:r>
      <w:r>
        <w:rPr>
          <w:sz w:val="20"/>
        </w:rPr>
        <w:t>compound</w:t>
      </w:r>
      <w:r>
        <w:rPr>
          <w:spacing w:val="-5"/>
          <w:sz w:val="20"/>
        </w:rPr>
        <w:t xml:space="preserve"> </w:t>
      </w:r>
      <w:r>
        <w:rPr>
          <w:sz w:val="20"/>
        </w:rPr>
        <w:t>or</w:t>
      </w:r>
      <w:r>
        <w:rPr>
          <w:spacing w:val="-9"/>
          <w:sz w:val="20"/>
        </w:rPr>
        <w:t xml:space="preserve"> </w:t>
      </w:r>
      <w:r>
        <w:rPr>
          <w:sz w:val="20"/>
        </w:rPr>
        <w:t>settle</w:t>
      </w:r>
      <w:r>
        <w:rPr>
          <w:spacing w:val="-9"/>
          <w:sz w:val="20"/>
        </w:rPr>
        <w:t xml:space="preserve"> </w:t>
      </w:r>
      <w:r>
        <w:rPr>
          <w:sz w:val="20"/>
        </w:rPr>
        <w:t>or</w:t>
      </w:r>
      <w:r>
        <w:rPr>
          <w:spacing w:val="-7"/>
          <w:sz w:val="20"/>
        </w:rPr>
        <w:t xml:space="preserve"> </w:t>
      </w:r>
      <w:r>
        <w:rPr>
          <w:sz w:val="20"/>
        </w:rPr>
        <w:t>admit</w:t>
      </w:r>
      <w:r>
        <w:rPr>
          <w:spacing w:val="-11"/>
          <w:sz w:val="20"/>
        </w:rPr>
        <w:t xml:space="preserve"> </w:t>
      </w:r>
      <w:r>
        <w:rPr>
          <w:sz w:val="20"/>
        </w:rPr>
        <w:t>the</w:t>
      </w:r>
      <w:r>
        <w:rPr>
          <w:spacing w:val="-10"/>
          <w:sz w:val="20"/>
        </w:rPr>
        <w:t xml:space="preserve"> </w:t>
      </w:r>
      <w:r>
        <w:rPr>
          <w:sz w:val="20"/>
        </w:rPr>
        <w:t>same without the Tenant's consent (such consent not to be unreasonably withheld or delayed) and the Tenant shall be entitled at its own cost to defend such actions, proceedings, claims and</w:t>
      </w:r>
      <w:r>
        <w:rPr>
          <w:spacing w:val="-8"/>
          <w:sz w:val="20"/>
        </w:rPr>
        <w:t xml:space="preserve"> </w:t>
      </w:r>
      <w:r>
        <w:rPr>
          <w:sz w:val="20"/>
        </w:rPr>
        <w:t>demands;</w:t>
      </w:r>
    </w:p>
    <w:p w14:paraId="54395378" w14:textId="77777777" w:rsidR="00911664" w:rsidRDefault="007549F0">
      <w:pPr>
        <w:pStyle w:val="ListParagraph"/>
        <w:numPr>
          <w:ilvl w:val="0"/>
          <w:numId w:val="4"/>
        </w:numPr>
        <w:tabs>
          <w:tab w:val="left" w:pos="2883"/>
        </w:tabs>
        <w:spacing w:before="121" w:line="264" w:lineRule="auto"/>
        <w:ind w:left="2883" w:right="1097"/>
        <w:jc w:val="both"/>
        <w:rPr>
          <w:sz w:val="20"/>
        </w:rPr>
      </w:pPr>
      <w:r>
        <w:rPr>
          <w:sz w:val="20"/>
        </w:rPr>
        <w:t xml:space="preserve">the Tenant shall not be liable to indemnify the Landlord for loss, damage, actions, proceedings, claims, demands, costs and expenses arising directly from any negligence, contributory negligence or </w:t>
      </w:r>
      <w:proofErr w:type="spellStart"/>
      <w:r>
        <w:rPr>
          <w:sz w:val="20"/>
        </w:rPr>
        <w:t>wilful</w:t>
      </w:r>
      <w:proofErr w:type="spellEnd"/>
      <w:r>
        <w:rPr>
          <w:sz w:val="20"/>
        </w:rPr>
        <w:t xml:space="preserve"> act or default of the Landlord, its agents, employees, contractor or any other</w:t>
      </w:r>
      <w:r>
        <w:rPr>
          <w:spacing w:val="-3"/>
          <w:sz w:val="20"/>
        </w:rPr>
        <w:t xml:space="preserve"> </w:t>
      </w:r>
      <w:r>
        <w:rPr>
          <w:sz w:val="20"/>
        </w:rPr>
        <w:t>person</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Property</w:t>
      </w:r>
      <w:r>
        <w:rPr>
          <w:spacing w:val="-7"/>
          <w:sz w:val="20"/>
        </w:rPr>
        <w:t xml:space="preserve"> </w:t>
      </w:r>
      <w:r>
        <w:rPr>
          <w:sz w:val="20"/>
        </w:rPr>
        <w:t>with</w:t>
      </w:r>
      <w:r>
        <w:rPr>
          <w:spacing w:val="-3"/>
          <w:sz w:val="20"/>
        </w:rPr>
        <w:t xml:space="preserve"> </w:t>
      </w:r>
      <w:r>
        <w:rPr>
          <w:sz w:val="20"/>
        </w:rPr>
        <w:t>the</w:t>
      </w:r>
      <w:r>
        <w:rPr>
          <w:spacing w:val="-4"/>
          <w:sz w:val="20"/>
        </w:rPr>
        <w:t xml:space="preserve"> </w:t>
      </w:r>
      <w:r>
        <w:rPr>
          <w:sz w:val="20"/>
        </w:rPr>
        <w:t>actual</w:t>
      </w:r>
      <w:r>
        <w:rPr>
          <w:spacing w:val="-2"/>
          <w:sz w:val="20"/>
        </w:rPr>
        <w:t xml:space="preserve"> </w:t>
      </w:r>
      <w:r>
        <w:rPr>
          <w:sz w:val="20"/>
        </w:rPr>
        <w:t>or</w:t>
      </w:r>
      <w:r>
        <w:rPr>
          <w:spacing w:val="-5"/>
          <w:sz w:val="20"/>
        </w:rPr>
        <w:t xml:space="preserve"> </w:t>
      </w:r>
      <w:r>
        <w:rPr>
          <w:sz w:val="20"/>
        </w:rPr>
        <w:t>implied</w:t>
      </w:r>
      <w:r>
        <w:rPr>
          <w:spacing w:val="-3"/>
          <w:sz w:val="20"/>
        </w:rPr>
        <w:t xml:space="preserve"> </w:t>
      </w:r>
      <w:r>
        <w:rPr>
          <w:sz w:val="20"/>
        </w:rPr>
        <w:t>authority</w:t>
      </w:r>
      <w:r>
        <w:rPr>
          <w:spacing w:val="-7"/>
          <w:sz w:val="20"/>
        </w:rPr>
        <w:t xml:space="preserve"> </w:t>
      </w:r>
      <w:r>
        <w:rPr>
          <w:sz w:val="20"/>
        </w:rPr>
        <w:t>of</w:t>
      </w:r>
      <w:r>
        <w:rPr>
          <w:spacing w:val="-4"/>
          <w:sz w:val="20"/>
        </w:rPr>
        <w:t xml:space="preserve"> </w:t>
      </w:r>
      <w:r>
        <w:rPr>
          <w:sz w:val="20"/>
        </w:rPr>
        <w:t>any of</w:t>
      </w:r>
      <w:r>
        <w:rPr>
          <w:spacing w:val="-13"/>
          <w:sz w:val="20"/>
        </w:rPr>
        <w:t xml:space="preserve"> </w:t>
      </w:r>
      <w:r>
        <w:rPr>
          <w:sz w:val="20"/>
        </w:rPr>
        <w:t>the</w:t>
      </w:r>
      <w:r>
        <w:rPr>
          <w:spacing w:val="-15"/>
          <w:sz w:val="20"/>
        </w:rPr>
        <w:t xml:space="preserve"> </w:t>
      </w:r>
      <w:r>
        <w:rPr>
          <w:sz w:val="20"/>
        </w:rPr>
        <w:t>Landlord</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avoidance</w:t>
      </w:r>
      <w:r>
        <w:rPr>
          <w:spacing w:val="-16"/>
          <w:sz w:val="20"/>
        </w:rPr>
        <w:t xml:space="preserve"> </w:t>
      </w:r>
      <w:r>
        <w:rPr>
          <w:sz w:val="20"/>
        </w:rPr>
        <w:t>of</w:t>
      </w:r>
      <w:r>
        <w:rPr>
          <w:spacing w:val="-12"/>
          <w:sz w:val="20"/>
        </w:rPr>
        <w:t xml:space="preserve"> </w:t>
      </w:r>
      <w:r>
        <w:rPr>
          <w:sz w:val="20"/>
        </w:rPr>
        <w:t>doubt</w:t>
      </w:r>
      <w:r>
        <w:rPr>
          <w:spacing w:val="-15"/>
          <w:sz w:val="20"/>
        </w:rPr>
        <w:t xml:space="preserve"> </w:t>
      </w:r>
      <w:r>
        <w:rPr>
          <w:sz w:val="20"/>
        </w:rPr>
        <w:t>this</w:t>
      </w:r>
      <w:r>
        <w:rPr>
          <w:spacing w:val="-14"/>
          <w:sz w:val="20"/>
        </w:rPr>
        <w:t xml:space="preserve"> </w:t>
      </w:r>
      <w:r>
        <w:rPr>
          <w:sz w:val="20"/>
        </w:rPr>
        <w:t>shall</w:t>
      </w:r>
      <w:r>
        <w:rPr>
          <w:spacing w:val="-14"/>
          <w:sz w:val="20"/>
        </w:rPr>
        <w:t xml:space="preserve"> </w:t>
      </w:r>
      <w:r>
        <w:rPr>
          <w:sz w:val="20"/>
        </w:rPr>
        <w:t>include</w:t>
      </w:r>
      <w:r>
        <w:rPr>
          <w:spacing w:val="-15"/>
          <w:sz w:val="20"/>
        </w:rPr>
        <w:t xml:space="preserve"> </w:t>
      </w:r>
      <w:r>
        <w:rPr>
          <w:sz w:val="20"/>
        </w:rPr>
        <w:t>the</w:t>
      </w:r>
      <w:r>
        <w:rPr>
          <w:spacing w:val="-14"/>
          <w:sz w:val="20"/>
        </w:rPr>
        <w:t xml:space="preserve"> </w:t>
      </w:r>
      <w:r>
        <w:rPr>
          <w:sz w:val="20"/>
        </w:rPr>
        <w:t>general public parking on the Property or connecting into and using the Equipment) and nothing in this Lease shall restrict or interfere with the Tenant's rights against the Landlord or any other person in respect of contributory</w:t>
      </w:r>
      <w:r>
        <w:rPr>
          <w:spacing w:val="-3"/>
          <w:sz w:val="20"/>
        </w:rPr>
        <w:t xml:space="preserve"> </w:t>
      </w:r>
      <w:r>
        <w:rPr>
          <w:sz w:val="20"/>
        </w:rPr>
        <w:t>negligence;</w:t>
      </w:r>
    </w:p>
    <w:p w14:paraId="364417EF" w14:textId="77777777" w:rsidR="00911664" w:rsidRDefault="007549F0">
      <w:pPr>
        <w:pStyle w:val="ListParagraph"/>
        <w:numPr>
          <w:ilvl w:val="0"/>
          <w:numId w:val="4"/>
        </w:numPr>
        <w:tabs>
          <w:tab w:val="left" w:pos="2883"/>
        </w:tabs>
        <w:spacing w:line="264" w:lineRule="auto"/>
        <w:ind w:left="2883" w:right="1098"/>
        <w:jc w:val="both"/>
        <w:rPr>
          <w:sz w:val="20"/>
        </w:rPr>
      </w:pPr>
      <w:r>
        <w:rPr>
          <w:sz w:val="20"/>
        </w:rPr>
        <w:t>the Landlord shall take such steps as may reasonably be expected to mitigate any losses or damage it may suffer arising as a result of any actions, proceedings, claims or demands referred to in this</w:t>
      </w:r>
      <w:r>
        <w:rPr>
          <w:spacing w:val="-15"/>
          <w:sz w:val="20"/>
        </w:rPr>
        <w:t xml:space="preserve"> </w:t>
      </w:r>
      <w:proofErr w:type="gramStart"/>
      <w:r>
        <w:rPr>
          <w:sz w:val="20"/>
        </w:rPr>
        <w:t>clause;</w:t>
      </w:r>
      <w:proofErr w:type="gramEnd"/>
    </w:p>
    <w:p w14:paraId="6D56F088" w14:textId="77777777" w:rsidR="00911664" w:rsidRDefault="007549F0">
      <w:pPr>
        <w:pStyle w:val="ListParagraph"/>
        <w:numPr>
          <w:ilvl w:val="0"/>
          <w:numId w:val="4"/>
        </w:numPr>
        <w:tabs>
          <w:tab w:val="left" w:pos="2883"/>
        </w:tabs>
        <w:spacing w:line="264" w:lineRule="auto"/>
        <w:ind w:left="2883" w:right="1096"/>
        <w:jc w:val="both"/>
        <w:rPr>
          <w:sz w:val="20"/>
        </w:rPr>
      </w:pPr>
      <w:r>
        <w:rPr>
          <w:sz w:val="20"/>
        </w:rPr>
        <w:t>the maximum aggregate liability of the Tenant for all claims in terms of this Lease shall be £10,000,000 provided always that the Tenant shall not seek to limit its liability in respect of personal injury and/or death resulting from its negligence or the negligence of any of its officers, employees, agents and/or sub-contractors;</w:t>
      </w:r>
      <w:r>
        <w:rPr>
          <w:spacing w:val="2"/>
          <w:sz w:val="20"/>
        </w:rPr>
        <w:t xml:space="preserve"> </w:t>
      </w:r>
      <w:r>
        <w:rPr>
          <w:sz w:val="20"/>
        </w:rPr>
        <w:t>and</w:t>
      </w:r>
    </w:p>
    <w:p w14:paraId="3B5680E6" w14:textId="77777777" w:rsidR="00911664" w:rsidRDefault="007549F0">
      <w:pPr>
        <w:pStyle w:val="ListParagraph"/>
        <w:numPr>
          <w:ilvl w:val="0"/>
          <w:numId w:val="4"/>
        </w:numPr>
        <w:tabs>
          <w:tab w:val="left" w:pos="2883"/>
        </w:tabs>
        <w:spacing w:before="119" w:line="264" w:lineRule="auto"/>
        <w:ind w:left="2883" w:right="1098"/>
        <w:jc w:val="both"/>
        <w:rPr>
          <w:sz w:val="20"/>
        </w:rPr>
      </w:pPr>
      <w:r>
        <w:rPr>
          <w:sz w:val="20"/>
        </w:rPr>
        <w:t>the Tenant shall have no liability for any claims for economic or consequential losses or any indirect loss or</w:t>
      </w:r>
      <w:r>
        <w:rPr>
          <w:spacing w:val="-1"/>
          <w:sz w:val="20"/>
        </w:rPr>
        <w:t xml:space="preserve"> </w:t>
      </w:r>
      <w:r>
        <w:rPr>
          <w:sz w:val="20"/>
        </w:rPr>
        <w:t>damage.</w:t>
      </w:r>
    </w:p>
    <w:p w14:paraId="009BDC30" w14:textId="77777777" w:rsidR="00911664" w:rsidRDefault="007549F0">
      <w:pPr>
        <w:pStyle w:val="ListParagraph"/>
        <w:numPr>
          <w:ilvl w:val="0"/>
          <w:numId w:val="5"/>
        </w:numPr>
        <w:tabs>
          <w:tab w:val="left" w:pos="1301"/>
        </w:tabs>
        <w:spacing w:before="121"/>
        <w:jc w:val="both"/>
        <w:rPr>
          <w:sz w:val="20"/>
        </w:rPr>
      </w:pPr>
      <w:r>
        <w:rPr>
          <w:sz w:val="20"/>
        </w:rPr>
        <w:t>Yielding up on</w:t>
      </w:r>
      <w:r>
        <w:rPr>
          <w:spacing w:val="-1"/>
          <w:sz w:val="20"/>
        </w:rPr>
        <w:t xml:space="preserve"> </w:t>
      </w:r>
      <w:r>
        <w:rPr>
          <w:sz w:val="20"/>
        </w:rPr>
        <w:t>Determination</w:t>
      </w:r>
    </w:p>
    <w:p w14:paraId="765ACEBD" w14:textId="77777777" w:rsidR="00911664" w:rsidRDefault="007549F0">
      <w:pPr>
        <w:pStyle w:val="ListParagraph"/>
        <w:numPr>
          <w:ilvl w:val="1"/>
          <w:numId w:val="5"/>
        </w:numPr>
        <w:tabs>
          <w:tab w:val="left" w:pos="1302"/>
        </w:tabs>
        <w:spacing w:before="142" w:line="266" w:lineRule="auto"/>
        <w:ind w:right="1098" w:hanging="720"/>
        <w:jc w:val="both"/>
        <w:rPr>
          <w:sz w:val="20"/>
        </w:rPr>
      </w:pPr>
      <w:r>
        <w:rPr>
          <w:sz w:val="20"/>
        </w:rPr>
        <w:t>On Determination the Tenant shall, if having received prior written notice from the Landlord to do so, within 1 month of Determination yield up the Property to the</w:t>
      </w:r>
      <w:r>
        <w:rPr>
          <w:spacing w:val="7"/>
          <w:sz w:val="20"/>
        </w:rPr>
        <w:t xml:space="preserve"> </w:t>
      </w:r>
      <w:r>
        <w:rPr>
          <w:sz w:val="20"/>
        </w:rPr>
        <w:t>Landlord</w:t>
      </w:r>
    </w:p>
    <w:p w14:paraId="14BA166F" w14:textId="77777777" w:rsidR="00911664" w:rsidRDefault="00911664">
      <w:pPr>
        <w:spacing w:line="266" w:lineRule="auto"/>
        <w:jc w:val="both"/>
        <w:rPr>
          <w:sz w:val="20"/>
        </w:rPr>
        <w:sectPr w:rsidR="00911664">
          <w:pgSz w:w="11910" w:h="16840"/>
          <w:pgMar w:top="1140" w:right="600" w:bottom="940" w:left="1120" w:header="0" w:footer="744" w:gutter="0"/>
          <w:cols w:space="720"/>
        </w:sectPr>
      </w:pPr>
    </w:p>
    <w:p w14:paraId="41FB6363" w14:textId="77777777" w:rsidR="00911664" w:rsidRDefault="007549F0">
      <w:pPr>
        <w:pStyle w:val="BodyText"/>
        <w:spacing w:before="63" w:line="264" w:lineRule="auto"/>
        <w:ind w:left="1301" w:right="1096"/>
        <w:jc w:val="both"/>
      </w:pPr>
      <w:r>
        <w:lastRenderedPageBreak/>
        <w:t>with vacant possession in a state of repair and condition which is consistent with the proper performance of the Tenant’s covenants in this Lease and having fully complied with the requirements of the Competent Authority in respect of the Property.</w:t>
      </w:r>
    </w:p>
    <w:p w14:paraId="6420963E" w14:textId="77777777" w:rsidR="00911664" w:rsidRDefault="007549F0">
      <w:pPr>
        <w:pStyle w:val="ListParagraph"/>
        <w:numPr>
          <w:ilvl w:val="1"/>
          <w:numId w:val="5"/>
        </w:numPr>
        <w:tabs>
          <w:tab w:val="left" w:pos="1302"/>
        </w:tabs>
        <w:spacing w:before="121" w:line="264" w:lineRule="auto"/>
        <w:ind w:right="1099" w:hanging="720"/>
        <w:jc w:val="both"/>
        <w:rPr>
          <w:sz w:val="20"/>
        </w:rPr>
      </w:pPr>
      <w:r>
        <w:rPr>
          <w:sz w:val="20"/>
        </w:rPr>
        <w:t>If following expiry of 1 month from Determination the Tenant leaves any fixtures fittings or other items in the Property, the Landlord may treat them as having been abandoned and</w:t>
      </w:r>
      <w:r>
        <w:rPr>
          <w:spacing w:val="-8"/>
          <w:sz w:val="20"/>
        </w:rPr>
        <w:t xml:space="preserve"> </w:t>
      </w:r>
      <w:r>
        <w:rPr>
          <w:sz w:val="20"/>
        </w:rPr>
        <w:t>may</w:t>
      </w:r>
      <w:r>
        <w:rPr>
          <w:spacing w:val="-11"/>
          <w:sz w:val="20"/>
        </w:rPr>
        <w:t xml:space="preserve"> </w:t>
      </w:r>
      <w:r>
        <w:rPr>
          <w:sz w:val="20"/>
        </w:rPr>
        <w:t>remove</w:t>
      </w:r>
      <w:r>
        <w:rPr>
          <w:spacing w:val="-9"/>
          <w:sz w:val="20"/>
        </w:rPr>
        <w:t xml:space="preserve"> </w:t>
      </w:r>
      <w:r>
        <w:rPr>
          <w:sz w:val="20"/>
        </w:rPr>
        <w:t>destroy</w:t>
      </w:r>
      <w:r>
        <w:rPr>
          <w:spacing w:val="-11"/>
          <w:sz w:val="20"/>
        </w:rPr>
        <w:t xml:space="preserve"> </w:t>
      </w:r>
      <w:r>
        <w:rPr>
          <w:sz w:val="20"/>
        </w:rPr>
        <w:t>or</w:t>
      </w:r>
      <w:r>
        <w:rPr>
          <w:spacing w:val="-5"/>
          <w:sz w:val="20"/>
        </w:rPr>
        <w:t xml:space="preserve"> </w:t>
      </w:r>
      <w:r>
        <w:rPr>
          <w:sz w:val="20"/>
        </w:rPr>
        <w:t>dispose</w:t>
      </w:r>
      <w:r>
        <w:rPr>
          <w:spacing w:val="-8"/>
          <w:sz w:val="20"/>
        </w:rPr>
        <w:t xml:space="preserve"> </w:t>
      </w:r>
      <w:r>
        <w:rPr>
          <w:sz w:val="20"/>
        </w:rPr>
        <w:t>of</w:t>
      </w:r>
      <w:r>
        <w:rPr>
          <w:spacing w:val="-6"/>
          <w:sz w:val="20"/>
        </w:rPr>
        <w:t xml:space="preserve"> </w:t>
      </w:r>
      <w:r>
        <w:rPr>
          <w:sz w:val="20"/>
        </w:rPr>
        <w:t>them</w:t>
      </w:r>
      <w:r>
        <w:rPr>
          <w:spacing w:val="-3"/>
          <w:sz w:val="20"/>
        </w:rPr>
        <w:t xml:space="preserve"> </w:t>
      </w:r>
      <w:r>
        <w:rPr>
          <w:sz w:val="20"/>
        </w:rPr>
        <w:t>as</w:t>
      </w:r>
      <w:r>
        <w:rPr>
          <w:spacing w:val="-5"/>
          <w:sz w:val="20"/>
        </w:rPr>
        <w:t xml:space="preserve"> </w:t>
      </w:r>
      <w:r>
        <w:rPr>
          <w:sz w:val="20"/>
        </w:rPr>
        <w:t>the</w:t>
      </w:r>
      <w:r>
        <w:rPr>
          <w:spacing w:val="-8"/>
          <w:sz w:val="20"/>
        </w:rPr>
        <w:t xml:space="preserve"> </w:t>
      </w:r>
      <w:r>
        <w:rPr>
          <w:sz w:val="20"/>
        </w:rPr>
        <w:t>Landlord</w:t>
      </w:r>
      <w:r>
        <w:rPr>
          <w:spacing w:val="-4"/>
          <w:sz w:val="20"/>
        </w:rPr>
        <w:t xml:space="preserve"> </w:t>
      </w:r>
      <w:r>
        <w:rPr>
          <w:sz w:val="20"/>
        </w:rPr>
        <w:t>wishes</w:t>
      </w:r>
      <w:r>
        <w:rPr>
          <w:spacing w:val="-6"/>
          <w:sz w:val="20"/>
        </w:rPr>
        <w:t xml:space="preserve"> </w:t>
      </w:r>
      <w:r>
        <w:rPr>
          <w:sz w:val="20"/>
        </w:rPr>
        <w:t>and</w:t>
      </w:r>
      <w:r>
        <w:rPr>
          <w:spacing w:val="-8"/>
          <w:sz w:val="20"/>
        </w:rPr>
        <w:t xml:space="preserve"> </w:t>
      </w:r>
      <w:r>
        <w:rPr>
          <w:sz w:val="20"/>
        </w:rPr>
        <w:t>the</w:t>
      </w:r>
      <w:r>
        <w:rPr>
          <w:spacing w:val="-6"/>
          <w:sz w:val="20"/>
        </w:rPr>
        <w:t xml:space="preserve"> </w:t>
      </w:r>
      <w:r>
        <w:rPr>
          <w:sz w:val="20"/>
        </w:rPr>
        <w:t>Tenant</w:t>
      </w:r>
      <w:r>
        <w:rPr>
          <w:spacing w:val="-8"/>
          <w:sz w:val="20"/>
        </w:rPr>
        <w:t xml:space="preserve"> </w:t>
      </w:r>
      <w:r>
        <w:rPr>
          <w:sz w:val="20"/>
        </w:rPr>
        <w:t>shall pay</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Landlord</w:t>
      </w:r>
      <w:r>
        <w:rPr>
          <w:spacing w:val="-6"/>
          <w:sz w:val="20"/>
        </w:rPr>
        <w:t xml:space="preserve"> </w:t>
      </w:r>
      <w:r>
        <w:rPr>
          <w:sz w:val="20"/>
        </w:rPr>
        <w:t>on</w:t>
      </w:r>
      <w:r>
        <w:rPr>
          <w:spacing w:val="-8"/>
          <w:sz w:val="20"/>
        </w:rPr>
        <w:t xml:space="preserve"> </w:t>
      </w:r>
      <w:r>
        <w:rPr>
          <w:sz w:val="20"/>
        </w:rPr>
        <w:t>demand</w:t>
      </w:r>
      <w:r>
        <w:rPr>
          <w:spacing w:val="-8"/>
          <w:sz w:val="20"/>
        </w:rPr>
        <w:t xml:space="preserve"> </w:t>
      </w:r>
      <w:r>
        <w:rPr>
          <w:sz w:val="20"/>
        </w:rPr>
        <w:t>the</w:t>
      </w:r>
      <w:r>
        <w:rPr>
          <w:spacing w:val="-10"/>
          <w:sz w:val="20"/>
        </w:rPr>
        <w:t xml:space="preserve"> </w:t>
      </w:r>
      <w:r>
        <w:rPr>
          <w:sz w:val="20"/>
        </w:rPr>
        <w:t>reasonable</w:t>
      </w:r>
      <w:r>
        <w:rPr>
          <w:spacing w:val="-7"/>
          <w:sz w:val="20"/>
        </w:rPr>
        <w:t xml:space="preserve"> </w:t>
      </w:r>
      <w:r>
        <w:rPr>
          <w:sz w:val="20"/>
        </w:rPr>
        <w:t>and</w:t>
      </w:r>
      <w:r>
        <w:rPr>
          <w:spacing w:val="-11"/>
          <w:sz w:val="20"/>
        </w:rPr>
        <w:t xml:space="preserve"> </w:t>
      </w:r>
      <w:r>
        <w:rPr>
          <w:sz w:val="20"/>
        </w:rPr>
        <w:t>properly</w:t>
      </w:r>
      <w:r>
        <w:rPr>
          <w:spacing w:val="-13"/>
          <w:sz w:val="20"/>
        </w:rPr>
        <w:t xml:space="preserve"> </w:t>
      </w:r>
      <w:r>
        <w:rPr>
          <w:sz w:val="20"/>
        </w:rPr>
        <w:t>incurred</w:t>
      </w:r>
      <w:r>
        <w:rPr>
          <w:spacing w:val="-9"/>
          <w:sz w:val="20"/>
        </w:rPr>
        <w:t xml:space="preserve"> </w:t>
      </w:r>
      <w:r>
        <w:rPr>
          <w:sz w:val="20"/>
        </w:rPr>
        <w:t>cost</w:t>
      </w:r>
      <w:r>
        <w:rPr>
          <w:spacing w:val="-11"/>
          <w:sz w:val="20"/>
        </w:rPr>
        <w:t xml:space="preserve"> </w:t>
      </w:r>
      <w:r>
        <w:rPr>
          <w:sz w:val="20"/>
        </w:rPr>
        <w:t>of</w:t>
      </w:r>
      <w:r>
        <w:rPr>
          <w:spacing w:val="-7"/>
          <w:sz w:val="20"/>
        </w:rPr>
        <w:t xml:space="preserve"> </w:t>
      </w:r>
      <w:r>
        <w:rPr>
          <w:sz w:val="20"/>
        </w:rPr>
        <w:t>this</w:t>
      </w:r>
      <w:r>
        <w:rPr>
          <w:spacing w:val="-8"/>
          <w:sz w:val="20"/>
        </w:rPr>
        <w:t xml:space="preserve"> </w:t>
      </w:r>
      <w:r>
        <w:rPr>
          <w:sz w:val="20"/>
        </w:rPr>
        <w:t>from</w:t>
      </w:r>
      <w:r>
        <w:rPr>
          <w:spacing w:val="-7"/>
          <w:sz w:val="20"/>
        </w:rPr>
        <w:t xml:space="preserve"> </w:t>
      </w:r>
      <w:r>
        <w:rPr>
          <w:sz w:val="20"/>
        </w:rPr>
        <w:t>the date of demand to the date of payment and indemnify the Landlord against any and all resulting</w:t>
      </w:r>
      <w:r>
        <w:rPr>
          <w:spacing w:val="-1"/>
          <w:sz w:val="20"/>
        </w:rPr>
        <w:t xml:space="preserve"> </w:t>
      </w:r>
      <w:r>
        <w:rPr>
          <w:sz w:val="20"/>
        </w:rPr>
        <w:t>liability.</w:t>
      </w:r>
    </w:p>
    <w:p w14:paraId="5130BB17" w14:textId="77777777" w:rsidR="00911664" w:rsidRDefault="007549F0">
      <w:pPr>
        <w:pStyle w:val="ListParagraph"/>
        <w:numPr>
          <w:ilvl w:val="1"/>
          <w:numId w:val="5"/>
        </w:numPr>
        <w:tabs>
          <w:tab w:val="left" w:pos="1302"/>
        </w:tabs>
        <w:spacing w:before="119" w:line="264" w:lineRule="auto"/>
        <w:ind w:right="1097" w:hanging="720"/>
        <w:jc w:val="both"/>
        <w:rPr>
          <w:sz w:val="20"/>
        </w:rPr>
      </w:pPr>
      <w:r>
        <w:rPr>
          <w:sz w:val="20"/>
        </w:rPr>
        <w:t>Subject</w:t>
      </w:r>
      <w:r>
        <w:rPr>
          <w:spacing w:val="-9"/>
          <w:sz w:val="20"/>
        </w:rPr>
        <w:t xml:space="preserve"> </w:t>
      </w:r>
      <w:r>
        <w:rPr>
          <w:sz w:val="20"/>
        </w:rPr>
        <w:t>to</w:t>
      </w:r>
      <w:r>
        <w:rPr>
          <w:spacing w:val="-7"/>
          <w:sz w:val="20"/>
        </w:rPr>
        <w:t xml:space="preserve"> </w:t>
      </w:r>
      <w:r>
        <w:rPr>
          <w:sz w:val="20"/>
        </w:rPr>
        <w:t>clause</w:t>
      </w:r>
      <w:r>
        <w:rPr>
          <w:spacing w:val="-7"/>
          <w:sz w:val="20"/>
        </w:rPr>
        <w:t xml:space="preserve"> </w:t>
      </w:r>
      <w:r>
        <w:rPr>
          <w:sz w:val="20"/>
        </w:rPr>
        <w:t>13.1</w:t>
      </w:r>
      <w:r>
        <w:rPr>
          <w:spacing w:val="-6"/>
          <w:sz w:val="20"/>
        </w:rPr>
        <w:t xml:space="preserve"> </w:t>
      </w:r>
      <w:r>
        <w:rPr>
          <w:sz w:val="20"/>
        </w:rPr>
        <w:t>the</w:t>
      </w:r>
      <w:r>
        <w:rPr>
          <w:spacing w:val="-7"/>
          <w:sz w:val="20"/>
        </w:rPr>
        <w:t xml:space="preserve"> </w:t>
      </w:r>
      <w:r>
        <w:rPr>
          <w:sz w:val="20"/>
        </w:rPr>
        <w:t>Tenant</w:t>
      </w:r>
      <w:r>
        <w:rPr>
          <w:spacing w:val="-8"/>
          <w:sz w:val="20"/>
        </w:rPr>
        <w:t xml:space="preserve"> </w:t>
      </w:r>
      <w:r>
        <w:rPr>
          <w:sz w:val="20"/>
        </w:rPr>
        <w:t>shall</w:t>
      </w:r>
      <w:r>
        <w:rPr>
          <w:spacing w:val="-8"/>
          <w:sz w:val="20"/>
        </w:rPr>
        <w:t xml:space="preserve"> </w:t>
      </w:r>
      <w:r>
        <w:rPr>
          <w:sz w:val="20"/>
        </w:rPr>
        <w:t>remove</w:t>
      </w:r>
      <w:r>
        <w:rPr>
          <w:spacing w:val="-9"/>
          <w:sz w:val="20"/>
        </w:rPr>
        <w:t xml:space="preserve"> </w:t>
      </w:r>
      <w:r>
        <w:rPr>
          <w:sz w:val="20"/>
        </w:rPr>
        <w:t>all</w:t>
      </w:r>
      <w:r>
        <w:rPr>
          <w:spacing w:val="-8"/>
          <w:sz w:val="20"/>
        </w:rPr>
        <w:t xml:space="preserve"> </w:t>
      </w:r>
      <w:r>
        <w:rPr>
          <w:sz w:val="20"/>
        </w:rPr>
        <w:t>buildings</w:t>
      </w:r>
      <w:r>
        <w:rPr>
          <w:spacing w:val="-7"/>
          <w:sz w:val="20"/>
        </w:rPr>
        <w:t xml:space="preserve"> </w:t>
      </w:r>
      <w:r>
        <w:rPr>
          <w:sz w:val="20"/>
        </w:rPr>
        <w:t>erections</w:t>
      </w:r>
      <w:r>
        <w:rPr>
          <w:spacing w:val="-6"/>
          <w:sz w:val="20"/>
        </w:rPr>
        <w:t xml:space="preserve"> </w:t>
      </w:r>
      <w:r>
        <w:rPr>
          <w:sz w:val="20"/>
        </w:rPr>
        <w:t>and</w:t>
      </w:r>
      <w:r>
        <w:rPr>
          <w:spacing w:val="-5"/>
          <w:sz w:val="20"/>
        </w:rPr>
        <w:t xml:space="preserve"> </w:t>
      </w:r>
      <w:r>
        <w:rPr>
          <w:sz w:val="20"/>
        </w:rPr>
        <w:t>works</w:t>
      </w:r>
      <w:r>
        <w:rPr>
          <w:spacing w:val="-6"/>
          <w:sz w:val="20"/>
        </w:rPr>
        <w:t xml:space="preserve"> </w:t>
      </w:r>
      <w:r>
        <w:rPr>
          <w:sz w:val="20"/>
        </w:rPr>
        <w:t>build</w:t>
      </w:r>
      <w:r>
        <w:rPr>
          <w:spacing w:val="-7"/>
          <w:sz w:val="20"/>
        </w:rPr>
        <w:t xml:space="preserve"> </w:t>
      </w:r>
      <w:r>
        <w:rPr>
          <w:sz w:val="20"/>
        </w:rPr>
        <w:t>on the Property (which for the avoidance of doubt shall not apply to below the Property) (whether or not constructed or placed on the Property in performance of a covenant</w:t>
      </w:r>
      <w:r>
        <w:rPr>
          <w:spacing w:val="-35"/>
          <w:sz w:val="20"/>
        </w:rPr>
        <w:t xml:space="preserve"> </w:t>
      </w:r>
      <w:r>
        <w:rPr>
          <w:sz w:val="20"/>
        </w:rPr>
        <w:t>with or obligation owed to the Landlord) and shall reinstate all alterations additions or improvements made to the Property and all Signs erected at the Property at any time during the Term and where this involves the disconnection of Conduits the Tenant shall ensure</w:t>
      </w:r>
      <w:r>
        <w:rPr>
          <w:spacing w:val="-8"/>
          <w:sz w:val="20"/>
        </w:rPr>
        <w:t xml:space="preserve"> </w:t>
      </w:r>
      <w:r>
        <w:rPr>
          <w:sz w:val="20"/>
        </w:rPr>
        <w:t>that</w:t>
      </w:r>
      <w:r>
        <w:rPr>
          <w:spacing w:val="-6"/>
          <w:sz w:val="20"/>
        </w:rPr>
        <w:t xml:space="preserve"> </w:t>
      </w:r>
      <w:r>
        <w:rPr>
          <w:sz w:val="20"/>
        </w:rPr>
        <w:t>the</w:t>
      </w:r>
      <w:r>
        <w:rPr>
          <w:spacing w:val="-5"/>
          <w:sz w:val="20"/>
        </w:rPr>
        <w:t xml:space="preserve"> </w:t>
      </w:r>
      <w:r>
        <w:rPr>
          <w:sz w:val="20"/>
        </w:rPr>
        <w:t>disconnection</w:t>
      </w:r>
      <w:r>
        <w:rPr>
          <w:spacing w:val="-8"/>
          <w:sz w:val="20"/>
        </w:rPr>
        <w:t xml:space="preserve"> </w:t>
      </w:r>
      <w:r>
        <w:rPr>
          <w:sz w:val="20"/>
        </w:rPr>
        <w:t>is</w:t>
      </w:r>
      <w:r>
        <w:rPr>
          <w:spacing w:val="-6"/>
          <w:sz w:val="20"/>
        </w:rPr>
        <w:t xml:space="preserve"> </w:t>
      </w:r>
      <w:r>
        <w:rPr>
          <w:sz w:val="20"/>
        </w:rPr>
        <w:t>carried</w:t>
      </w:r>
      <w:r>
        <w:rPr>
          <w:spacing w:val="-7"/>
          <w:sz w:val="20"/>
        </w:rPr>
        <w:t xml:space="preserve"> </w:t>
      </w:r>
      <w:r>
        <w:rPr>
          <w:sz w:val="20"/>
        </w:rPr>
        <w:t>out</w:t>
      </w:r>
      <w:r>
        <w:rPr>
          <w:spacing w:val="-8"/>
          <w:sz w:val="20"/>
        </w:rPr>
        <w:t xml:space="preserve"> </w:t>
      </w:r>
      <w:r>
        <w:rPr>
          <w:sz w:val="20"/>
        </w:rPr>
        <w:t>properly</w:t>
      </w:r>
      <w:r>
        <w:rPr>
          <w:spacing w:val="-10"/>
          <w:sz w:val="20"/>
        </w:rPr>
        <w:t xml:space="preserve"> </w:t>
      </w:r>
      <w:r>
        <w:rPr>
          <w:sz w:val="20"/>
        </w:rPr>
        <w:t>and</w:t>
      </w:r>
      <w:r>
        <w:rPr>
          <w:spacing w:val="-6"/>
          <w:sz w:val="20"/>
        </w:rPr>
        <w:t xml:space="preserve"> </w:t>
      </w:r>
      <w:r>
        <w:rPr>
          <w:sz w:val="20"/>
        </w:rPr>
        <w:t>safely</w:t>
      </w:r>
      <w:r>
        <w:rPr>
          <w:spacing w:val="-11"/>
          <w:sz w:val="20"/>
        </w:rPr>
        <w:t xml:space="preserve"> </w:t>
      </w:r>
      <w:r>
        <w:rPr>
          <w:sz w:val="20"/>
        </w:rPr>
        <w:t>and</w:t>
      </w:r>
      <w:r>
        <w:rPr>
          <w:spacing w:val="-6"/>
          <w:sz w:val="20"/>
        </w:rPr>
        <w:t xml:space="preserve"> </w:t>
      </w:r>
      <w:r>
        <w:rPr>
          <w:sz w:val="20"/>
        </w:rPr>
        <w:t>that</w:t>
      </w:r>
      <w:r>
        <w:rPr>
          <w:spacing w:val="-6"/>
          <w:sz w:val="20"/>
        </w:rPr>
        <w:t xml:space="preserve"> </w:t>
      </w:r>
      <w:r>
        <w:rPr>
          <w:sz w:val="20"/>
        </w:rPr>
        <w:t>the</w:t>
      </w:r>
      <w:r>
        <w:rPr>
          <w:spacing w:val="-7"/>
          <w:sz w:val="20"/>
        </w:rPr>
        <w:t xml:space="preserve"> </w:t>
      </w:r>
      <w:r>
        <w:rPr>
          <w:sz w:val="20"/>
        </w:rPr>
        <w:t>Conduits</w:t>
      </w:r>
      <w:r>
        <w:rPr>
          <w:spacing w:val="-6"/>
          <w:sz w:val="20"/>
        </w:rPr>
        <w:t xml:space="preserve"> </w:t>
      </w:r>
      <w:r>
        <w:rPr>
          <w:sz w:val="20"/>
        </w:rPr>
        <w:t>are suitably sealed off or capped and left in a safe condition so as not to interfere with the continued functioning of the Conduits</w:t>
      </w:r>
      <w:r>
        <w:rPr>
          <w:spacing w:val="6"/>
          <w:sz w:val="20"/>
        </w:rPr>
        <w:t xml:space="preserve"> </w:t>
      </w:r>
      <w:r>
        <w:rPr>
          <w:sz w:val="20"/>
        </w:rPr>
        <w:t>elsewhere.</w:t>
      </w:r>
    </w:p>
    <w:p w14:paraId="558630C7" w14:textId="77777777" w:rsidR="00911664" w:rsidRDefault="007549F0">
      <w:pPr>
        <w:pStyle w:val="ListParagraph"/>
        <w:numPr>
          <w:ilvl w:val="1"/>
          <w:numId w:val="5"/>
        </w:numPr>
        <w:tabs>
          <w:tab w:val="left" w:pos="1302"/>
        </w:tabs>
        <w:spacing w:before="121" w:line="264" w:lineRule="auto"/>
        <w:ind w:right="1098" w:hanging="720"/>
        <w:jc w:val="both"/>
        <w:rPr>
          <w:sz w:val="20"/>
        </w:rPr>
      </w:pPr>
      <w:r>
        <w:rPr>
          <w:sz w:val="20"/>
        </w:rPr>
        <w:t>The Tenant shall make good any damage caused to the Property in complying with Paragraph 13.3 and shall carry out all relevant works (including the making good of damage) to the reasonable satisfaction of the</w:t>
      </w:r>
      <w:r>
        <w:rPr>
          <w:spacing w:val="-6"/>
          <w:sz w:val="20"/>
        </w:rPr>
        <w:t xml:space="preserve"> </w:t>
      </w:r>
      <w:r>
        <w:rPr>
          <w:sz w:val="20"/>
        </w:rPr>
        <w:t>Landlord.</w:t>
      </w:r>
    </w:p>
    <w:p w14:paraId="180A30D1" w14:textId="77777777" w:rsidR="00911664" w:rsidRDefault="007549F0">
      <w:pPr>
        <w:pStyle w:val="ListParagraph"/>
        <w:numPr>
          <w:ilvl w:val="0"/>
          <w:numId w:val="5"/>
        </w:numPr>
        <w:tabs>
          <w:tab w:val="left" w:pos="1301"/>
        </w:tabs>
        <w:jc w:val="both"/>
        <w:rPr>
          <w:sz w:val="20"/>
        </w:rPr>
      </w:pPr>
      <w:r>
        <w:rPr>
          <w:sz w:val="20"/>
        </w:rPr>
        <w:t>Title</w:t>
      </w:r>
      <w:r>
        <w:rPr>
          <w:spacing w:val="-3"/>
          <w:sz w:val="20"/>
        </w:rPr>
        <w:t xml:space="preserve"> </w:t>
      </w:r>
      <w:r>
        <w:rPr>
          <w:sz w:val="20"/>
        </w:rPr>
        <w:t>Matters</w:t>
      </w:r>
    </w:p>
    <w:p w14:paraId="59FF7254" w14:textId="77777777" w:rsidR="00911664" w:rsidRDefault="007549F0">
      <w:pPr>
        <w:pStyle w:val="ListParagraph"/>
        <w:numPr>
          <w:ilvl w:val="1"/>
          <w:numId w:val="5"/>
        </w:numPr>
        <w:tabs>
          <w:tab w:val="left" w:pos="1302"/>
        </w:tabs>
        <w:spacing w:before="142" w:line="266" w:lineRule="auto"/>
        <w:ind w:right="1097" w:hanging="720"/>
        <w:jc w:val="both"/>
        <w:rPr>
          <w:sz w:val="20"/>
        </w:rPr>
      </w:pPr>
      <w:r>
        <w:rPr>
          <w:sz w:val="20"/>
        </w:rPr>
        <w:t>The Tenant shall observe and perform all covenants arising from the Title Matters so far as they affect the Property and/or rights granted by this Lease and are still</w:t>
      </w:r>
      <w:r>
        <w:rPr>
          <w:spacing w:val="-28"/>
          <w:sz w:val="20"/>
        </w:rPr>
        <w:t xml:space="preserve"> </w:t>
      </w:r>
      <w:r>
        <w:rPr>
          <w:sz w:val="20"/>
        </w:rPr>
        <w:t>subsisting.</w:t>
      </w:r>
    </w:p>
    <w:p w14:paraId="37D1E765" w14:textId="77777777" w:rsidR="00911664" w:rsidRDefault="007549F0">
      <w:pPr>
        <w:pStyle w:val="ListParagraph"/>
        <w:numPr>
          <w:ilvl w:val="0"/>
          <w:numId w:val="5"/>
        </w:numPr>
        <w:tabs>
          <w:tab w:val="left" w:pos="1301"/>
        </w:tabs>
        <w:spacing w:before="115"/>
        <w:jc w:val="both"/>
        <w:rPr>
          <w:sz w:val="20"/>
        </w:rPr>
      </w:pPr>
      <w:r>
        <w:rPr>
          <w:sz w:val="20"/>
        </w:rPr>
        <w:t>Adjoining</w:t>
      </w:r>
      <w:r>
        <w:rPr>
          <w:spacing w:val="1"/>
          <w:sz w:val="20"/>
        </w:rPr>
        <w:t xml:space="preserve"> </w:t>
      </w:r>
      <w:r>
        <w:rPr>
          <w:sz w:val="20"/>
        </w:rPr>
        <w:t>Property</w:t>
      </w:r>
    </w:p>
    <w:p w14:paraId="0AA6D03B" w14:textId="77777777" w:rsidR="00911664" w:rsidRDefault="007549F0">
      <w:pPr>
        <w:pStyle w:val="ListParagraph"/>
        <w:numPr>
          <w:ilvl w:val="1"/>
          <w:numId w:val="5"/>
        </w:numPr>
        <w:tabs>
          <w:tab w:val="left" w:pos="1302"/>
        </w:tabs>
        <w:spacing w:before="145" w:line="264" w:lineRule="auto"/>
        <w:ind w:right="1096" w:hanging="720"/>
        <w:jc w:val="both"/>
        <w:rPr>
          <w:sz w:val="20"/>
        </w:rPr>
      </w:pPr>
      <w:r>
        <w:rPr>
          <w:sz w:val="20"/>
        </w:rPr>
        <w:t xml:space="preserve">Subject to the planning permission not being for the Permitted Use, the Tenant shall not itself or through any company in which the Tenant has a controlling interest oppose or object to any application by the Landlord for planning permission on any property adjoining or </w:t>
      </w:r>
      <w:proofErr w:type="spellStart"/>
      <w:r>
        <w:rPr>
          <w:sz w:val="20"/>
        </w:rPr>
        <w:t>neighbouring</w:t>
      </w:r>
      <w:proofErr w:type="spellEnd"/>
      <w:r>
        <w:rPr>
          <w:sz w:val="20"/>
        </w:rPr>
        <w:t xml:space="preserve"> the Property in which the Landlord has an</w:t>
      </w:r>
      <w:r>
        <w:rPr>
          <w:spacing w:val="-15"/>
          <w:sz w:val="20"/>
        </w:rPr>
        <w:t xml:space="preserve"> </w:t>
      </w:r>
      <w:r>
        <w:rPr>
          <w:sz w:val="20"/>
        </w:rPr>
        <w:t>interest.</w:t>
      </w:r>
    </w:p>
    <w:p w14:paraId="3C8F264D" w14:textId="77777777" w:rsidR="00911664" w:rsidRDefault="007549F0">
      <w:pPr>
        <w:pStyle w:val="ListParagraph"/>
        <w:numPr>
          <w:ilvl w:val="0"/>
          <w:numId w:val="5"/>
        </w:numPr>
        <w:tabs>
          <w:tab w:val="left" w:pos="1301"/>
        </w:tabs>
        <w:spacing w:before="118"/>
        <w:jc w:val="both"/>
        <w:rPr>
          <w:sz w:val="20"/>
        </w:rPr>
      </w:pPr>
      <w:r>
        <w:rPr>
          <w:sz w:val="20"/>
        </w:rPr>
        <w:t>Registration</w:t>
      </w:r>
    </w:p>
    <w:p w14:paraId="5ABD1AA8" w14:textId="77777777" w:rsidR="00911664" w:rsidRDefault="007549F0">
      <w:pPr>
        <w:pStyle w:val="ListParagraph"/>
        <w:numPr>
          <w:ilvl w:val="1"/>
          <w:numId w:val="5"/>
        </w:numPr>
        <w:tabs>
          <w:tab w:val="left" w:pos="1302"/>
        </w:tabs>
        <w:spacing w:before="145" w:line="264" w:lineRule="auto"/>
        <w:ind w:right="1097" w:hanging="720"/>
        <w:jc w:val="both"/>
        <w:rPr>
          <w:sz w:val="20"/>
        </w:rPr>
      </w:pPr>
      <w:r>
        <w:rPr>
          <w:sz w:val="20"/>
        </w:rPr>
        <w:t xml:space="preserve">If it is necessary to register the grant or any transfer of this Lease the Tenant shall as soon as reasonably </w:t>
      </w:r>
      <w:proofErr w:type="gramStart"/>
      <w:r>
        <w:rPr>
          <w:sz w:val="20"/>
        </w:rPr>
        <w:t>practicable</w:t>
      </w:r>
      <w:proofErr w:type="gramEnd"/>
      <w:r>
        <w:rPr>
          <w:sz w:val="20"/>
        </w:rPr>
        <w:t xml:space="preserve"> comply with the relevant registration requirements of the Land Registry in accordance with Paragraph</w:t>
      </w:r>
      <w:r>
        <w:rPr>
          <w:spacing w:val="-4"/>
          <w:sz w:val="20"/>
        </w:rPr>
        <w:t xml:space="preserve"> </w:t>
      </w:r>
      <w:r>
        <w:rPr>
          <w:sz w:val="20"/>
        </w:rPr>
        <w:t>16.3.</w:t>
      </w:r>
    </w:p>
    <w:p w14:paraId="23B49233" w14:textId="77777777" w:rsidR="00911664" w:rsidRDefault="007549F0">
      <w:pPr>
        <w:pStyle w:val="ListParagraph"/>
        <w:numPr>
          <w:ilvl w:val="1"/>
          <w:numId w:val="5"/>
        </w:numPr>
        <w:tabs>
          <w:tab w:val="left" w:pos="1302"/>
        </w:tabs>
        <w:spacing w:before="119" w:line="264" w:lineRule="auto"/>
        <w:ind w:right="1099" w:hanging="720"/>
        <w:jc w:val="both"/>
        <w:rPr>
          <w:sz w:val="20"/>
        </w:rPr>
      </w:pPr>
      <w:r>
        <w:rPr>
          <w:sz w:val="20"/>
        </w:rPr>
        <w:t xml:space="preserve">On Determination the Tenant shall as soon as reasonably </w:t>
      </w:r>
      <w:proofErr w:type="gramStart"/>
      <w:r>
        <w:rPr>
          <w:sz w:val="20"/>
        </w:rPr>
        <w:t>practicable</w:t>
      </w:r>
      <w:proofErr w:type="gramEnd"/>
      <w:r>
        <w:rPr>
          <w:sz w:val="20"/>
        </w:rPr>
        <w:t xml:space="preserve"> cancel all registrations or entries at the Land Registry in respect of this Lease in accordance with Paragraph</w:t>
      </w:r>
      <w:r>
        <w:rPr>
          <w:spacing w:val="1"/>
          <w:sz w:val="20"/>
        </w:rPr>
        <w:t xml:space="preserve"> </w:t>
      </w:r>
      <w:r>
        <w:rPr>
          <w:sz w:val="20"/>
        </w:rPr>
        <w:t>16.3.</w:t>
      </w:r>
    </w:p>
    <w:p w14:paraId="615968F8" w14:textId="77777777" w:rsidR="00911664" w:rsidRDefault="007549F0">
      <w:pPr>
        <w:pStyle w:val="ListParagraph"/>
        <w:numPr>
          <w:ilvl w:val="1"/>
          <w:numId w:val="5"/>
        </w:numPr>
        <w:tabs>
          <w:tab w:val="left" w:pos="1302"/>
        </w:tabs>
        <w:jc w:val="both"/>
        <w:rPr>
          <w:sz w:val="20"/>
        </w:rPr>
      </w:pPr>
      <w:r>
        <w:rPr>
          <w:sz w:val="20"/>
        </w:rPr>
        <w:t>The Tenant</w:t>
      </w:r>
      <w:r>
        <w:rPr>
          <w:spacing w:val="-3"/>
          <w:sz w:val="20"/>
        </w:rPr>
        <w:t xml:space="preserve"> </w:t>
      </w:r>
      <w:r>
        <w:rPr>
          <w:sz w:val="20"/>
        </w:rPr>
        <w:t>shall:</w:t>
      </w:r>
    </w:p>
    <w:p w14:paraId="3E1CE602" w14:textId="77777777" w:rsidR="00911664" w:rsidRDefault="007549F0">
      <w:pPr>
        <w:pStyle w:val="ListParagraph"/>
        <w:numPr>
          <w:ilvl w:val="2"/>
          <w:numId w:val="5"/>
        </w:numPr>
        <w:tabs>
          <w:tab w:val="left" w:pos="2022"/>
        </w:tabs>
        <w:spacing w:before="144"/>
        <w:ind w:left="2022" w:hanging="721"/>
        <w:rPr>
          <w:sz w:val="20"/>
        </w:rPr>
      </w:pPr>
      <w:r>
        <w:rPr>
          <w:sz w:val="20"/>
        </w:rPr>
        <w:t>promptly make the relevant application to the Land</w:t>
      </w:r>
      <w:r>
        <w:rPr>
          <w:spacing w:val="-9"/>
          <w:sz w:val="20"/>
        </w:rPr>
        <w:t xml:space="preserve"> </w:t>
      </w:r>
      <w:proofErr w:type="gramStart"/>
      <w:r>
        <w:rPr>
          <w:sz w:val="20"/>
        </w:rPr>
        <w:t>Registry;</w:t>
      </w:r>
      <w:proofErr w:type="gramEnd"/>
    </w:p>
    <w:p w14:paraId="75B0B47D" w14:textId="77777777" w:rsidR="00911664" w:rsidRDefault="007549F0">
      <w:pPr>
        <w:pStyle w:val="ListParagraph"/>
        <w:numPr>
          <w:ilvl w:val="2"/>
          <w:numId w:val="5"/>
        </w:numPr>
        <w:tabs>
          <w:tab w:val="left" w:pos="2022"/>
        </w:tabs>
        <w:spacing w:before="142" w:line="264" w:lineRule="auto"/>
        <w:ind w:right="1102"/>
        <w:jc w:val="both"/>
        <w:rPr>
          <w:sz w:val="20"/>
        </w:rPr>
      </w:pPr>
      <w:r>
        <w:rPr>
          <w:sz w:val="20"/>
        </w:rPr>
        <w:t>ensure that any requisitions raised by the Land Registry in connection with that application are dealt with promptly and properly;</w:t>
      </w:r>
      <w:r>
        <w:rPr>
          <w:spacing w:val="-4"/>
          <w:sz w:val="20"/>
        </w:rPr>
        <w:t xml:space="preserve"> </w:t>
      </w:r>
      <w:r>
        <w:rPr>
          <w:sz w:val="20"/>
        </w:rPr>
        <w:t>and</w:t>
      </w:r>
    </w:p>
    <w:p w14:paraId="1709107B" w14:textId="77777777" w:rsidR="00911664" w:rsidRDefault="007549F0">
      <w:pPr>
        <w:pStyle w:val="ListParagraph"/>
        <w:numPr>
          <w:ilvl w:val="2"/>
          <w:numId w:val="5"/>
        </w:numPr>
        <w:tabs>
          <w:tab w:val="left" w:pos="2022"/>
        </w:tabs>
        <w:spacing w:before="121" w:line="264" w:lineRule="auto"/>
        <w:ind w:right="1101"/>
        <w:jc w:val="both"/>
        <w:rPr>
          <w:sz w:val="20"/>
        </w:rPr>
      </w:pPr>
      <w:r>
        <w:rPr>
          <w:sz w:val="20"/>
        </w:rPr>
        <w:t>within one month of completion of the registration or cancellation send the Landlord official copies of its title.</w:t>
      </w:r>
    </w:p>
    <w:p w14:paraId="35B889B1" w14:textId="6A45E5BF" w:rsidR="00911664" w:rsidRDefault="007549F0" w:rsidP="00FE0574">
      <w:pPr>
        <w:pStyle w:val="ListParagraph"/>
        <w:numPr>
          <w:ilvl w:val="2"/>
          <w:numId w:val="5"/>
        </w:numPr>
        <w:tabs>
          <w:tab w:val="left" w:pos="2022"/>
        </w:tabs>
        <w:spacing w:line="264" w:lineRule="auto"/>
        <w:ind w:right="1098"/>
        <w:rPr>
          <w:sz w:val="20"/>
        </w:rPr>
        <w:sectPr w:rsidR="00911664">
          <w:pgSz w:w="11910" w:h="16840"/>
          <w:pgMar w:top="1140" w:right="600" w:bottom="940" w:left="1120" w:header="0" w:footer="744" w:gutter="0"/>
          <w:cols w:space="720"/>
        </w:sectPr>
      </w:pPr>
      <w:r>
        <w:rPr>
          <w:sz w:val="20"/>
        </w:rPr>
        <w:t>indemnify and keep indemnified the party who originally granted this Lease and any party for the time being entitled to the reversion immediately expectant on the Determination from liability suffered or properly incurred by that party due to the failure of the Tenant to register this</w:t>
      </w:r>
      <w:r>
        <w:rPr>
          <w:spacing w:val="-4"/>
          <w:sz w:val="20"/>
        </w:rPr>
        <w:t xml:space="preserve"> </w:t>
      </w:r>
      <w:r>
        <w:rPr>
          <w:sz w:val="20"/>
        </w:rPr>
        <w:t>Lease</w:t>
      </w:r>
      <w:r w:rsidR="006B1EB7">
        <w:rPr>
          <w:sz w:val="20"/>
        </w:rPr>
        <w:t>.</w:t>
      </w:r>
    </w:p>
    <w:p w14:paraId="03871BB4" w14:textId="77777777" w:rsidR="00911664" w:rsidRDefault="007549F0">
      <w:pPr>
        <w:pStyle w:val="Heading1"/>
        <w:spacing w:before="80"/>
        <w:ind w:left="2811"/>
      </w:pPr>
      <w:bookmarkStart w:id="21" w:name="_TOC_250003"/>
      <w:bookmarkEnd w:id="21"/>
      <w:r>
        <w:lastRenderedPageBreak/>
        <w:t>SCHEDULE 6 LANDLORD’S COVENANTS</w:t>
      </w:r>
    </w:p>
    <w:p w14:paraId="713E780B" w14:textId="77777777" w:rsidR="00911664" w:rsidRDefault="007549F0">
      <w:pPr>
        <w:spacing w:before="145"/>
        <w:ind w:left="581"/>
        <w:rPr>
          <w:b/>
          <w:sz w:val="20"/>
        </w:rPr>
      </w:pPr>
      <w:r>
        <w:rPr>
          <w:b/>
          <w:sz w:val="20"/>
        </w:rPr>
        <w:t>Quiet Enjoyment</w:t>
      </w:r>
    </w:p>
    <w:p w14:paraId="04902BEB" w14:textId="77777777" w:rsidR="00911664" w:rsidRDefault="00911664">
      <w:pPr>
        <w:pStyle w:val="BodyText"/>
        <w:spacing w:before="7"/>
        <w:rPr>
          <w:b/>
          <w:sz w:val="18"/>
        </w:rPr>
      </w:pPr>
    </w:p>
    <w:p w14:paraId="29F19BD5" w14:textId="77777777" w:rsidR="00911664" w:rsidRDefault="007549F0">
      <w:pPr>
        <w:pStyle w:val="ListParagraph"/>
        <w:numPr>
          <w:ilvl w:val="1"/>
          <w:numId w:val="3"/>
        </w:numPr>
        <w:tabs>
          <w:tab w:val="left" w:pos="1303"/>
        </w:tabs>
        <w:spacing w:before="93" w:line="276" w:lineRule="auto"/>
        <w:ind w:right="1097" w:hanging="720"/>
        <w:jc w:val="both"/>
        <w:rPr>
          <w:sz w:val="20"/>
        </w:rPr>
      </w:pPr>
      <w:r>
        <w:rPr>
          <w:sz w:val="20"/>
        </w:rPr>
        <w:t>If</w:t>
      </w:r>
      <w:r>
        <w:rPr>
          <w:spacing w:val="-13"/>
          <w:sz w:val="20"/>
        </w:rPr>
        <w:t xml:space="preserve"> </w:t>
      </w:r>
      <w:r>
        <w:rPr>
          <w:sz w:val="20"/>
        </w:rPr>
        <w:t>the</w:t>
      </w:r>
      <w:r>
        <w:rPr>
          <w:spacing w:val="-14"/>
          <w:sz w:val="20"/>
        </w:rPr>
        <w:t xml:space="preserve"> </w:t>
      </w:r>
      <w:r>
        <w:rPr>
          <w:sz w:val="20"/>
        </w:rPr>
        <w:t>Tenant</w:t>
      </w:r>
      <w:r>
        <w:rPr>
          <w:spacing w:val="-13"/>
          <w:sz w:val="20"/>
        </w:rPr>
        <w:t xml:space="preserve"> </w:t>
      </w:r>
      <w:r>
        <w:rPr>
          <w:sz w:val="20"/>
        </w:rPr>
        <w:t>observes</w:t>
      </w:r>
      <w:r>
        <w:rPr>
          <w:spacing w:val="-14"/>
          <w:sz w:val="20"/>
        </w:rPr>
        <w:t xml:space="preserve"> </w:t>
      </w:r>
      <w:r>
        <w:rPr>
          <w:sz w:val="20"/>
        </w:rPr>
        <w:t>and</w:t>
      </w:r>
      <w:r>
        <w:rPr>
          <w:spacing w:val="-10"/>
          <w:sz w:val="20"/>
        </w:rPr>
        <w:t xml:space="preserve"> </w:t>
      </w:r>
      <w:r>
        <w:rPr>
          <w:sz w:val="20"/>
        </w:rPr>
        <w:t>performs</w:t>
      </w:r>
      <w:r>
        <w:rPr>
          <w:spacing w:val="-15"/>
          <w:sz w:val="20"/>
        </w:rPr>
        <w:t xml:space="preserve"> </w:t>
      </w:r>
      <w:r>
        <w:rPr>
          <w:sz w:val="20"/>
        </w:rPr>
        <w:t>the</w:t>
      </w:r>
      <w:r>
        <w:rPr>
          <w:spacing w:val="-14"/>
          <w:sz w:val="20"/>
        </w:rPr>
        <w:t xml:space="preserve"> </w:t>
      </w:r>
      <w:r>
        <w:rPr>
          <w:sz w:val="20"/>
        </w:rPr>
        <w:t>Tenant’s</w:t>
      </w:r>
      <w:r>
        <w:rPr>
          <w:spacing w:val="-14"/>
          <w:sz w:val="20"/>
        </w:rPr>
        <w:t xml:space="preserve"> </w:t>
      </w:r>
      <w:r>
        <w:rPr>
          <w:sz w:val="20"/>
        </w:rPr>
        <w:t>covenants</w:t>
      </w:r>
      <w:r>
        <w:rPr>
          <w:spacing w:val="-13"/>
          <w:sz w:val="20"/>
        </w:rPr>
        <w:t xml:space="preserve"> </w:t>
      </w:r>
      <w:r>
        <w:rPr>
          <w:sz w:val="20"/>
        </w:rPr>
        <w:t>and</w:t>
      </w:r>
      <w:r>
        <w:rPr>
          <w:spacing w:val="-13"/>
          <w:sz w:val="20"/>
        </w:rPr>
        <w:t xml:space="preserve"> </w:t>
      </w:r>
      <w:r>
        <w:rPr>
          <w:sz w:val="20"/>
        </w:rPr>
        <w:t>obligations</w:t>
      </w:r>
      <w:r>
        <w:rPr>
          <w:spacing w:val="-11"/>
          <w:sz w:val="20"/>
        </w:rPr>
        <w:t xml:space="preserve"> </w:t>
      </w:r>
      <w:r>
        <w:rPr>
          <w:sz w:val="20"/>
        </w:rPr>
        <w:t>in</w:t>
      </w:r>
      <w:r>
        <w:rPr>
          <w:spacing w:val="-14"/>
          <w:sz w:val="20"/>
        </w:rPr>
        <w:t xml:space="preserve"> </w:t>
      </w:r>
      <w:r>
        <w:rPr>
          <w:sz w:val="20"/>
        </w:rPr>
        <w:t>this</w:t>
      </w:r>
      <w:r>
        <w:rPr>
          <w:spacing w:val="-13"/>
          <w:sz w:val="20"/>
        </w:rPr>
        <w:t xml:space="preserve"> </w:t>
      </w:r>
      <w:r>
        <w:rPr>
          <w:sz w:val="20"/>
        </w:rPr>
        <w:t>Lease the Tenant may peaceably hold and enjoy the Property during the Term without any interruption</w:t>
      </w:r>
      <w:r>
        <w:rPr>
          <w:spacing w:val="-6"/>
          <w:sz w:val="20"/>
        </w:rPr>
        <w:t xml:space="preserve"> </w:t>
      </w:r>
      <w:r>
        <w:rPr>
          <w:sz w:val="20"/>
        </w:rPr>
        <w:t>or</w:t>
      </w:r>
      <w:r>
        <w:rPr>
          <w:spacing w:val="-2"/>
          <w:sz w:val="20"/>
        </w:rPr>
        <w:t xml:space="preserve"> </w:t>
      </w:r>
      <w:r>
        <w:rPr>
          <w:sz w:val="20"/>
        </w:rPr>
        <w:t>disturbance</w:t>
      </w:r>
      <w:r>
        <w:rPr>
          <w:spacing w:val="-5"/>
          <w:sz w:val="20"/>
        </w:rPr>
        <w:t xml:space="preserve"> </w:t>
      </w:r>
      <w:r>
        <w:rPr>
          <w:sz w:val="20"/>
        </w:rPr>
        <w:t>from</w:t>
      </w:r>
      <w:r>
        <w:rPr>
          <w:spacing w:val="-1"/>
          <w:sz w:val="20"/>
        </w:rPr>
        <w:t xml:space="preserve"> </w:t>
      </w:r>
      <w:r>
        <w:rPr>
          <w:sz w:val="20"/>
        </w:rPr>
        <w:t>or</w:t>
      </w:r>
      <w:r>
        <w:rPr>
          <w:spacing w:val="-3"/>
          <w:sz w:val="20"/>
        </w:rPr>
        <w:t xml:space="preserve"> </w:t>
      </w:r>
      <w:r>
        <w:rPr>
          <w:sz w:val="20"/>
        </w:rPr>
        <w:t>by</w:t>
      </w:r>
      <w:r>
        <w:rPr>
          <w:spacing w:val="-10"/>
          <w:sz w:val="20"/>
        </w:rPr>
        <w:t xml:space="preserve"> </w:t>
      </w:r>
      <w:r>
        <w:rPr>
          <w:sz w:val="20"/>
        </w:rPr>
        <w:t>the</w:t>
      </w:r>
      <w:r>
        <w:rPr>
          <w:spacing w:val="-4"/>
          <w:sz w:val="20"/>
        </w:rPr>
        <w:t xml:space="preserve"> </w:t>
      </w:r>
      <w:r>
        <w:rPr>
          <w:sz w:val="20"/>
        </w:rPr>
        <w:t>Landlord</w:t>
      </w:r>
      <w:r>
        <w:rPr>
          <w:spacing w:val="-4"/>
          <w:sz w:val="20"/>
        </w:rPr>
        <w:t xml:space="preserve"> </w:t>
      </w:r>
      <w:r>
        <w:rPr>
          <w:sz w:val="20"/>
        </w:rPr>
        <w:t>or</w:t>
      </w:r>
      <w:r>
        <w:rPr>
          <w:spacing w:val="-5"/>
          <w:sz w:val="20"/>
        </w:rPr>
        <w:t xml:space="preserve"> </w:t>
      </w:r>
      <w:r>
        <w:rPr>
          <w:sz w:val="20"/>
        </w:rPr>
        <w:t>any</w:t>
      </w:r>
      <w:r>
        <w:rPr>
          <w:spacing w:val="-5"/>
          <w:sz w:val="20"/>
        </w:rPr>
        <w:t xml:space="preserve"> </w:t>
      </w:r>
      <w:r>
        <w:rPr>
          <w:sz w:val="20"/>
        </w:rPr>
        <w:t>person</w:t>
      </w:r>
      <w:r>
        <w:rPr>
          <w:spacing w:val="-5"/>
          <w:sz w:val="20"/>
        </w:rPr>
        <w:t xml:space="preserve"> </w:t>
      </w:r>
      <w:r>
        <w:rPr>
          <w:sz w:val="20"/>
        </w:rPr>
        <w:t>claiming</w:t>
      </w:r>
      <w:r>
        <w:rPr>
          <w:spacing w:val="-5"/>
          <w:sz w:val="20"/>
        </w:rPr>
        <w:t xml:space="preserve"> </w:t>
      </w:r>
      <w:r>
        <w:rPr>
          <w:sz w:val="20"/>
        </w:rPr>
        <w:t>through</w:t>
      </w:r>
      <w:r>
        <w:rPr>
          <w:spacing w:val="-4"/>
          <w:sz w:val="20"/>
        </w:rPr>
        <w:t xml:space="preserve"> </w:t>
      </w:r>
      <w:r>
        <w:rPr>
          <w:sz w:val="20"/>
        </w:rPr>
        <w:t>under or in trust for the Landlord except as permitted by this Lease provided always that the carrying on by the Landlord of its undertaking as owner and operator in exercise of its powers and subject to its statutory and common law obligations shall be deemed not to be in breach of this covenant and not to be in derogation from the Landlord’s</w:t>
      </w:r>
      <w:r>
        <w:rPr>
          <w:spacing w:val="-23"/>
          <w:sz w:val="20"/>
        </w:rPr>
        <w:t xml:space="preserve"> </w:t>
      </w:r>
      <w:r>
        <w:rPr>
          <w:sz w:val="20"/>
        </w:rPr>
        <w:t>grant.</w:t>
      </w:r>
    </w:p>
    <w:p w14:paraId="34F3FC77" w14:textId="77777777" w:rsidR="00911664" w:rsidRDefault="00911664">
      <w:pPr>
        <w:pStyle w:val="BodyText"/>
        <w:spacing w:before="4"/>
        <w:rPr>
          <w:sz w:val="24"/>
        </w:rPr>
      </w:pPr>
    </w:p>
    <w:p w14:paraId="0F294304" w14:textId="77777777" w:rsidR="00911664" w:rsidRDefault="007549F0">
      <w:pPr>
        <w:pStyle w:val="ListParagraph"/>
        <w:numPr>
          <w:ilvl w:val="1"/>
          <w:numId w:val="3"/>
        </w:numPr>
        <w:tabs>
          <w:tab w:val="left" w:pos="1303"/>
        </w:tabs>
        <w:spacing w:before="0" w:line="276" w:lineRule="auto"/>
        <w:ind w:right="1093" w:hanging="720"/>
        <w:jc w:val="both"/>
        <w:rPr>
          <w:sz w:val="20"/>
        </w:rPr>
      </w:pPr>
      <w:r>
        <w:rPr>
          <w:sz w:val="20"/>
        </w:rPr>
        <w:t>In order to permit the installation and use of electricity or telecommunication lines connecting the Equipment to the Landlord’s Supply, the Grid or relevant telecommunications</w:t>
      </w:r>
      <w:r>
        <w:rPr>
          <w:spacing w:val="-3"/>
          <w:sz w:val="20"/>
        </w:rPr>
        <w:t xml:space="preserve"> </w:t>
      </w:r>
      <w:r>
        <w:rPr>
          <w:sz w:val="20"/>
        </w:rPr>
        <w:t>system</w:t>
      </w:r>
      <w:r>
        <w:rPr>
          <w:spacing w:val="-4"/>
          <w:sz w:val="20"/>
        </w:rPr>
        <w:t xml:space="preserve"> </w:t>
      </w:r>
      <w:r>
        <w:rPr>
          <w:sz w:val="20"/>
        </w:rPr>
        <w:t>and</w:t>
      </w:r>
      <w:r>
        <w:rPr>
          <w:spacing w:val="-4"/>
          <w:sz w:val="20"/>
        </w:rPr>
        <w:t xml:space="preserve"> </w:t>
      </w:r>
      <w:r>
        <w:rPr>
          <w:sz w:val="20"/>
        </w:rPr>
        <w:t>where</w:t>
      </w:r>
      <w:r>
        <w:rPr>
          <w:spacing w:val="-6"/>
          <w:sz w:val="20"/>
        </w:rPr>
        <w:t xml:space="preserve"> </w:t>
      </w:r>
      <w:r>
        <w:rPr>
          <w:sz w:val="20"/>
        </w:rPr>
        <w:t>necessary</w:t>
      </w:r>
      <w:r>
        <w:rPr>
          <w:spacing w:val="-8"/>
          <w:sz w:val="20"/>
        </w:rPr>
        <w:t xml:space="preserve"> </w:t>
      </w:r>
      <w:r>
        <w:rPr>
          <w:sz w:val="20"/>
        </w:rPr>
        <w:t>the</w:t>
      </w:r>
      <w:r>
        <w:rPr>
          <w:spacing w:val="-7"/>
          <w:sz w:val="20"/>
        </w:rPr>
        <w:t xml:space="preserve"> </w:t>
      </w:r>
      <w:r>
        <w:rPr>
          <w:sz w:val="20"/>
        </w:rPr>
        <w:t>Landlord</w:t>
      </w:r>
      <w:r>
        <w:rPr>
          <w:spacing w:val="-4"/>
          <w:sz w:val="20"/>
        </w:rPr>
        <w:t xml:space="preserve"> </w:t>
      </w:r>
      <w:r>
        <w:rPr>
          <w:sz w:val="20"/>
        </w:rPr>
        <w:t>will,</w:t>
      </w:r>
      <w:r>
        <w:rPr>
          <w:spacing w:val="-7"/>
          <w:sz w:val="20"/>
        </w:rPr>
        <w:t xml:space="preserve"> </w:t>
      </w:r>
      <w:r>
        <w:rPr>
          <w:sz w:val="20"/>
        </w:rPr>
        <w:t>at</w:t>
      </w:r>
      <w:r>
        <w:rPr>
          <w:spacing w:val="-5"/>
          <w:sz w:val="20"/>
        </w:rPr>
        <w:t xml:space="preserve"> </w:t>
      </w:r>
      <w:r>
        <w:rPr>
          <w:sz w:val="20"/>
        </w:rPr>
        <w:t>the</w:t>
      </w:r>
      <w:r>
        <w:rPr>
          <w:spacing w:val="-5"/>
          <w:sz w:val="20"/>
        </w:rPr>
        <w:t xml:space="preserve"> </w:t>
      </w:r>
      <w:r>
        <w:rPr>
          <w:sz w:val="20"/>
        </w:rPr>
        <w:t>Tenant's</w:t>
      </w:r>
      <w:r>
        <w:rPr>
          <w:spacing w:val="-5"/>
          <w:sz w:val="20"/>
        </w:rPr>
        <w:t xml:space="preserve"> </w:t>
      </w:r>
      <w:r>
        <w:rPr>
          <w:sz w:val="20"/>
        </w:rPr>
        <w:t>cost, enter into wayleave agreements or such other agreements as required in respect of the Property</w:t>
      </w:r>
      <w:r>
        <w:rPr>
          <w:spacing w:val="-15"/>
          <w:sz w:val="20"/>
        </w:rPr>
        <w:t xml:space="preserve"> </w:t>
      </w:r>
      <w:r>
        <w:rPr>
          <w:sz w:val="20"/>
        </w:rPr>
        <w:t>in</w:t>
      </w:r>
      <w:r>
        <w:rPr>
          <w:spacing w:val="-12"/>
          <w:sz w:val="20"/>
        </w:rPr>
        <w:t xml:space="preserve"> </w:t>
      </w:r>
      <w:r>
        <w:rPr>
          <w:sz w:val="20"/>
        </w:rPr>
        <w:t>such</w:t>
      </w:r>
      <w:r>
        <w:rPr>
          <w:spacing w:val="-12"/>
          <w:sz w:val="20"/>
        </w:rPr>
        <w:t xml:space="preserve"> </w:t>
      </w:r>
      <w:r>
        <w:rPr>
          <w:sz w:val="20"/>
        </w:rPr>
        <w:t>terms</w:t>
      </w:r>
      <w:r>
        <w:rPr>
          <w:spacing w:val="-10"/>
          <w:sz w:val="20"/>
        </w:rPr>
        <w:t xml:space="preserve"> </w:t>
      </w:r>
      <w:r>
        <w:rPr>
          <w:sz w:val="20"/>
        </w:rPr>
        <w:t>as</w:t>
      </w:r>
      <w:r>
        <w:rPr>
          <w:spacing w:val="-12"/>
          <w:sz w:val="20"/>
        </w:rPr>
        <w:t xml:space="preserve"> </w:t>
      </w:r>
      <w:r>
        <w:rPr>
          <w:sz w:val="20"/>
        </w:rPr>
        <w:t>may</w:t>
      </w:r>
      <w:r>
        <w:rPr>
          <w:spacing w:val="-14"/>
          <w:sz w:val="20"/>
        </w:rPr>
        <w:t xml:space="preserve"> </w:t>
      </w:r>
      <w:r>
        <w:rPr>
          <w:sz w:val="20"/>
        </w:rPr>
        <w:t>reasonably</w:t>
      </w:r>
      <w:r>
        <w:rPr>
          <w:spacing w:val="-14"/>
          <w:sz w:val="20"/>
        </w:rPr>
        <w:t xml:space="preserve"> </w:t>
      </w:r>
      <w:r>
        <w:rPr>
          <w:sz w:val="20"/>
        </w:rPr>
        <w:t>be</w:t>
      </w:r>
      <w:r>
        <w:rPr>
          <w:spacing w:val="-13"/>
          <w:sz w:val="20"/>
        </w:rPr>
        <w:t xml:space="preserve"> </w:t>
      </w:r>
      <w:r>
        <w:rPr>
          <w:sz w:val="20"/>
        </w:rPr>
        <w:t>required</w:t>
      </w:r>
      <w:r>
        <w:rPr>
          <w:spacing w:val="-11"/>
          <w:sz w:val="20"/>
        </w:rPr>
        <w:t xml:space="preserve"> </w:t>
      </w:r>
      <w:r>
        <w:rPr>
          <w:sz w:val="20"/>
        </w:rPr>
        <w:t>by</w:t>
      </w:r>
      <w:r>
        <w:rPr>
          <w:spacing w:val="-15"/>
          <w:sz w:val="20"/>
        </w:rPr>
        <w:t xml:space="preserve"> </w:t>
      </w:r>
      <w:r>
        <w:rPr>
          <w:sz w:val="20"/>
        </w:rPr>
        <w:t>the</w:t>
      </w:r>
      <w:r>
        <w:rPr>
          <w:spacing w:val="-9"/>
          <w:sz w:val="20"/>
        </w:rPr>
        <w:t xml:space="preserve"> </w:t>
      </w:r>
      <w:r>
        <w:rPr>
          <w:sz w:val="20"/>
        </w:rPr>
        <w:t>regional</w:t>
      </w:r>
      <w:r>
        <w:rPr>
          <w:spacing w:val="-11"/>
          <w:sz w:val="20"/>
        </w:rPr>
        <w:t xml:space="preserve"> </w:t>
      </w:r>
      <w:r>
        <w:rPr>
          <w:sz w:val="20"/>
        </w:rPr>
        <w:t>electricity</w:t>
      </w:r>
      <w:r>
        <w:rPr>
          <w:spacing w:val="-16"/>
          <w:sz w:val="20"/>
        </w:rPr>
        <w:t xml:space="preserve"> </w:t>
      </w:r>
      <w:r>
        <w:rPr>
          <w:sz w:val="20"/>
        </w:rPr>
        <w:t xml:space="preserve">company or telecommunications company (or other relevant company or authority). The Landlord shall use reasonable </w:t>
      </w:r>
      <w:proofErr w:type="spellStart"/>
      <w:r>
        <w:rPr>
          <w:sz w:val="20"/>
        </w:rPr>
        <w:t>endeavours</w:t>
      </w:r>
      <w:proofErr w:type="spellEnd"/>
      <w:r>
        <w:rPr>
          <w:sz w:val="20"/>
        </w:rPr>
        <w:t xml:space="preserve"> to procure that any mortgagee or </w:t>
      </w:r>
      <w:proofErr w:type="spellStart"/>
      <w:r>
        <w:rPr>
          <w:sz w:val="20"/>
        </w:rPr>
        <w:t>chargee</w:t>
      </w:r>
      <w:proofErr w:type="spellEnd"/>
      <w:r>
        <w:rPr>
          <w:sz w:val="20"/>
        </w:rPr>
        <w:t xml:space="preserve"> (and any tenant of the Landlord) enters into or consents to the granting of such</w:t>
      </w:r>
      <w:r>
        <w:rPr>
          <w:spacing w:val="-14"/>
          <w:sz w:val="20"/>
        </w:rPr>
        <w:t xml:space="preserve"> </w:t>
      </w:r>
      <w:r>
        <w:rPr>
          <w:sz w:val="20"/>
        </w:rPr>
        <w:t>agreements.</w:t>
      </w:r>
    </w:p>
    <w:p w14:paraId="3CFCA581" w14:textId="77777777" w:rsidR="00911664" w:rsidRDefault="00911664">
      <w:pPr>
        <w:pStyle w:val="BodyText"/>
        <w:spacing w:before="6"/>
        <w:rPr>
          <w:sz w:val="24"/>
        </w:rPr>
      </w:pPr>
    </w:p>
    <w:p w14:paraId="4366106B" w14:textId="77777777" w:rsidR="00911664" w:rsidRDefault="007549F0">
      <w:pPr>
        <w:pStyle w:val="ListParagraph"/>
        <w:numPr>
          <w:ilvl w:val="1"/>
          <w:numId w:val="3"/>
        </w:numPr>
        <w:tabs>
          <w:tab w:val="left" w:pos="1303"/>
        </w:tabs>
        <w:spacing w:before="0" w:line="276" w:lineRule="auto"/>
        <w:ind w:right="1098" w:hanging="720"/>
        <w:jc w:val="both"/>
        <w:rPr>
          <w:sz w:val="20"/>
        </w:rPr>
      </w:pPr>
      <w:r>
        <w:rPr>
          <w:sz w:val="20"/>
        </w:rPr>
        <w:t>Not to grant any rights to any third party (including but not limited to the creation of any new tenancies) nor otherwise deal in any way which may materially interfere with the construction, operation and maintenance of the Equipment or the Tenant's use and enjoyment of the Property for the Permitted Use or the exercise of the rights granted to the Tenant by this</w:t>
      </w:r>
      <w:r>
        <w:rPr>
          <w:spacing w:val="-4"/>
          <w:sz w:val="20"/>
        </w:rPr>
        <w:t xml:space="preserve"> </w:t>
      </w:r>
      <w:r>
        <w:rPr>
          <w:sz w:val="20"/>
        </w:rPr>
        <w:t>Lease.</w:t>
      </w:r>
    </w:p>
    <w:p w14:paraId="3D90A872" w14:textId="77777777" w:rsidR="00911664" w:rsidRDefault="00911664">
      <w:pPr>
        <w:pStyle w:val="BodyText"/>
        <w:spacing w:before="2"/>
        <w:rPr>
          <w:sz w:val="24"/>
        </w:rPr>
      </w:pPr>
    </w:p>
    <w:p w14:paraId="719AF381" w14:textId="77777777" w:rsidR="00911664" w:rsidRDefault="007549F0">
      <w:pPr>
        <w:pStyle w:val="ListParagraph"/>
        <w:numPr>
          <w:ilvl w:val="1"/>
          <w:numId w:val="3"/>
        </w:numPr>
        <w:tabs>
          <w:tab w:val="left" w:pos="1303"/>
        </w:tabs>
        <w:spacing w:before="0" w:line="276" w:lineRule="auto"/>
        <w:ind w:right="1096" w:hanging="720"/>
        <w:jc w:val="both"/>
        <w:rPr>
          <w:sz w:val="20"/>
        </w:rPr>
      </w:pPr>
      <w:r>
        <w:rPr>
          <w:sz w:val="20"/>
        </w:rPr>
        <w:t>For the Term to maintain the Landlord’s Supply to the Property and to do all things reasonably necessary to ensure that such Landlord’s Supply is not disconnected and to maintain and keep in good repair and condition the Conduits which serve the Property and/or Equipment</w:t>
      </w:r>
      <w:r>
        <w:rPr>
          <w:spacing w:val="-1"/>
          <w:sz w:val="20"/>
        </w:rPr>
        <w:t xml:space="preserve"> </w:t>
      </w:r>
      <w:r>
        <w:rPr>
          <w:sz w:val="20"/>
        </w:rPr>
        <w:t>.</w:t>
      </w:r>
    </w:p>
    <w:p w14:paraId="607C90C0" w14:textId="77777777" w:rsidR="00911664" w:rsidRDefault="00911664">
      <w:pPr>
        <w:pStyle w:val="BodyText"/>
        <w:spacing w:before="5"/>
        <w:rPr>
          <w:sz w:val="24"/>
        </w:rPr>
      </w:pPr>
    </w:p>
    <w:p w14:paraId="25C9FD61" w14:textId="77777777" w:rsidR="00911664" w:rsidRDefault="007549F0">
      <w:pPr>
        <w:pStyle w:val="ListParagraph"/>
        <w:numPr>
          <w:ilvl w:val="1"/>
          <w:numId w:val="3"/>
        </w:numPr>
        <w:tabs>
          <w:tab w:val="left" w:pos="1303"/>
        </w:tabs>
        <w:spacing w:before="1" w:line="276" w:lineRule="auto"/>
        <w:ind w:right="1099" w:hanging="720"/>
        <w:jc w:val="both"/>
        <w:rPr>
          <w:sz w:val="20"/>
        </w:rPr>
      </w:pPr>
      <w:r>
        <w:rPr>
          <w:sz w:val="20"/>
        </w:rPr>
        <w:t>to keep in repair the access roads and party walls, boundaries, structures, Conduits and other</w:t>
      </w:r>
      <w:r>
        <w:rPr>
          <w:spacing w:val="-11"/>
          <w:sz w:val="20"/>
        </w:rPr>
        <w:t xml:space="preserve"> </w:t>
      </w:r>
      <w:r>
        <w:rPr>
          <w:sz w:val="20"/>
        </w:rPr>
        <w:t>areas</w:t>
      </w:r>
      <w:r>
        <w:rPr>
          <w:spacing w:val="-14"/>
          <w:sz w:val="20"/>
        </w:rPr>
        <w:t xml:space="preserve"> </w:t>
      </w:r>
      <w:r>
        <w:rPr>
          <w:sz w:val="20"/>
        </w:rPr>
        <w:t>and</w:t>
      </w:r>
      <w:r>
        <w:rPr>
          <w:spacing w:val="-14"/>
          <w:sz w:val="20"/>
        </w:rPr>
        <w:t xml:space="preserve"> </w:t>
      </w:r>
      <w:r>
        <w:rPr>
          <w:sz w:val="20"/>
        </w:rPr>
        <w:t>things</w:t>
      </w:r>
      <w:r>
        <w:rPr>
          <w:spacing w:val="-9"/>
          <w:sz w:val="20"/>
        </w:rPr>
        <w:t xml:space="preserve"> </w:t>
      </w:r>
      <w:r>
        <w:rPr>
          <w:sz w:val="20"/>
        </w:rPr>
        <w:t>which</w:t>
      </w:r>
      <w:r>
        <w:rPr>
          <w:spacing w:val="-14"/>
          <w:sz w:val="20"/>
        </w:rPr>
        <w:t xml:space="preserve"> </w:t>
      </w:r>
      <w:r>
        <w:rPr>
          <w:sz w:val="20"/>
        </w:rPr>
        <w:t>are</w:t>
      </w:r>
      <w:r>
        <w:rPr>
          <w:spacing w:val="-13"/>
          <w:sz w:val="20"/>
        </w:rPr>
        <w:t xml:space="preserve"> </w:t>
      </w:r>
      <w:r>
        <w:rPr>
          <w:sz w:val="20"/>
        </w:rPr>
        <w:t>used</w:t>
      </w:r>
      <w:r>
        <w:rPr>
          <w:spacing w:val="-11"/>
          <w:sz w:val="20"/>
        </w:rPr>
        <w:t xml:space="preserve"> </w:t>
      </w:r>
      <w:r>
        <w:rPr>
          <w:sz w:val="20"/>
        </w:rPr>
        <w:t>in</w:t>
      </w:r>
      <w:r>
        <w:rPr>
          <w:spacing w:val="-14"/>
          <w:sz w:val="20"/>
        </w:rPr>
        <w:t xml:space="preserve"> </w:t>
      </w:r>
      <w:r>
        <w:rPr>
          <w:sz w:val="20"/>
        </w:rPr>
        <w:t>common</w:t>
      </w:r>
      <w:r>
        <w:rPr>
          <w:spacing w:val="-14"/>
          <w:sz w:val="20"/>
        </w:rPr>
        <w:t xml:space="preserve"> </w:t>
      </w:r>
      <w:r>
        <w:rPr>
          <w:sz w:val="20"/>
        </w:rPr>
        <w:t>by</w:t>
      </w:r>
      <w:r>
        <w:rPr>
          <w:spacing w:val="-13"/>
          <w:sz w:val="20"/>
        </w:rPr>
        <w:t xml:space="preserve"> </w:t>
      </w:r>
      <w:r>
        <w:rPr>
          <w:sz w:val="20"/>
        </w:rPr>
        <w:t>the</w:t>
      </w:r>
      <w:r>
        <w:rPr>
          <w:spacing w:val="-14"/>
          <w:sz w:val="20"/>
        </w:rPr>
        <w:t xml:space="preserve"> </w:t>
      </w:r>
      <w:r>
        <w:rPr>
          <w:sz w:val="20"/>
        </w:rPr>
        <w:t>Property</w:t>
      </w:r>
      <w:r>
        <w:rPr>
          <w:spacing w:val="-18"/>
          <w:sz w:val="20"/>
        </w:rPr>
        <w:t xml:space="preserve"> </w:t>
      </w:r>
      <w:r>
        <w:rPr>
          <w:sz w:val="20"/>
        </w:rPr>
        <w:t>and</w:t>
      </w:r>
      <w:r>
        <w:rPr>
          <w:spacing w:val="-12"/>
          <w:sz w:val="20"/>
        </w:rPr>
        <w:t xml:space="preserve"> </w:t>
      </w:r>
      <w:r>
        <w:rPr>
          <w:sz w:val="20"/>
        </w:rPr>
        <w:t>any</w:t>
      </w:r>
      <w:r>
        <w:rPr>
          <w:spacing w:val="-18"/>
          <w:sz w:val="20"/>
        </w:rPr>
        <w:t xml:space="preserve"> </w:t>
      </w:r>
      <w:r>
        <w:rPr>
          <w:sz w:val="20"/>
        </w:rPr>
        <w:t>other</w:t>
      </w:r>
      <w:r>
        <w:rPr>
          <w:spacing w:val="-12"/>
          <w:sz w:val="20"/>
        </w:rPr>
        <w:t xml:space="preserve"> </w:t>
      </w:r>
      <w:r>
        <w:rPr>
          <w:sz w:val="20"/>
        </w:rPr>
        <w:t>property.</w:t>
      </w:r>
    </w:p>
    <w:p w14:paraId="510A2DBB" w14:textId="77777777" w:rsidR="00911664" w:rsidRDefault="00911664">
      <w:pPr>
        <w:pStyle w:val="BodyText"/>
        <w:spacing w:before="3"/>
        <w:rPr>
          <w:sz w:val="24"/>
        </w:rPr>
      </w:pPr>
    </w:p>
    <w:p w14:paraId="0E894151" w14:textId="77777777" w:rsidR="00911664" w:rsidRDefault="007549F0">
      <w:pPr>
        <w:pStyle w:val="ListParagraph"/>
        <w:numPr>
          <w:ilvl w:val="1"/>
          <w:numId w:val="3"/>
        </w:numPr>
        <w:tabs>
          <w:tab w:val="left" w:pos="1303"/>
        </w:tabs>
        <w:spacing w:before="0" w:line="276" w:lineRule="auto"/>
        <w:ind w:right="1099" w:hanging="720"/>
        <w:jc w:val="both"/>
        <w:rPr>
          <w:sz w:val="20"/>
        </w:rPr>
      </w:pPr>
      <w:r>
        <w:rPr>
          <w:sz w:val="20"/>
        </w:rPr>
        <w:t>For</w:t>
      </w:r>
      <w:r>
        <w:rPr>
          <w:spacing w:val="-12"/>
          <w:sz w:val="20"/>
        </w:rPr>
        <w:t xml:space="preserve"> </w:t>
      </w:r>
      <w:r>
        <w:rPr>
          <w:sz w:val="20"/>
        </w:rPr>
        <w:t>the</w:t>
      </w:r>
      <w:r>
        <w:rPr>
          <w:spacing w:val="-12"/>
          <w:sz w:val="20"/>
        </w:rPr>
        <w:t xml:space="preserve"> </w:t>
      </w:r>
      <w:r>
        <w:rPr>
          <w:sz w:val="20"/>
        </w:rPr>
        <w:t>period</w:t>
      </w:r>
      <w:r>
        <w:rPr>
          <w:spacing w:val="-11"/>
          <w:sz w:val="20"/>
        </w:rPr>
        <w:t xml:space="preserve"> </w:t>
      </w:r>
      <w:r>
        <w:rPr>
          <w:sz w:val="20"/>
        </w:rPr>
        <w:t>from</w:t>
      </w:r>
      <w:r>
        <w:rPr>
          <w:spacing w:val="-8"/>
          <w:sz w:val="20"/>
        </w:rPr>
        <w:t xml:space="preserve"> </w:t>
      </w:r>
      <w:r>
        <w:rPr>
          <w:sz w:val="20"/>
        </w:rPr>
        <w:t>and</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end</w:t>
      </w:r>
      <w:r>
        <w:rPr>
          <w:spacing w:val="-11"/>
          <w:sz w:val="20"/>
        </w:rPr>
        <w:t xml:space="preserve"> </w:t>
      </w:r>
      <w:r>
        <w:rPr>
          <w:sz w:val="20"/>
        </w:rPr>
        <w:t>of</w:t>
      </w:r>
      <w:r>
        <w:rPr>
          <w:spacing w:val="-10"/>
          <w:sz w:val="20"/>
        </w:rPr>
        <w:t xml:space="preserve"> </w:t>
      </w:r>
      <w:r>
        <w:rPr>
          <w:sz w:val="20"/>
        </w:rPr>
        <w:t>the</w:t>
      </w:r>
      <w:r>
        <w:rPr>
          <w:spacing w:val="-12"/>
          <w:sz w:val="20"/>
        </w:rPr>
        <w:t xml:space="preserve"> </w:t>
      </w:r>
      <w:r>
        <w:rPr>
          <w:sz w:val="20"/>
        </w:rPr>
        <w:t>first</w:t>
      </w:r>
      <w:r>
        <w:rPr>
          <w:spacing w:val="-14"/>
          <w:sz w:val="20"/>
        </w:rPr>
        <w:t xml:space="preserve"> </w:t>
      </w:r>
      <w:r>
        <w:rPr>
          <w:sz w:val="20"/>
        </w:rPr>
        <w:t>three</w:t>
      </w:r>
      <w:r>
        <w:rPr>
          <w:spacing w:val="-9"/>
          <w:sz w:val="20"/>
        </w:rPr>
        <w:t xml:space="preserve"> </w:t>
      </w:r>
      <w:r>
        <w:rPr>
          <w:sz w:val="20"/>
        </w:rPr>
        <w:t>years</w:t>
      </w:r>
      <w:r>
        <w:rPr>
          <w:spacing w:val="-10"/>
          <w:sz w:val="20"/>
        </w:rPr>
        <w:t xml:space="preserve"> </w:t>
      </w:r>
      <w:r>
        <w:rPr>
          <w:sz w:val="20"/>
        </w:rPr>
        <w:t>of</w:t>
      </w:r>
      <w:r>
        <w:rPr>
          <w:spacing w:val="-10"/>
          <w:sz w:val="20"/>
        </w:rPr>
        <w:t xml:space="preserve"> </w:t>
      </w:r>
      <w:r>
        <w:rPr>
          <w:sz w:val="20"/>
        </w:rPr>
        <w:t>the</w:t>
      </w:r>
      <w:r>
        <w:rPr>
          <w:spacing w:val="-12"/>
          <w:sz w:val="20"/>
        </w:rPr>
        <w:t xml:space="preserve"> </w:t>
      </w:r>
      <w:r>
        <w:rPr>
          <w:sz w:val="20"/>
        </w:rPr>
        <w:t>Term,</w:t>
      </w:r>
      <w:r>
        <w:rPr>
          <w:spacing w:val="-12"/>
          <w:sz w:val="20"/>
        </w:rPr>
        <w:t xml:space="preserve"> </w:t>
      </w:r>
      <w:r>
        <w:rPr>
          <w:sz w:val="20"/>
        </w:rPr>
        <w:t>the</w:t>
      </w:r>
      <w:r>
        <w:rPr>
          <w:spacing w:val="-13"/>
          <w:sz w:val="20"/>
        </w:rPr>
        <w:t xml:space="preserve"> </w:t>
      </w:r>
      <w:r>
        <w:rPr>
          <w:sz w:val="20"/>
        </w:rPr>
        <w:t>Landlord shall</w:t>
      </w:r>
      <w:r>
        <w:rPr>
          <w:spacing w:val="-7"/>
          <w:sz w:val="20"/>
        </w:rPr>
        <w:t xml:space="preserve"> </w:t>
      </w:r>
      <w:r>
        <w:rPr>
          <w:sz w:val="20"/>
        </w:rPr>
        <w:t>keep</w:t>
      </w:r>
      <w:r>
        <w:rPr>
          <w:spacing w:val="-8"/>
          <w:sz w:val="20"/>
        </w:rPr>
        <w:t xml:space="preserve"> </w:t>
      </w:r>
      <w:r>
        <w:rPr>
          <w:sz w:val="20"/>
        </w:rPr>
        <w:t>the</w:t>
      </w:r>
      <w:r>
        <w:rPr>
          <w:spacing w:val="-4"/>
          <w:sz w:val="20"/>
        </w:rPr>
        <w:t xml:space="preserve"> </w:t>
      </w:r>
      <w:r>
        <w:rPr>
          <w:sz w:val="20"/>
        </w:rPr>
        <w:t>Equipment</w:t>
      </w:r>
      <w:r>
        <w:rPr>
          <w:spacing w:val="-6"/>
          <w:sz w:val="20"/>
        </w:rPr>
        <w:t xml:space="preserve"> </w:t>
      </w:r>
      <w:r>
        <w:rPr>
          <w:sz w:val="20"/>
        </w:rPr>
        <w:t>in</w:t>
      </w:r>
      <w:r>
        <w:rPr>
          <w:spacing w:val="-5"/>
          <w:sz w:val="20"/>
        </w:rPr>
        <w:t xml:space="preserve"> </w:t>
      </w:r>
      <w:r>
        <w:rPr>
          <w:sz w:val="20"/>
        </w:rPr>
        <w:t>a</w:t>
      </w:r>
      <w:r>
        <w:rPr>
          <w:spacing w:val="-7"/>
          <w:sz w:val="20"/>
        </w:rPr>
        <w:t xml:space="preserve"> </w:t>
      </w:r>
      <w:r>
        <w:rPr>
          <w:sz w:val="20"/>
        </w:rPr>
        <w:t>clean,</w:t>
      </w:r>
      <w:r>
        <w:rPr>
          <w:spacing w:val="-6"/>
          <w:sz w:val="20"/>
        </w:rPr>
        <w:t xml:space="preserve"> </w:t>
      </w:r>
      <w:r>
        <w:rPr>
          <w:sz w:val="20"/>
        </w:rPr>
        <w:t>tidy</w:t>
      </w:r>
      <w:r>
        <w:rPr>
          <w:spacing w:val="-10"/>
          <w:sz w:val="20"/>
        </w:rPr>
        <w:t xml:space="preserve"> </w:t>
      </w:r>
      <w:r>
        <w:rPr>
          <w:sz w:val="20"/>
        </w:rPr>
        <w:t>and</w:t>
      </w:r>
      <w:r>
        <w:rPr>
          <w:spacing w:val="-4"/>
          <w:sz w:val="20"/>
        </w:rPr>
        <w:t xml:space="preserve"> </w:t>
      </w:r>
      <w:r>
        <w:rPr>
          <w:sz w:val="20"/>
        </w:rPr>
        <w:t>safe</w:t>
      </w:r>
      <w:r>
        <w:rPr>
          <w:spacing w:val="-8"/>
          <w:sz w:val="20"/>
        </w:rPr>
        <w:t xml:space="preserve"> </w:t>
      </w:r>
      <w:r>
        <w:rPr>
          <w:sz w:val="20"/>
        </w:rPr>
        <w:t>condition</w:t>
      </w:r>
      <w:r>
        <w:rPr>
          <w:spacing w:val="-5"/>
          <w:sz w:val="20"/>
        </w:rPr>
        <w:t xml:space="preserve"> </w:t>
      </w:r>
      <w:r>
        <w:rPr>
          <w:sz w:val="20"/>
        </w:rPr>
        <w:t>and</w:t>
      </w:r>
      <w:r>
        <w:rPr>
          <w:spacing w:val="-8"/>
          <w:sz w:val="20"/>
        </w:rPr>
        <w:t xml:space="preserve"> </w:t>
      </w:r>
      <w:r>
        <w:rPr>
          <w:sz w:val="20"/>
        </w:rPr>
        <w:t>free</w:t>
      </w:r>
      <w:r>
        <w:rPr>
          <w:spacing w:val="-6"/>
          <w:sz w:val="20"/>
        </w:rPr>
        <w:t xml:space="preserve"> </w:t>
      </w:r>
      <w:r>
        <w:rPr>
          <w:sz w:val="20"/>
        </w:rPr>
        <w:t>from</w:t>
      </w:r>
      <w:r>
        <w:rPr>
          <w:spacing w:val="-5"/>
          <w:sz w:val="20"/>
        </w:rPr>
        <w:t xml:space="preserve"> </w:t>
      </w:r>
      <w:r>
        <w:rPr>
          <w:sz w:val="20"/>
        </w:rPr>
        <w:t>Contamination and shall keep all Equipment situated on the Property properly painted and</w:t>
      </w:r>
      <w:r>
        <w:rPr>
          <w:spacing w:val="-29"/>
          <w:sz w:val="20"/>
        </w:rPr>
        <w:t xml:space="preserve"> </w:t>
      </w:r>
      <w:r>
        <w:rPr>
          <w:sz w:val="20"/>
        </w:rPr>
        <w:t>decorated.</w:t>
      </w:r>
    </w:p>
    <w:p w14:paraId="429B86DC" w14:textId="77777777" w:rsidR="00911664" w:rsidRDefault="00911664">
      <w:pPr>
        <w:spacing w:line="276" w:lineRule="auto"/>
        <w:jc w:val="both"/>
        <w:rPr>
          <w:sz w:val="20"/>
        </w:rPr>
        <w:sectPr w:rsidR="00911664">
          <w:pgSz w:w="11910" w:h="16840"/>
          <w:pgMar w:top="1120" w:right="600" w:bottom="940" w:left="1120" w:header="0" w:footer="744" w:gutter="0"/>
          <w:cols w:space="720"/>
        </w:sectPr>
      </w:pPr>
    </w:p>
    <w:p w14:paraId="639175DE" w14:textId="77777777" w:rsidR="00911664" w:rsidRDefault="007549F0">
      <w:pPr>
        <w:pStyle w:val="Heading1"/>
        <w:tabs>
          <w:tab w:val="left" w:pos="4295"/>
        </w:tabs>
        <w:spacing w:before="80"/>
        <w:ind w:left="2592"/>
      </w:pPr>
      <w:bookmarkStart w:id="22" w:name="_TOC_250002"/>
      <w:r>
        <w:lastRenderedPageBreak/>
        <w:t>SCHEDULE 7</w:t>
      </w:r>
      <w:r>
        <w:tab/>
        <w:t>SITE PREPARATION</w:t>
      </w:r>
      <w:r>
        <w:rPr>
          <w:spacing w:val="-4"/>
        </w:rPr>
        <w:t xml:space="preserve"> </w:t>
      </w:r>
      <w:bookmarkEnd w:id="22"/>
      <w:r>
        <w:t>WORKS</w:t>
      </w:r>
    </w:p>
    <w:p w14:paraId="5E63BE95" w14:textId="77777777" w:rsidR="00911664" w:rsidRDefault="00911664">
      <w:pPr>
        <w:pStyle w:val="BodyText"/>
        <w:rPr>
          <w:b/>
          <w:sz w:val="22"/>
        </w:rPr>
      </w:pPr>
    </w:p>
    <w:p w14:paraId="33933A6A" w14:textId="77777777" w:rsidR="00911664" w:rsidRDefault="00911664">
      <w:pPr>
        <w:pStyle w:val="BodyText"/>
        <w:spacing w:before="1"/>
        <w:rPr>
          <w:b/>
          <w:sz w:val="23"/>
        </w:rPr>
      </w:pPr>
    </w:p>
    <w:p w14:paraId="3234B7A5" w14:textId="77777777" w:rsidR="00911664" w:rsidRDefault="007549F0">
      <w:pPr>
        <w:pStyle w:val="ListParagraph"/>
        <w:numPr>
          <w:ilvl w:val="0"/>
          <w:numId w:val="2"/>
        </w:numPr>
        <w:tabs>
          <w:tab w:val="left" w:pos="1301"/>
          <w:tab w:val="left" w:pos="1302"/>
        </w:tabs>
        <w:spacing w:before="0" w:line="264" w:lineRule="auto"/>
        <w:ind w:right="1095"/>
        <w:jc w:val="both"/>
        <w:rPr>
          <w:sz w:val="20"/>
        </w:rPr>
      </w:pPr>
      <w:r>
        <w:rPr>
          <w:sz w:val="20"/>
        </w:rPr>
        <w:t>The installation of such services and the carrying out of all works as may be necessary to</w:t>
      </w:r>
      <w:r>
        <w:rPr>
          <w:spacing w:val="-11"/>
          <w:sz w:val="20"/>
        </w:rPr>
        <w:t xml:space="preserve"> </w:t>
      </w:r>
      <w:r>
        <w:rPr>
          <w:sz w:val="20"/>
        </w:rPr>
        <w:t>comply</w:t>
      </w:r>
      <w:r>
        <w:rPr>
          <w:spacing w:val="-11"/>
          <w:sz w:val="20"/>
        </w:rPr>
        <w:t xml:space="preserve"> </w:t>
      </w:r>
      <w:r>
        <w:rPr>
          <w:sz w:val="20"/>
        </w:rPr>
        <w:t>with</w:t>
      </w:r>
      <w:r>
        <w:rPr>
          <w:spacing w:val="-9"/>
          <w:sz w:val="20"/>
        </w:rPr>
        <w:t xml:space="preserve"> </w:t>
      </w:r>
      <w:r>
        <w:rPr>
          <w:sz w:val="20"/>
        </w:rPr>
        <w:t>statutory</w:t>
      </w:r>
      <w:r>
        <w:rPr>
          <w:spacing w:val="-13"/>
          <w:sz w:val="20"/>
        </w:rPr>
        <w:t xml:space="preserve"> </w:t>
      </w:r>
      <w:r>
        <w:rPr>
          <w:sz w:val="20"/>
        </w:rPr>
        <w:t>requirements</w:t>
      </w:r>
      <w:r>
        <w:rPr>
          <w:spacing w:val="-8"/>
          <w:sz w:val="20"/>
        </w:rPr>
        <w:t xml:space="preserve"> </w:t>
      </w:r>
      <w:r>
        <w:rPr>
          <w:sz w:val="20"/>
        </w:rPr>
        <w:t>and</w:t>
      </w:r>
      <w:r>
        <w:rPr>
          <w:spacing w:val="-10"/>
          <w:sz w:val="20"/>
        </w:rPr>
        <w:t xml:space="preserve"> </w:t>
      </w:r>
      <w:r>
        <w:rPr>
          <w:sz w:val="20"/>
        </w:rPr>
        <w:t>to</w:t>
      </w:r>
      <w:r>
        <w:rPr>
          <w:spacing w:val="-9"/>
          <w:sz w:val="20"/>
        </w:rPr>
        <w:t xml:space="preserve"> </w:t>
      </w:r>
      <w:r>
        <w:rPr>
          <w:sz w:val="20"/>
        </w:rPr>
        <w:t>make</w:t>
      </w:r>
      <w:r>
        <w:rPr>
          <w:spacing w:val="-11"/>
          <w:sz w:val="20"/>
        </w:rPr>
        <w:t xml:space="preserve"> </w:t>
      </w:r>
      <w:r>
        <w:rPr>
          <w:sz w:val="20"/>
        </w:rPr>
        <w:t>the</w:t>
      </w:r>
      <w:r>
        <w:rPr>
          <w:spacing w:val="-11"/>
          <w:sz w:val="20"/>
        </w:rPr>
        <w:t xml:space="preserve"> </w:t>
      </w:r>
      <w:r>
        <w:rPr>
          <w:sz w:val="20"/>
        </w:rPr>
        <w:t>Property</w:t>
      </w:r>
      <w:r>
        <w:rPr>
          <w:spacing w:val="-11"/>
          <w:sz w:val="20"/>
        </w:rPr>
        <w:t xml:space="preserve"> </w:t>
      </w:r>
      <w:r>
        <w:rPr>
          <w:sz w:val="20"/>
        </w:rPr>
        <w:t>suitable</w:t>
      </w:r>
      <w:r>
        <w:rPr>
          <w:spacing w:val="-10"/>
          <w:sz w:val="20"/>
        </w:rPr>
        <w:t xml:space="preserve"> </w:t>
      </w:r>
      <w:r>
        <w:rPr>
          <w:sz w:val="20"/>
        </w:rPr>
        <w:t>for</w:t>
      </w:r>
      <w:r>
        <w:rPr>
          <w:spacing w:val="-9"/>
          <w:sz w:val="20"/>
        </w:rPr>
        <w:t xml:space="preserve"> </w:t>
      </w:r>
      <w:r>
        <w:rPr>
          <w:sz w:val="20"/>
        </w:rPr>
        <w:t>the</w:t>
      </w:r>
      <w:r>
        <w:rPr>
          <w:spacing w:val="-10"/>
          <w:sz w:val="20"/>
        </w:rPr>
        <w:t xml:space="preserve"> </w:t>
      </w:r>
      <w:r>
        <w:rPr>
          <w:sz w:val="20"/>
        </w:rPr>
        <w:t>Permitted Use.</w:t>
      </w:r>
    </w:p>
    <w:p w14:paraId="2B760531" w14:textId="77777777" w:rsidR="00911664" w:rsidRPr="006B1EB7" w:rsidRDefault="007549F0">
      <w:pPr>
        <w:pStyle w:val="ListParagraph"/>
        <w:numPr>
          <w:ilvl w:val="0"/>
          <w:numId w:val="2"/>
        </w:numPr>
        <w:tabs>
          <w:tab w:val="left" w:pos="1301"/>
          <w:tab w:val="left" w:pos="1302"/>
        </w:tabs>
        <w:spacing w:before="124" w:line="264" w:lineRule="auto"/>
        <w:ind w:right="1100"/>
        <w:jc w:val="both"/>
        <w:rPr>
          <w:sz w:val="20"/>
        </w:rPr>
      </w:pPr>
      <w:r w:rsidRPr="006B1EB7">
        <w:rPr>
          <w:sz w:val="20"/>
        </w:rPr>
        <w:t>The Tenant shall follow the Landlord’s contractor guidelines for installation of the equipment, including providing a detailed Risk Assessment &amp; Method</w:t>
      </w:r>
      <w:r w:rsidRPr="006B1EB7">
        <w:rPr>
          <w:spacing w:val="-5"/>
          <w:sz w:val="20"/>
        </w:rPr>
        <w:t xml:space="preserve"> </w:t>
      </w:r>
      <w:r w:rsidRPr="006B1EB7">
        <w:rPr>
          <w:sz w:val="20"/>
        </w:rPr>
        <w:t>Statement</w:t>
      </w:r>
    </w:p>
    <w:p w14:paraId="69B1F0E1" w14:textId="77777777" w:rsidR="00911664" w:rsidRDefault="00911664">
      <w:pPr>
        <w:spacing w:line="264" w:lineRule="auto"/>
        <w:jc w:val="both"/>
        <w:rPr>
          <w:sz w:val="20"/>
        </w:rPr>
        <w:sectPr w:rsidR="00911664">
          <w:pgSz w:w="11910" w:h="16840"/>
          <w:pgMar w:top="1120" w:right="600" w:bottom="940" w:left="1120" w:header="0" w:footer="744" w:gutter="0"/>
          <w:cols w:space="720"/>
        </w:sectPr>
      </w:pPr>
    </w:p>
    <w:p w14:paraId="6A72DDE6" w14:textId="77777777" w:rsidR="00911664" w:rsidRDefault="007549F0">
      <w:pPr>
        <w:pStyle w:val="Heading1"/>
        <w:tabs>
          <w:tab w:val="left" w:pos="1558"/>
        </w:tabs>
        <w:spacing w:before="80"/>
        <w:ind w:left="0" w:right="518"/>
        <w:jc w:val="center"/>
      </w:pPr>
      <w:bookmarkStart w:id="23" w:name="_TOC_250001"/>
      <w:bookmarkEnd w:id="23"/>
      <w:r>
        <w:lastRenderedPageBreak/>
        <w:t>SCHEDULE 8</w:t>
      </w:r>
      <w:r>
        <w:tab/>
        <w:t>EQUIPMENT</w:t>
      </w:r>
    </w:p>
    <w:p w14:paraId="53B7AB8D" w14:textId="34120B5C" w:rsidR="00911664" w:rsidRDefault="007549F0">
      <w:pPr>
        <w:pStyle w:val="BodyText"/>
        <w:spacing w:before="147"/>
        <w:ind w:left="1301"/>
      </w:pPr>
      <w:proofErr w:type="spellStart"/>
      <w:r>
        <w:t>PodPoint</w:t>
      </w:r>
      <w:proofErr w:type="spellEnd"/>
      <w:r>
        <w:t xml:space="preserve"> </w:t>
      </w:r>
      <w:r w:rsidR="00357C73">
        <w:t>7</w:t>
      </w:r>
      <w:r>
        <w:t>KW Twin as in the specification annexed hereto</w:t>
      </w:r>
    </w:p>
    <w:p w14:paraId="483D28BF" w14:textId="77777777" w:rsidR="00911664" w:rsidRDefault="00911664">
      <w:pPr>
        <w:sectPr w:rsidR="00911664">
          <w:pgSz w:w="11910" w:h="16840"/>
          <w:pgMar w:top="1120" w:right="600" w:bottom="940" w:left="1120" w:header="0" w:footer="744" w:gutter="0"/>
          <w:cols w:space="720"/>
        </w:sectPr>
      </w:pPr>
    </w:p>
    <w:p w14:paraId="6D511022" w14:textId="77777777" w:rsidR="00911664" w:rsidRDefault="00911664">
      <w:pPr>
        <w:pStyle w:val="BodyText"/>
        <w:rPr>
          <w:sz w:val="24"/>
        </w:rPr>
      </w:pPr>
    </w:p>
    <w:p w14:paraId="59E4E601" w14:textId="77777777" w:rsidR="00911664" w:rsidRDefault="007549F0">
      <w:pPr>
        <w:pStyle w:val="Heading1"/>
        <w:numPr>
          <w:ilvl w:val="0"/>
          <w:numId w:val="1"/>
        </w:numPr>
        <w:tabs>
          <w:tab w:val="left" w:pos="1301"/>
          <w:tab w:val="left" w:pos="1302"/>
        </w:tabs>
        <w:spacing w:before="181"/>
        <w:ind w:hanging="721"/>
      </w:pPr>
      <w:r>
        <w:t>In this</w:t>
      </w:r>
      <w:r>
        <w:rPr>
          <w:spacing w:val="3"/>
        </w:rPr>
        <w:t xml:space="preserve"> </w:t>
      </w:r>
      <w:r>
        <w:rPr>
          <w:spacing w:val="-3"/>
        </w:rPr>
        <w:t>Schedule:</w:t>
      </w:r>
    </w:p>
    <w:p w14:paraId="3D58A5BB" w14:textId="77777777" w:rsidR="00911664" w:rsidRDefault="007549F0">
      <w:pPr>
        <w:pStyle w:val="Heading1"/>
        <w:tabs>
          <w:tab w:val="left" w:pos="1889"/>
        </w:tabs>
        <w:spacing w:before="80"/>
        <w:ind w:left="330"/>
      </w:pPr>
      <w:bookmarkStart w:id="24" w:name="_TOC_250000"/>
      <w:r>
        <w:rPr>
          <w:b w:val="0"/>
        </w:rPr>
        <w:br w:type="column"/>
      </w:r>
      <w:r>
        <w:t>SCHEDULE 9</w:t>
      </w:r>
      <w:r>
        <w:tab/>
        <w:t>- ANNUAL</w:t>
      </w:r>
      <w:r>
        <w:rPr>
          <w:spacing w:val="2"/>
        </w:rPr>
        <w:t xml:space="preserve"> </w:t>
      </w:r>
      <w:bookmarkEnd w:id="24"/>
      <w:r>
        <w:t>RENT</w:t>
      </w:r>
    </w:p>
    <w:p w14:paraId="0CDAC9F5" w14:textId="77777777" w:rsidR="00911664" w:rsidRDefault="00911664">
      <w:pPr>
        <w:sectPr w:rsidR="00911664">
          <w:footerReference w:type="even" r:id="rId13"/>
          <w:footerReference w:type="default" r:id="rId14"/>
          <w:pgSz w:w="11910" w:h="16840"/>
          <w:pgMar w:top="1120" w:right="600" w:bottom="560" w:left="1120" w:header="0" w:footer="368" w:gutter="0"/>
          <w:cols w:num="2" w:space="720" w:equalWidth="0">
            <w:col w:w="2899" w:space="40"/>
            <w:col w:w="7251"/>
          </w:cols>
        </w:sectPr>
      </w:pPr>
    </w:p>
    <w:p w14:paraId="4082795F" w14:textId="77777777" w:rsidR="00911664" w:rsidRDefault="00911664">
      <w:pPr>
        <w:pStyle w:val="BodyText"/>
        <w:spacing w:before="2"/>
        <w:rPr>
          <w:b/>
          <w:sz w:val="15"/>
        </w:rPr>
      </w:pPr>
    </w:p>
    <w:p w14:paraId="68770248" w14:textId="77777777" w:rsidR="00911664" w:rsidRDefault="007549F0">
      <w:pPr>
        <w:pStyle w:val="BodyText"/>
        <w:spacing w:before="93" w:line="266" w:lineRule="auto"/>
        <w:ind w:left="1301" w:right="1097"/>
        <w:jc w:val="both"/>
      </w:pPr>
      <w:r>
        <w:t>"</w:t>
      </w:r>
      <w:r>
        <w:rPr>
          <w:b/>
        </w:rPr>
        <w:t>Accounting Period</w:t>
      </w:r>
      <w:r>
        <w:t xml:space="preserve">" means the </w:t>
      </w:r>
      <w:proofErr w:type="gramStart"/>
      <w:r>
        <w:t>three month</w:t>
      </w:r>
      <w:proofErr w:type="gramEnd"/>
      <w:r>
        <w:t xml:space="preserve"> period ending on 31 March, 30 June, 30 September and 31 December in each year of the Term</w:t>
      </w:r>
    </w:p>
    <w:p w14:paraId="389F7D04" w14:textId="77777777" w:rsidR="00911664" w:rsidRDefault="007549F0">
      <w:pPr>
        <w:pStyle w:val="BodyText"/>
        <w:spacing w:before="116" w:line="264" w:lineRule="auto"/>
        <w:ind w:left="1301" w:right="1102"/>
        <w:jc w:val="both"/>
      </w:pPr>
      <w:r>
        <w:t>"</w:t>
      </w:r>
      <w:r>
        <w:rPr>
          <w:b/>
        </w:rPr>
        <w:t>Certificate</w:t>
      </w:r>
      <w:r>
        <w:t>" means a certificate issued (if applicable) by the Tenant’s accountants certifying the amount of Operating Profits derived from the Equipment during the preceding Accounting Period.</w:t>
      </w:r>
    </w:p>
    <w:p w14:paraId="598BDBC4" w14:textId="77777777" w:rsidR="00911664" w:rsidRDefault="007549F0">
      <w:pPr>
        <w:pStyle w:val="BodyText"/>
        <w:spacing w:before="120" w:line="266" w:lineRule="auto"/>
        <w:ind w:left="1301" w:right="1097"/>
        <w:jc w:val="both"/>
      </w:pPr>
      <w:r>
        <w:rPr>
          <w:b/>
        </w:rPr>
        <w:t xml:space="preserve">"Commissioned" </w:t>
      </w:r>
      <w:r>
        <w:t xml:space="preserve">means </w:t>
      </w:r>
      <w:proofErr w:type="gramStart"/>
      <w:r>
        <w:t>all of</w:t>
      </w:r>
      <w:proofErr w:type="gramEnd"/>
      <w:r>
        <w:t xml:space="preserve"> the electric charging points comprising the Equipment and been commissioned to supply electricity for sale.</w:t>
      </w:r>
    </w:p>
    <w:p w14:paraId="657ADBD2" w14:textId="77777777" w:rsidR="00911664" w:rsidRDefault="007549F0">
      <w:pPr>
        <w:pStyle w:val="BodyText"/>
        <w:spacing w:before="115" w:line="266" w:lineRule="auto"/>
        <w:ind w:left="1301" w:right="1102"/>
        <w:jc w:val="both"/>
      </w:pPr>
      <w:r>
        <w:rPr>
          <w:b/>
        </w:rPr>
        <w:t>“EV</w:t>
      </w:r>
      <w:r>
        <w:rPr>
          <w:b/>
          <w:spacing w:val="-6"/>
        </w:rPr>
        <w:t xml:space="preserve"> </w:t>
      </w:r>
      <w:r>
        <w:rPr>
          <w:b/>
        </w:rPr>
        <w:t>Price”</w:t>
      </w:r>
      <w:r>
        <w:rPr>
          <w:b/>
          <w:spacing w:val="-3"/>
        </w:rPr>
        <w:t xml:space="preserve"> </w:t>
      </w:r>
      <w:r>
        <w:t>means</w:t>
      </w:r>
      <w:r>
        <w:rPr>
          <w:spacing w:val="-3"/>
        </w:rPr>
        <w:t xml:space="preserve"> </w:t>
      </w:r>
      <w:r>
        <w:t>the</w:t>
      </w:r>
      <w:r>
        <w:rPr>
          <w:spacing w:val="-4"/>
        </w:rPr>
        <w:t xml:space="preserve"> </w:t>
      </w:r>
      <w:r>
        <w:t>price</w:t>
      </w:r>
      <w:r>
        <w:rPr>
          <w:spacing w:val="-4"/>
        </w:rPr>
        <w:t xml:space="preserve"> </w:t>
      </w:r>
      <w:r>
        <w:t>received</w:t>
      </w:r>
      <w:r>
        <w:rPr>
          <w:spacing w:val="-3"/>
        </w:rPr>
        <w:t xml:space="preserve"> </w:t>
      </w:r>
      <w:r>
        <w:t>by</w:t>
      </w:r>
      <w:r>
        <w:rPr>
          <w:spacing w:val="-6"/>
        </w:rPr>
        <w:t xml:space="preserve"> </w:t>
      </w:r>
      <w:r>
        <w:t>the</w:t>
      </w:r>
      <w:r>
        <w:rPr>
          <w:spacing w:val="-3"/>
        </w:rPr>
        <w:t xml:space="preserve"> </w:t>
      </w:r>
      <w:r>
        <w:t>Tenant,</w:t>
      </w:r>
      <w:r>
        <w:rPr>
          <w:spacing w:val="-3"/>
        </w:rPr>
        <w:t xml:space="preserve"> </w:t>
      </w:r>
      <w:r>
        <w:t>inclusive</w:t>
      </w:r>
      <w:r>
        <w:rPr>
          <w:spacing w:val="-6"/>
        </w:rPr>
        <w:t xml:space="preserve"> </w:t>
      </w:r>
      <w:r>
        <w:t>of</w:t>
      </w:r>
      <w:r>
        <w:rPr>
          <w:spacing w:val="-1"/>
        </w:rPr>
        <w:t xml:space="preserve"> </w:t>
      </w:r>
      <w:r>
        <w:t>any</w:t>
      </w:r>
      <w:r>
        <w:rPr>
          <w:spacing w:val="-7"/>
        </w:rPr>
        <w:t xml:space="preserve"> </w:t>
      </w:r>
      <w:r>
        <w:t>VAT,</w:t>
      </w:r>
      <w:r>
        <w:rPr>
          <w:spacing w:val="-6"/>
        </w:rPr>
        <w:t xml:space="preserve"> </w:t>
      </w:r>
      <w:r>
        <w:t>for</w:t>
      </w:r>
      <w:r>
        <w:rPr>
          <w:spacing w:val="-4"/>
        </w:rPr>
        <w:t xml:space="preserve"> </w:t>
      </w:r>
      <w:r>
        <w:t>the</w:t>
      </w:r>
      <w:r>
        <w:rPr>
          <w:spacing w:val="-5"/>
        </w:rPr>
        <w:t xml:space="preserve"> </w:t>
      </w:r>
      <w:r>
        <w:t>sale</w:t>
      </w:r>
      <w:r>
        <w:rPr>
          <w:spacing w:val="-4"/>
        </w:rPr>
        <w:t xml:space="preserve"> </w:t>
      </w:r>
      <w:r>
        <w:t>of electricity to end users from the Equipment.</w:t>
      </w:r>
    </w:p>
    <w:p w14:paraId="354FFD87" w14:textId="77777777" w:rsidR="00911664" w:rsidRPr="00B525CE" w:rsidRDefault="007549F0">
      <w:pPr>
        <w:spacing w:before="121" w:line="264" w:lineRule="auto"/>
        <w:ind w:left="1301" w:right="1097"/>
        <w:jc w:val="both"/>
        <w:rPr>
          <w:sz w:val="20"/>
          <w:szCs w:val="20"/>
        </w:rPr>
      </w:pPr>
      <w:r>
        <w:rPr>
          <w:b/>
          <w:sz w:val="20"/>
        </w:rPr>
        <w:t xml:space="preserve">“Operating Costs” </w:t>
      </w:r>
      <w:r>
        <w:rPr>
          <w:sz w:val="20"/>
        </w:rPr>
        <w:t xml:space="preserve">means </w:t>
      </w:r>
      <w:r w:rsidRPr="00B525CE">
        <w:rPr>
          <w:sz w:val="20"/>
          <w:szCs w:val="20"/>
        </w:rPr>
        <w:t>operator fees, insurance, warranty and software costs where applicable</w:t>
      </w:r>
    </w:p>
    <w:p w14:paraId="58BDEFA5" w14:textId="77777777" w:rsidR="00911664" w:rsidRDefault="007549F0">
      <w:pPr>
        <w:spacing w:before="115"/>
        <w:ind w:left="1301"/>
        <w:jc w:val="both"/>
        <w:rPr>
          <w:sz w:val="20"/>
        </w:rPr>
      </w:pPr>
      <w:r>
        <w:rPr>
          <w:sz w:val="20"/>
        </w:rPr>
        <w:t>"</w:t>
      </w:r>
      <w:r>
        <w:rPr>
          <w:b/>
          <w:sz w:val="20"/>
        </w:rPr>
        <w:t>Operating Profits</w:t>
      </w:r>
      <w:r>
        <w:rPr>
          <w:sz w:val="20"/>
        </w:rPr>
        <w:t>" calculated using the following formula:</w:t>
      </w:r>
    </w:p>
    <w:p w14:paraId="099F7159" w14:textId="77777777" w:rsidR="00911664" w:rsidRDefault="007549F0">
      <w:pPr>
        <w:spacing w:before="142"/>
        <w:ind w:left="2076"/>
        <w:rPr>
          <w:sz w:val="20"/>
        </w:rPr>
      </w:pPr>
      <w:r>
        <w:rPr>
          <w:b/>
          <w:sz w:val="20"/>
        </w:rPr>
        <w:t>(A-B-C)</w:t>
      </w:r>
      <w:r>
        <w:rPr>
          <w:sz w:val="20"/>
        </w:rPr>
        <w:t>, where:</w:t>
      </w:r>
    </w:p>
    <w:p w14:paraId="44CC2618" w14:textId="77777777" w:rsidR="00911664" w:rsidRDefault="007549F0">
      <w:pPr>
        <w:pStyle w:val="BodyText"/>
        <w:tabs>
          <w:tab w:val="left" w:pos="2740"/>
        </w:tabs>
        <w:spacing w:before="144"/>
        <w:ind w:left="2021"/>
      </w:pPr>
      <w:r>
        <w:rPr>
          <w:b/>
        </w:rPr>
        <w:t>“A”</w:t>
      </w:r>
      <w:r>
        <w:rPr>
          <w:b/>
        </w:rPr>
        <w:tab/>
        <w:t xml:space="preserve">= </w:t>
      </w:r>
      <w:r>
        <w:t>EV Price for the Accounting</w:t>
      </w:r>
      <w:r>
        <w:rPr>
          <w:spacing w:val="-4"/>
        </w:rPr>
        <w:t xml:space="preserve"> </w:t>
      </w:r>
      <w:r>
        <w:t>Period</w:t>
      </w:r>
    </w:p>
    <w:p w14:paraId="66DE3A7D" w14:textId="77777777" w:rsidR="00911664" w:rsidRDefault="007549F0">
      <w:pPr>
        <w:pStyle w:val="BodyText"/>
        <w:tabs>
          <w:tab w:val="left" w:pos="2741"/>
        </w:tabs>
        <w:spacing w:before="142"/>
        <w:ind w:left="2021"/>
      </w:pPr>
      <w:r>
        <w:rPr>
          <w:b/>
        </w:rPr>
        <w:t>“B”</w:t>
      </w:r>
      <w:r>
        <w:rPr>
          <w:b/>
        </w:rPr>
        <w:tab/>
        <w:t xml:space="preserve">= </w:t>
      </w:r>
      <w:r>
        <w:t>Electricity Price for the Accounting</w:t>
      </w:r>
      <w:r>
        <w:rPr>
          <w:spacing w:val="-4"/>
        </w:rPr>
        <w:t xml:space="preserve"> </w:t>
      </w:r>
      <w:r>
        <w:t>Period,</w:t>
      </w:r>
    </w:p>
    <w:p w14:paraId="7676AA18" w14:textId="77777777" w:rsidR="00911664" w:rsidRDefault="007549F0">
      <w:pPr>
        <w:pStyle w:val="BodyText"/>
        <w:spacing w:before="142"/>
        <w:ind w:left="2021"/>
      </w:pPr>
      <w:r>
        <w:rPr>
          <w:b/>
          <w:color w:val="500050"/>
        </w:rPr>
        <w:t>“C</w:t>
      </w:r>
      <w:r>
        <w:rPr>
          <w:b/>
        </w:rPr>
        <w:t xml:space="preserve">” </w:t>
      </w:r>
      <w:r>
        <w:t>= Operating Costs for the Accounting Period</w:t>
      </w:r>
    </w:p>
    <w:p w14:paraId="41684F02" w14:textId="77777777" w:rsidR="00911664" w:rsidRDefault="00911664">
      <w:pPr>
        <w:pStyle w:val="BodyText"/>
        <w:rPr>
          <w:sz w:val="22"/>
        </w:rPr>
      </w:pPr>
    </w:p>
    <w:p w14:paraId="59ABD5F8" w14:textId="77777777" w:rsidR="00911664" w:rsidRDefault="00911664">
      <w:pPr>
        <w:pStyle w:val="BodyText"/>
        <w:spacing w:before="11"/>
        <w:rPr>
          <w:sz w:val="22"/>
        </w:rPr>
      </w:pPr>
    </w:p>
    <w:p w14:paraId="303C678E" w14:textId="77777777" w:rsidR="00911664" w:rsidRDefault="007549F0">
      <w:pPr>
        <w:pStyle w:val="BodyText"/>
        <w:spacing w:line="268" w:lineRule="auto"/>
        <w:ind w:left="1301" w:right="1099"/>
        <w:jc w:val="both"/>
      </w:pPr>
      <w:r>
        <w:t>"</w:t>
      </w:r>
      <w:r>
        <w:rPr>
          <w:b/>
        </w:rPr>
        <w:t>Electricity Price</w:t>
      </w:r>
      <w:r>
        <w:t>" means the price of supplied electricity from the Landlord to the equipment (which for the avoidance of doubt shall include any standing charges).</w:t>
      </w:r>
    </w:p>
    <w:p w14:paraId="185D91F9" w14:textId="77777777" w:rsidR="00911664" w:rsidRDefault="007549F0">
      <w:pPr>
        <w:spacing w:before="111"/>
        <w:ind w:left="1301"/>
        <w:jc w:val="both"/>
        <w:rPr>
          <w:sz w:val="20"/>
        </w:rPr>
      </w:pPr>
      <w:r>
        <w:rPr>
          <w:b/>
          <w:sz w:val="20"/>
        </w:rPr>
        <w:t>Rent Payment Date</w:t>
      </w:r>
      <w:r>
        <w:rPr>
          <w:sz w:val="20"/>
        </w:rPr>
        <w:t>: one month following the end of each Accounting Period.</w:t>
      </w:r>
    </w:p>
    <w:p w14:paraId="58B5B9B3" w14:textId="77777777" w:rsidR="00911664" w:rsidRDefault="00911664">
      <w:pPr>
        <w:pStyle w:val="BodyText"/>
        <w:rPr>
          <w:sz w:val="22"/>
        </w:rPr>
      </w:pPr>
    </w:p>
    <w:p w14:paraId="4EA1E35D" w14:textId="77777777" w:rsidR="00911664" w:rsidRDefault="00911664">
      <w:pPr>
        <w:pStyle w:val="BodyText"/>
        <w:spacing w:before="10"/>
        <w:rPr>
          <w:sz w:val="22"/>
        </w:rPr>
      </w:pPr>
    </w:p>
    <w:p w14:paraId="339C50BC" w14:textId="77777777" w:rsidR="00911664" w:rsidRDefault="00EF75C5">
      <w:pPr>
        <w:pStyle w:val="Heading1"/>
        <w:spacing w:line="264" w:lineRule="auto"/>
        <w:ind w:right="1099"/>
        <w:jc w:val="both"/>
      </w:pPr>
      <w:r>
        <w:pict w14:anchorId="15A41E9E">
          <v:group id="_x0000_s2057" style="position:absolute;left:0;text-align:left;margin-left:246.35pt;margin-top:32.2pt;width:174.75pt;height:87.6pt;z-index:-15728128;mso-wrap-distance-left:0;mso-wrap-distance-right:0;mso-position-horizontal-relative:page" coordorigin="4927,644" coordsize="3495,1752">
            <v:shape id="_x0000_s2060" style="position:absolute;left:4946;top:662;width:3456;height:1712" coordorigin="4946,663" coordsize="3456,1712" path="m8117,2374r-2885,l5156,2364r-68,-29l5030,2291r-45,-58l4957,2165r-11,-77l4946,948r11,-76l4985,804r45,-58l5088,702r68,-29l5232,663r2885,l8193,673r68,29l8319,746r45,58l8392,872r10,76l8402,2088r-10,77l8364,2233r-45,58l8261,2335r-68,29l8117,2374xe" fillcolor="#4f80bc" stroked="f">
              <v:path arrowok="t"/>
            </v:shape>
            <v:shape id="_x0000_s2059" style="position:absolute;left:4927;top:643;width:3495;height:1752" coordorigin="4927,644" coordsize="3495,1752" o:spt="100" adj="0,,0" path="m8119,2396r-2887,l5201,2393r-29,-5l5141,2381r-27,-9l5086,2357r-24,-14l5038,2326r-22,-19l4997,2285r-19,-24l4963,2235r-24,-53l4932,2151r-5,-29l4927,917r5,-29l4939,857r10,-26l4978,778r16,-24l5035,713r24,-17l5086,680r26,-12l5170,648r28,-4l8148,644r29,4l8206,656r28,12l8261,680r4,2l5232,682r-26,2l5153,694r-24,10l5105,716r-22,12l5064,742r-19,17l5028,778r-17,22l4987,843r-9,26l4973,893r-5,27l4966,948r,1140l4970,2141r8,27l4997,2216r14,21l5026,2256r16,20l5062,2292r21,17l5126,2333r24,10l5177,2350r55,5l8268,2355r-5,2l8237,2369r-29,12l8179,2388r-31,5l8119,2396xm8268,2355r-151,l8170,2350r26,-7l8220,2333r22,-9l8266,2309r19,-14l8304,2278r34,-38l8350,2216r12,-22l8371,2170r10,-53l8383,2088r,-1140l8381,922r-10,-53l8362,845r-12,-21l8338,800r-15,-20l8306,761r-19,-17l8266,728r-22,-12l8220,704r-24,-10l8172,689r-26,-5l8117,682r148,l8287,694r24,17l8333,732r19,22l8369,776r17,26l8398,828r19,58l8422,915r,1205l8417,2151r-7,29l8398,2206r-12,29l8371,2259r-17,24l8333,2304r-43,39l8268,2355xe" stroked="f">
              <v:stroke joinstyle="round"/>
              <v:formulas/>
              <v:path arrowok="t" o:connecttype="segments"/>
            </v:shape>
            <v:shapetype id="_x0000_t202" coordsize="21600,21600" o:spt="202" path="m,l,21600r21600,l21600,xe">
              <v:stroke joinstyle="miter"/>
              <v:path gradientshapeok="t" o:connecttype="rect"/>
            </v:shapetype>
            <v:shape id="_x0000_s2058" type="#_x0000_t202" style="position:absolute;left:4927;top:643;width:3495;height:1752" filled="f" stroked="f">
              <v:textbox style="mso-next-textbox:#_x0000_s2058" inset="0,0,0,0">
                <w:txbxContent>
                  <w:p w14:paraId="5DC0294D" w14:textId="77777777" w:rsidR="009F06E5" w:rsidRDefault="009F06E5">
                    <w:pPr>
                      <w:spacing w:before="8"/>
                      <w:rPr>
                        <w:b/>
                        <w:sz w:val="28"/>
                      </w:rPr>
                    </w:pPr>
                  </w:p>
                  <w:p w14:paraId="2FFD69C8" w14:textId="5B1D676F" w:rsidR="009F06E5" w:rsidRDefault="009F06E5">
                    <w:pPr>
                      <w:spacing w:line="216" w:lineRule="auto"/>
                      <w:ind w:left="252" w:right="254"/>
                      <w:jc w:val="center"/>
                      <w:rPr>
                        <w:sz w:val="26"/>
                      </w:rPr>
                    </w:pPr>
                    <w:r>
                      <w:rPr>
                        <w:color w:val="FFFFFF"/>
                        <w:sz w:val="26"/>
                      </w:rPr>
                      <w:t xml:space="preserve">EV driver charges vehicle at the Equipment, paying the Tenant for </w:t>
                    </w:r>
                    <w:r w:rsidR="006A334C">
                      <w:rPr>
                        <w:color w:val="FFFFFF"/>
                        <w:sz w:val="26"/>
                      </w:rPr>
                      <w:t>electricity</w:t>
                    </w:r>
                    <w:r>
                      <w:rPr>
                        <w:color w:val="FFFFFF"/>
                        <w:sz w:val="26"/>
                      </w:rPr>
                      <w:t xml:space="preserve"> used</w:t>
                    </w:r>
                  </w:p>
                </w:txbxContent>
              </v:textbox>
            </v:shape>
            <w10:wrap type="topAndBottom" anchorx="page"/>
          </v:group>
        </w:pict>
      </w:r>
      <w:r>
        <w:pict w14:anchorId="54375AA8">
          <v:shape id="_x0000_s2056" style="position:absolute;left:0;text-align:left;margin-left:275.65pt;margin-top:129pt;width:23.2pt;height:41.2pt;z-index:-15727616;mso-wrap-distance-left:0;mso-wrap-distance-right:0;mso-position-horizontal-relative:page" coordorigin="5513,2580" coordsize="464,824" o:spt="100" adj="0,,0" path="m5837,2643r-5,l5827,2640r,-2l5825,2633r2,-5l5832,2628r144,-48l5974,2588r-12,l5959,2590r,l5959,2590r-17,18l5837,2643xm5953,2618r3,-14l5969,2600r-10,-10l5959,2590r3,-2l5971,2597r-18,21xm5940,2736r-2,l5933,2734r-3,-2l5930,2727r23,-109l5971,2597r-9,-9l5974,2588r-29,141l5945,2734r-5,2xm5959,2590r,l5959,2590r,xm5956,2604r3,-14l5959,2590r10,10l5956,2604xm5942,2608r17,-18l5956,2604r-14,4xm5527,3404r-14,-5l5530,3341r19,-55l5568,3228r22,-55l5614,3120r24,-55l5664,3012r29,-52l5722,2909r31,-50l5786,2808r34,-48l5856,2712r36,-45l5930,2621r12,-13l5956,2604r-3,14l5942,2631r-38,45l5868,2722r-36,48l5798,2818r-31,48l5736,2916r-29,51l5678,3020r-26,52l5628,3125r-24,55l5582,3233r-21,58l5544,3346r-17,58xe" fillcolor="#4f80bc" stroked="f">
            <v:stroke joinstyle="round"/>
            <v:formulas/>
            <v:path arrowok="t" o:connecttype="segments"/>
            <w10:wrap type="topAndBottom" anchorx="page"/>
          </v:shape>
        </w:pict>
      </w:r>
      <w:r>
        <w:pict w14:anchorId="6A9DAEE7">
          <v:shape id="_x0000_s2055" style="position:absolute;left:0;text-align:left;margin-left:370.7pt;margin-top:128.3pt;width:25.7pt;height:39.6pt;z-index:-15727104;mso-wrap-distance-left:0;mso-wrap-distance-right:0;mso-position-horizontal-relative:page" coordorigin="7414,2566" coordsize="514,792" o:spt="100" adj="0,,0" path="m7886,3330r-11,-9l7870,3305r-20,-55l7829,3197r-48,-105l7754,3041r-57,-101l7634,2844r-33,-48l7529,2705r-36,-43l7452,2619r-38,-43l7423,2566r41,41l7502,2650r39,46l7613,2787r33,48l7678,2883r31,50l7766,3034r27,50l7819,3137r22,53l7865,3245r19,55l7889,3315r-3,15xm7899,3346r-15,l7898,3341r-9,-26l7910,3207r3,-5l7915,3200r10,l7927,3204r,5l7899,3346xm7896,3358l7781,3257r-3,-2l7778,3250r5,-5l7788,3245r2,3l7875,3321r9,25l7899,3346r-3,12xm7898,3341r-14,l7896,3339r-10,-9l7889,3315r9,26xm7884,3346r-9,-25l7886,3330r-2,11l7898,3341r-14,5xm7884,3341r2,-11l7896,3339r-12,2xe" fillcolor="#4f80bc" stroked="f">
            <v:stroke joinstyle="round"/>
            <v:formulas/>
            <v:path arrowok="t" o:connecttype="segments"/>
            <w10:wrap type="topAndBottom" anchorx="page"/>
          </v:shape>
        </w:pict>
      </w:r>
      <w:r w:rsidR="007549F0">
        <w:t>Diagram showing the relationship and transfer of monies between the EV driver using the Equipment, the Tenant and The Landlord:</w:t>
      </w:r>
    </w:p>
    <w:p w14:paraId="0ED20FFF" w14:textId="77777777" w:rsidR="00911664" w:rsidRDefault="00911664">
      <w:pPr>
        <w:pStyle w:val="BodyText"/>
        <w:spacing w:before="10"/>
        <w:rPr>
          <w:b/>
          <w:sz w:val="8"/>
        </w:rPr>
      </w:pPr>
    </w:p>
    <w:p w14:paraId="2BBC58FE" w14:textId="77777777" w:rsidR="00911664" w:rsidRDefault="00911664">
      <w:pPr>
        <w:pStyle w:val="BodyText"/>
        <w:rPr>
          <w:b/>
        </w:rPr>
      </w:pPr>
    </w:p>
    <w:p w14:paraId="73AEDA51" w14:textId="77777777" w:rsidR="00911664" w:rsidRDefault="00911664">
      <w:pPr>
        <w:pStyle w:val="BodyText"/>
        <w:spacing w:before="3"/>
        <w:rPr>
          <w:b/>
          <w:sz w:val="27"/>
        </w:rPr>
      </w:pPr>
    </w:p>
    <w:p w14:paraId="15FA51A9" w14:textId="77777777" w:rsidR="00911664" w:rsidRDefault="00911664">
      <w:pPr>
        <w:rPr>
          <w:sz w:val="27"/>
        </w:rPr>
        <w:sectPr w:rsidR="00911664">
          <w:type w:val="continuous"/>
          <w:pgSz w:w="11910" w:h="16840"/>
          <w:pgMar w:top="1580" w:right="600" w:bottom="480" w:left="1120" w:header="720" w:footer="720" w:gutter="0"/>
          <w:cols w:space="720"/>
        </w:sectPr>
      </w:pPr>
    </w:p>
    <w:p w14:paraId="3F1B7A2A" w14:textId="77777777" w:rsidR="00911664" w:rsidRDefault="00911664">
      <w:pPr>
        <w:pStyle w:val="BodyText"/>
        <w:spacing w:before="1"/>
        <w:rPr>
          <w:b/>
          <w:sz w:val="26"/>
        </w:rPr>
      </w:pPr>
    </w:p>
    <w:p w14:paraId="1C2A78D3" w14:textId="1504BFC6" w:rsidR="00911664" w:rsidRDefault="007549F0">
      <w:pPr>
        <w:spacing w:line="216" w:lineRule="auto"/>
        <w:ind w:left="2331" w:firstLine="251"/>
        <w:rPr>
          <w:sz w:val="26"/>
        </w:rPr>
      </w:pPr>
      <w:r>
        <w:rPr>
          <w:color w:val="FFFFFF"/>
          <w:sz w:val="26"/>
        </w:rPr>
        <w:t xml:space="preserve">The Landlord supplies </w:t>
      </w:r>
      <w:r w:rsidR="006A334C">
        <w:rPr>
          <w:color w:val="FFFFFF"/>
          <w:sz w:val="26"/>
        </w:rPr>
        <w:t>electricity</w:t>
      </w:r>
      <w:r>
        <w:rPr>
          <w:color w:val="FFFFFF"/>
          <w:sz w:val="26"/>
        </w:rPr>
        <w:t xml:space="preserve"> to the </w:t>
      </w:r>
      <w:r>
        <w:rPr>
          <w:color w:val="FFFFFF"/>
          <w:spacing w:val="-3"/>
          <w:sz w:val="26"/>
        </w:rPr>
        <w:t>Equipment</w:t>
      </w:r>
    </w:p>
    <w:p w14:paraId="2469E8C8" w14:textId="495A3ECB" w:rsidR="00911664" w:rsidRPr="00357C73" w:rsidRDefault="007549F0">
      <w:pPr>
        <w:spacing w:before="115" w:line="216" w:lineRule="auto"/>
        <w:ind w:left="399" w:right="1283"/>
        <w:jc w:val="center"/>
        <w:rPr>
          <w:color w:val="FFFFFF" w:themeColor="background1"/>
          <w:sz w:val="26"/>
        </w:rPr>
      </w:pPr>
      <w:r>
        <w:br w:type="column"/>
      </w:r>
      <w:r w:rsidRPr="00357C73">
        <w:rPr>
          <w:color w:val="FFFFFF" w:themeColor="background1"/>
          <w:sz w:val="26"/>
        </w:rPr>
        <w:t xml:space="preserve">The Tenant </w:t>
      </w:r>
      <w:r w:rsidR="006A334C" w:rsidRPr="00357C73">
        <w:rPr>
          <w:color w:val="FFFFFF" w:themeColor="background1"/>
          <w:sz w:val="26"/>
        </w:rPr>
        <w:t>reimburses</w:t>
      </w:r>
      <w:r w:rsidRPr="00357C73">
        <w:rPr>
          <w:color w:val="FFFFFF" w:themeColor="background1"/>
          <w:sz w:val="26"/>
        </w:rPr>
        <w:t xml:space="preserve"> the Landlord </w:t>
      </w:r>
      <w:r w:rsidR="00C20729" w:rsidRPr="00357C73">
        <w:rPr>
          <w:color w:val="FFFFFF" w:themeColor="background1"/>
          <w:sz w:val="26"/>
        </w:rPr>
        <w:t xml:space="preserve">50% </w:t>
      </w:r>
      <w:proofErr w:type="gramStart"/>
      <w:r w:rsidR="00C20729" w:rsidRPr="00357C73">
        <w:rPr>
          <w:color w:val="FFFFFF" w:themeColor="background1"/>
          <w:sz w:val="26"/>
        </w:rPr>
        <w:t xml:space="preserve">of  </w:t>
      </w:r>
      <w:r w:rsidRPr="00357C73">
        <w:rPr>
          <w:color w:val="FFFFFF" w:themeColor="background1"/>
          <w:sz w:val="26"/>
        </w:rPr>
        <w:t>Operating</w:t>
      </w:r>
      <w:proofErr w:type="gramEnd"/>
      <w:r w:rsidRPr="00357C73">
        <w:rPr>
          <w:color w:val="FFFFFF" w:themeColor="background1"/>
          <w:sz w:val="26"/>
        </w:rPr>
        <w:t xml:space="preserve"> Profits</w:t>
      </w:r>
    </w:p>
    <w:p w14:paraId="0E1407FE" w14:textId="77777777" w:rsidR="00911664" w:rsidRDefault="00911664">
      <w:pPr>
        <w:spacing w:line="216" w:lineRule="auto"/>
        <w:jc w:val="center"/>
        <w:rPr>
          <w:sz w:val="26"/>
        </w:rPr>
        <w:sectPr w:rsidR="00911664">
          <w:type w:val="continuous"/>
          <w:pgSz w:w="11910" w:h="16840"/>
          <w:pgMar w:top="1580" w:right="600" w:bottom="480" w:left="1120" w:header="720" w:footer="720" w:gutter="0"/>
          <w:cols w:num="2" w:space="720" w:equalWidth="0">
            <w:col w:w="5392" w:space="40"/>
            <w:col w:w="4758"/>
          </w:cols>
        </w:sectPr>
      </w:pPr>
    </w:p>
    <w:p w14:paraId="31834BC1" w14:textId="77777777" w:rsidR="00911664" w:rsidRDefault="00911664">
      <w:pPr>
        <w:pStyle w:val="BodyText"/>
      </w:pPr>
    </w:p>
    <w:p w14:paraId="14FDF299" w14:textId="77777777" w:rsidR="00911664" w:rsidRDefault="00911664">
      <w:pPr>
        <w:pStyle w:val="BodyText"/>
      </w:pPr>
    </w:p>
    <w:p w14:paraId="6D5095FF" w14:textId="77777777" w:rsidR="00911664" w:rsidRDefault="00911664">
      <w:pPr>
        <w:pStyle w:val="BodyText"/>
      </w:pPr>
    </w:p>
    <w:p w14:paraId="47973D3D" w14:textId="77777777" w:rsidR="00911664" w:rsidRDefault="00911664">
      <w:pPr>
        <w:pStyle w:val="BodyText"/>
      </w:pPr>
    </w:p>
    <w:p w14:paraId="101532B1" w14:textId="77777777" w:rsidR="00911664" w:rsidRDefault="00911664">
      <w:pPr>
        <w:pStyle w:val="BodyText"/>
      </w:pPr>
    </w:p>
    <w:p w14:paraId="18466880" w14:textId="77777777" w:rsidR="00911664" w:rsidRDefault="00911664">
      <w:pPr>
        <w:pStyle w:val="BodyText"/>
      </w:pPr>
    </w:p>
    <w:p w14:paraId="6023B2D1" w14:textId="77777777" w:rsidR="00911664" w:rsidRDefault="00911664">
      <w:pPr>
        <w:pStyle w:val="BodyText"/>
        <w:rPr>
          <w:sz w:val="28"/>
        </w:rPr>
      </w:pPr>
    </w:p>
    <w:p w14:paraId="548FDE3B" w14:textId="77777777" w:rsidR="00911664" w:rsidRDefault="00EF75C5">
      <w:pPr>
        <w:pStyle w:val="BodyText"/>
        <w:spacing w:before="93"/>
        <w:ind w:left="627" w:right="199"/>
        <w:jc w:val="center"/>
      </w:pPr>
      <w:r>
        <w:pict w14:anchorId="3E4BC5E2">
          <v:group id="_x0000_s2050" style="position:absolute;left:0;text-align:left;margin-left:161.75pt;margin-top:-148.7pt;width:350.05pt;height:97.35pt;z-index:-16523264;mso-position-horizontal-relative:page" coordorigin="3235,-2974" coordsize="7001,1947">
            <v:shape id="_x0000_s2054" style="position:absolute;left:6760;top:-2955;width:3456;height:1712" coordorigin="6761,-2955" coordsize="3456,1712" path="m9931,-1243r-2885,l6970,-1254r-68,-28l6844,-1327r-44,-58l6771,-1453r-10,-76l6761,-2669r10,-76l6800,-2813r44,-58l6902,-2916r68,-28l7046,-2955r2885,l10007,-2944r68,28l10132,-2871r45,58l10206,-2745r11,76l10217,-1529r-11,76l10177,-1385r-45,58l10075,-1282r-68,28l9931,-1243xe" fillcolor="#4f80bc" stroked="f">
              <v:path arrowok="t"/>
            </v:shape>
            <v:shape id="_x0000_s2053" style="position:absolute;left:6739;top:-2974;width:3497;height:1752" coordorigin="6739,-2974" coordsize="3497,1752" o:spt="100" adj="0,,0" path="m9931,-1222r-2885,l7015,-1224r-31,-5l6955,-1236r-29,-10l6900,-1260r-24,-15l6852,-1291r-22,-20l6811,-1332r-19,-24l6778,-1383r-24,-52l6746,-1467r-4,-28l6739,-1527r,-1144l6742,-2700r4,-29l6754,-2758r9,-29l6792,-2839r17,-24l6828,-2885r22,-19l6874,-2921r26,-17l6926,-2950r27,-9l6984,-2969r29,-5l9960,-2974r31,5l10020,-2962r29,12l10075,-2938r5,3l7046,-2935r-26,2l6967,-2923r-24,9l6919,-2902r-21,12l6878,-2875r-19,16l6840,-2839r-14,21l6814,-2796r-12,24l6792,-2748r-7,24l6782,-2695r-2,24l6780,-1529r5,53l6792,-1450r19,48l6826,-1380r14,19l6857,-1342r38,34l6919,-1296r22,12l6965,-1275r26,8l7046,-1263r3036,l10078,-1260r-27,12l10022,-1236r-28,7l9962,-1224r-31,2xm10082,-1263r-153,l9984,-1267r24,-8l10034,-1284r22,-10l10099,-1323r19,-16l10135,-1359r15,-19l10164,-1402r12,-21l10183,-1447r7,-27l10195,-1500r,-1195l10186,-2748r-10,-24l10164,-2794r-12,-24l10118,-2856r-16,-17l10080,-2890r-22,-12l10034,-2914r-24,-9l9986,-2928r-26,-5l9931,-2935r149,l10102,-2923r21,16l10147,-2885r19,22l10200,-2815r12,26l10222,-2760r7,29l10234,-2700r2,29l10236,-1527r-5,60l10212,-1409r-12,26l10186,-1359r-20,24l10147,-1313r-21,19l10102,-1275r-20,12xe" stroked="f">
              <v:stroke joinstyle="round"/>
              <v:formulas/>
              <v:path arrowok="t" o:connecttype="segments"/>
            </v:shape>
            <v:shape id="_x0000_s2052" style="position:absolute;left:3254;top:-2905;width:4035;height:1877" coordorigin="3254,-2904" coordsize="4035,1877" o:spt="100" adj="0,,0" path="m6710,-2619r-10,-75l6672,-2762r-45,-58l6569,-2865r-68,-29l6425,-2904r-2885,l3464,-2894r-68,29l3338,-2820r-45,58l3265,-2694r-11,75l3254,-1476r11,75l3293,-1333r45,58l3396,-1230r68,29l3540,-1191r2885,l6501,-1201r68,-29l6627,-1275r45,-58l6700,-1401r10,-75l6710,-2619xm7289,-1150r-3,-14l7234,-1152r-51,12l7130,-1131r-105,15l6919,-1107r-105,5l6761,-1102r-106,-5l6602,-1111r-105,-15l6488,-1127r10,-4l6590,-1167r3,l6595,-1171r-2,-5l6593,-1181r-10,l6442,-1126r117,96l6564,-1027r5,l6571,-1030r3,-5l6574,-1039r-5,-3l6484,-1111r10,2l6547,-1102r106,10l6761,-1087r53,l6922,-1092r105,-10l7133,-1116r53,-10l7238,-1138r51,-12xe" fillcolor="#4f80bc" stroked="f">
              <v:stroke joinstyle="round"/>
              <v:formulas/>
              <v:path arrowok="t" o:connecttype="segments"/>
            </v:shape>
            <v:shape id="_x0000_s2051" style="position:absolute;left:3235;top:-2924;width:3497;height:1752" coordorigin="3235,-2923" coordsize="3497,1752" o:spt="100" adj="0,,0" path="m6427,-1171r-2887,l3509,-1174r-29,-5l3451,-1186r-29,-9l3396,-1207r-26,-17l3346,-1241r-22,-19l3305,-1282r-34,-48l3259,-1356r-19,-58l3235,-1445r,-1202l3240,-2679r7,-28l3259,-2736r12,-27l3286,-2787r19,-24l3324,-2832r22,-22l3370,-2871r24,-14l3420,-2899r29,-10l3478,-2916r31,-5l3540,-2923r2885,l6456,-2921r31,5l6516,-2909r26,10l6571,-2887r7,4l3514,-2883r-27,5l3463,-2871r-26,8l3394,-2839r-22,16l3353,-2806r-17,19l3322,-2767r-15,21l3295,-2722r-7,24l3281,-2671r-5,26l3274,-2619r,1143l3276,-1450r5,27l3286,-1399r9,24l3307,-1351r12,21l3334,-1308r36,36l3413,-1243r48,19l3485,-1217r26,5l6576,-1212r-31,17l6518,-1186r-31,7l6458,-1174r-31,3xm6576,-1212r-125,l6478,-1217r26,-7l6528,-1231r24,-12l6574,-1255r38,-34l6646,-1327r12,-22l6670,-1373r9,-24l6686,-1423r5,-53l6691,-2619r-2,-26l6686,-2671r-7,-24l6660,-2743r-29,-44l6614,-2806r-19,-17l6552,-2851r-22,-10l6506,-2871r-26,-7l6454,-2883r124,l6619,-2854r22,19l6660,-2813r19,24l6694,-2765r12,26l6718,-2710r7,29l6730,-2650r2,31l6732,-1476r-2,29l6725,-1416r-7,29l6708,-1359r-29,53l6662,-1284r-19,21l6622,-1241r-24,17l6576,-1212xe" stroked="f">
              <v:stroke joinstyle="round"/>
              <v:formulas/>
              <v:path arrowok="t" o:connecttype="segments"/>
            </v:shape>
            <w10:wrap anchorx="page"/>
          </v:group>
        </w:pict>
      </w:r>
      <w:r w:rsidR="007549F0">
        <w:t>38</w:t>
      </w:r>
    </w:p>
    <w:p w14:paraId="2E4D6343" w14:textId="77777777" w:rsidR="00911664" w:rsidRDefault="00911664">
      <w:pPr>
        <w:jc w:val="center"/>
        <w:sectPr w:rsidR="00911664">
          <w:type w:val="continuous"/>
          <w:pgSz w:w="11910" w:h="16840"/>
          <w:pgMar w:top="1580" w:right="600" w:bottom="480" w:left="1120" w:header="720" w:footer="720" w:gutter="0"/>
          <w:cols w:space="720"/>
        </w:sectPr>
      </w:pPr>
    </w:p>
    <w:p w14:paraId="69E5D568" w14:textId="77777777" w:rsidR="00911664" w:rsidRDefault="007549F0">
      <w:pPr>
        <w:pStyle w:val="Heading1"/>
        <w:numPr>
          <w:ilvl w:val="0"/>
          <w:numId w:val="1"/>
        </w:numPr>
        <w:tabs>
          <w:tab w:val="left" w:pos="1301"/>
          <w:tab w:val="left" w:pos="1302"/>
        </w:tabs>
        <w:spacing w:before="83"/>
        <w:ind w:hanging="721"/>
      </w:pPr>
      <w:r>
        <w:lastRenderedPageBreak/>
        <w:t>Annual</w:t>
      </w:r>
      <w:r>
        <w:rPr>
          <w:spacing w:val="1"/>
        </w:rPr>
        <w:t xml:space="preserve"> </w:t>
      </w:r>
      <w:r>
        <w:t>Rent</w:t>
      </w:r>
    </w:p>
    <w:p w14:paraId="3138EF58" w14:textId="77777777" w:rsidR="00911664" w:rsidRDefault="00911664">
      <w:pPr>
        <w:pStyle w:val="BodyText"/>
        <w:spacing w:before="11"/>
        <w:rPr>
          <w:b/>
          <w:sz w:val="25"/>
        </w:rPr>
      </w:pPr>
    </w:p>
    <w:p w14:paraId="7042C068" w14:textId="3D821A2D" w:rsidR="00911664" w:rsidRDefault="007549F0">
      <w:pPr>
        <w:pStyle w:val="ListParagraph"/>
        <w:numPr>
          <w:ilvl w:val="1"/>
          <w:numId w:val="1"/>
        </w:numPr>
        <w:tabs>
          <w:tab w:val="left" w:pos="1303"/>
        </w:tabs>
        <w:spacing w:before="0" w:line="276" w:lineRule="auto"/>
        <w:ind w:right="1099" w:hanging="720"/>
        <w:jc w:val="both"/>
        <w:rPr>
          <w:sz w:val="20"/>
        </w:rPr>
      </w:pPr>
      <w:r>
        <w:rPr>
          <w:sz w:val="20"/>
        </w:rPr>
        <w:t>From the date of this Lease the Tenant shall pay the Annual Rent quarterly in arrears</w:t>
      </w:r>
      <w:r>
        <w:rPr>
          <w:spacing w:val="-39"/>
          <w:sz w:val="20"/>
        </w:rPr>
        <w:t xml:space="preserve"> </w:t>
      </w:r>
      <w:r>
        <w:rPr>
          <w:sz w:val="20"/>
        </w:rPr>
        <w:t>on the Rent Payment Date (which shall be paid pro rata for any period less than 3</w:t>
      </w:r>
      <w:r>
        <w:rPr>
          <w:spacing w:val="-28"/>
          <w:sz w:val="20"/>
        </w:rPr>
        <w:t xml:space="preserve"> </w:t>
      </w:r>
      <w:r>
        <w:rPr>
          <w:sz w:val="20"/>
        </w:rPr>
        <w:t>months).</w:t>
      </w:r>
    </w:p>
    <w:p w14:paraId="4333162D" w14:textId="77777777" w:rsidR="00C20729" w:rsidRDefault="00C20729" w:rsidP="00357C73">
      <w:pPr>
        <w:pStyle w:val="ListParagraph"/>
        <w:tabs>
          <w:tab w:val="left" w:pos="1303"/>
        </w:tabs>
        <w:spacing w:before="0" w:line="276" w:lineRule="auto"/>
        <w:ind w:right="1099" w:firstLine="0"/>
        <w:jc w:val="left"/>
        <w:rPr>
          <w:sz w:val="20"/>
        </w:rPr>
      </w:pPr>
    </w:p>
    <w:p w14:paraId="1368FB6C" w14:textId="7318BB35" w:rsidR="00C20729" w:rsidRPr="00357C73" w:rsidRDefault="00C20729">
      <w:pPr>
        <w:pStyle w:val="ListParagraph"/>
        <w:numPr>
          <w:ilvl w:val="1"/>
          <w:numId w:val="1"/>
        </w:numPr>
        <w:tabs>
          <w:tab w:val="left" w:pos="1303"/>
        </w:tabs>
        <w:spacing w:before="0" w:line="276" w:lineRule="auto"/>
        <w:ind w:right="1099" w:hanging="720"/>
        <w:jc w:val="both"/>
        <w:rPr>
          <w:color w:val="000000" w:themeColor="text1"/>
          <w:sz w:val="20"/>
        </w:rPr>
      </w:pPr>
      <w:r w:rsidRPr="00357C73">
        <w:rPr>
          <w:color w:val="000000" w:themeColor="text1"/>
          <w:sz w:val="20"/>
        </w:rPr>
        <w:t xml:space="preserve">The Annual Rent is calculated as 50% of the Operating Profits, with the other 50% being retained by the Tenant. </w:t>
      </w:r>
    </w:p>
    <w:p w14:paraId="4BDC53E3" w14:textId="77777777" w:rsidR="00911664" w:rsidRDefault="00911664">
      <w:pPr>
        <w:pStyle w:val="BodyText"/>
        <w:spacing w:before="9"/>
      </w:pPr>
    </w:p>
    <w:p w14:paraId="5E8AF9EA" w14:textId="77777777" w:rsidR="00911664" w:rsidRDefault="007549F0">
      <w:pPr>
        <w:pStyle w:val="ListParagraph"/>
        <w:numPr>
          <w:ilvl w:val="1"/>
          <w:numId w:val="1"/>
        </w:numPr>
        <w:tabs>
          <w:tab w:val="left" w:pos="1303"/>
        </w:tabs>
        <w:spacing w:before="0" w:line="276" w:lineRule="auto"/>
        <w:ind w:right="1096" w:hanging="720"/>
        <w:jc w:val="both"/>
        <w:rPr>
          <w:sz w:val="20"/>
        </w:rPr>
      </w:pPr>
      <w:r>
        <w:rPr>
          <w:sz w:val="20"/>
        </w:rPr>
        <w:t>The Tenant shall provide the Certificate to the Landlord within one month of the end of every Accounting Period and the Tenant shall provide such supporting information as is reasonably</w:t>
      </w:r>
      <w:r>
        <w:rPr>
          <w:spacing w:val="-14"/>
          <w:sz w:val="20"/>
        </w:rPr>
        <w:t xml:space="preserve"> </w:t>
      </w:r>
      <w:r>
        <w:rPr>
          <w:sz w:val="20"/>
        </w:rPr>
        <w:t>necessary</w:t>
      </w:r>
      <w:r>
        <w:rPr>
          <w:spacing w:val="-13"/>
          <w:sz w:val="20"/>
        </w:rPr>
        <w:t xml:space="preserve"> </w:t>
      </w:r>
      <w:r>
        <w:rPr>
          <w:sz w:val="20"/>
        </w:rPr>
        <w:t>to</w:t>
      </w:r>
      <w:r>
        <w:rPr>
          <w:spacing w:val="-9"/>
          <w:sz w:val="20"/>
        </w:rPr>
        <w:t xml:space="preserve"> </w:t>
      </w:r>
      <w:r>
        <w:rPr>
          <w:sz w:val="20"/>
        </w:rPr>
        <w:t>verify</w:t>
      </w:r>
      <w:r>
        <w:rPr>
          <w:spacing w:val="-16"/>
          <w:sz w:val="20"/>
        </w:rPr>
        <w:t xml:space="preserve"> </w:t>
      </w:r>
      <w:r>
        <w:rPr>
          <w:sz w:val="20"/>
        </w:rPr>
        <w:t>the</w:t>
      </w:r>
      <w:r>
        <w:rPr>
          <w:spacing w:val="-8"/>
          <w:sz w:val="20"/>
        </w:rPr>
        <w:t xml:space="preserve"> </w:t>
      </w:r>
      <w:r>
        <w:rPr>
          <w:sz w:val="20"/>
        </w:rPr>
        <w:t>Certificate</w:t>
      </w:r>
      <w:r>
        <w:rPr>
          <w:spacing w:val="-10"/>
          <w:sz w:val="20"/>
        </w:rPr>
        <w:t xml:space="preserve"> </w:t>
      </w:r>
      <w:r>
        <w:rPr>
          <w:sz w:val="20"/>
        </w:rPr>
        <w:t>including</w:t>
      </w:r>
      <w:r>
        <w:rPr>
          <w:spacing w:val="-8"/>
          <w:sz w:val="20"/>
        </w:rPr>
        <w:t xml:space="preserve"> </w:t>
      </w:r>
      <w:r>
        <w:rPr>
          <w:sz w:val="20"/>
        </w:rPr>
        <w:t>access</w:t>
      </w:r>
      <w:r>
        <w:rPr>
          <w:spacing w:val="-11"/>
          <w:sz w:val="20"/>
        </w:rPr>
        <w:t xml:space="preserve"> </w:t>
      </w:r>
      <w:r>
        <w:rPr>
          <w:sz w:val="20"/>
        </w:rPr>
        <w:t>to</w:t>
      </w:r>
      <w:r>
        <w:rPr>
          <w:spacing w:val="-13"/>
          <w:sz w:val="20"/>
        </w:rPr>
        <w:t xml:space="preserve"> </w:t>
      </w:r>
      <w:r>
        <w:rPr>
          <w:sz w:val="20"/>
        </w:rPr>
        <w:t>any</w:t>
      </w:r>
      <w:r>
        <w:rPr>
          <w:spacing w:val="-13"/>
          <w:sz w:val="20"/>
        </w:rPr>
        <w:t xml:space="preserve"> </w:t>
      </w:r>
      <w:r>
        <w:rPr>
          <w:sz w:val="20"/>
        </w:rPr>
        <w:t>accounts</w:t>
      </w:r>
      <w:r>
        <w:rPr>
          <w:spacing w:val="-7"/>
          <w:sz w:val="20"/>
        </w:rPr>
        <w:t xml:space="preserve"> </w:t>
      </w:r>
      <w:r>
        <w:rPr>
          <w:sz w:val="20"/>
        </w:rPr>
        <w:t>(including on-line</w:t>
      </w:r>
      <w:r>
        <w:rPr>
          <w:spacing w:val="-13"/>
          <w:sz w:val="20"/>
        </w:rPr>
        <w:t xml:space="preserve"> </w:t>
      </w:r>
      <w:r>
        <w:rPr>
          <w:sz w:val="20"/>
        </w:rPr>
        <w:t>accounts)</w:t>
      </w:r>
      <w:r>
        <w:rPr>
          <w:spacing w:val="-12"/>
          <w:sz w:val="20"/>
        </w:rPr>
        <w:t xml:space="preserve"> </w:t>
      </w:r>
      <w:r>
        <w:rPr>
          <w:sz w:val="20"/>
        </w:rPr>
        <w:t>subject</w:t>
      </w:r>
      <w:r>
        <w:rPr>
          <w:spacing w:val="-13"/>
          <w:sz w:val="20"/>
        </w:rPr>
        <w:t xml:space="preserve"> </w:t>
      </w:r>
      <w:r>
        <w:rPr>
          <w:sz w:val="20"/>
        </w:rPr>
        <w:t>to</w:t>
      </w:r>
      <w:r>
        <w:rPr>
          <w:spacing w:val="-10"/>
          <w:sz w:val="20"/>
        </w:rPr>
        <w:t xml:space="preserve"> </w:t>
      </w:r>
      <w:r>
        <w:rPr>
          <w:sz w:val="20"/>
        </w:rPr>
        <w:t>that</w:t>
      </w:r>
      <w:r>
        <w:rPr>
          <w:spacing w:val="-11"/>
          <w:sz w:val="20"/>
        </w:rPr>
        <w:t xml:space="preserve"> </w:t>
      </w:r>
      <w:r>
        <w:rPr>
          <w:sz w:val="20"/>
        </w:rPr>
        <w:t>information</w:t>
      </w:r>
      <w:r>
        <w:rPr>
          <w:spacing w:val="-13"/>
          <w:sz w:val="20"/>
        </w:rPr>
        <w:t xml:space="preserve"> </w:t>
      </w:r>
      <w:r>
        <w:rPr>
          <w:sz w:val="20"/>
        </w:rPr>
        <w:t>being</w:t>
      </w:r>
      <w:r>
        <w:rPr>
          <w:spacing w:val="-11"/>
          <w:sz w:val="20"/>
        </w:rPr>
        <w:t xml:space="preserve"> </w:t>
      </w:r>
      <w:r>
        <w:rPr>
          <w:sz w:val="20"/>
        </w:rPr>
        <w:t>confidential</w:t>
      </w:r>
      <w:r>
        <w:rPr>
          <w:spacing w:val="-12"/>
          <w:sz w:val="20"/>
        </w:rPr>
        <w:t xml:space="preserve"> </w:t>
      </w:r>
      <w:r>
        <w:rPr>
          <w:sz w:val="20"/>
        </w:rPr>
        <w:t>to</w:t>
      </w:r>
      <w:r>
        <w:rPr>
          <w:spacing w:val="-12"/>
          <w:sz w:val="20"/>
        </w:rPr>
        <w:t xml:space="preserve"> </w:t>
      </w:r>
      <w:r>
        <w:rPr>
          <w:sz w:val="20"/>
        </w:rPr>
        <w:t>the</w:t>
      </w:r>
      <w:r>
        <w:rPr>
          <w:spacing w:val="-13"/>
          <w:sz w:val="20"/>
        </w:rPr>
        <w:t xml:space="preserve"> </w:t>
      </w:r>
      <w:r>
        <w:rPr>
          <w:sz w:val="20"/>
        </w:rPr>
        <w:t>parties</w:t>
      </w:r>
      <w:r>
        <w:rPr>
          <w:spacing w:val="-12"/>
          <w:sz w:val="20"/>
        </w:rPr>
        <w:t xml:space="preserve"> </w:t>
      </w:r>
      <w:r>
        <w:rPr>
          <w:sz w:val="20"/>
        </w:rPr>
        <w:t>provided</w:t>
      </w:r>
      <w:r>
        <w:rPr>
          <w:spacing w:val="-12"/>
          <w:sz w:val="20"/>
        </w:rPr>
        <w:t xml:space="preserve"> </w:t>
      </w:r>
      <w:r>
        <w:rPr>
          <w:sz w:val="20"/>
        </w:rPr>
        <w:t>that the Tenant shall not be obliged to supply any information which might in its reasonable opinion be sensitive to its business or the commercial operation of the Equipment provided that sufficient information is provided to enable the Landlord to verify the Certificate.</w:t>
      </w:r>
    </w:p>
    <w:p w14:paraId="14A266AB" w14:textId="77777777" w:rsidR="00911664" w:rsidRDefault="00911664">
      <w:pPr>
        <w:pStyle w:val="BodyText"/>
        <w:spacing w:before="11"/>
      </w:pPr>
    </w:p>
    <w:p w14:paraId="35496DBC" w14:textId="77777777" w:rsidR="00911664" w:rsidRDefault="007549F0">
      <w:pPr>
        <w:pStyle w:val="ListParagraph"/>
        <w:numPr>
          <w:ilvl w:val="1"/>
          <w:numId w:val="1"/>
        </w:numPr>
        <w:tabs>
          <w:tab w:val="left" w:pos="1303"/>
        </w:tabs>
        <w:spacing w:before="0" w:line="276" w:lineRule="auto"/>
        <w:ind w:right="1098" w:hanging="720"/>
        <w:jc w:val="both"/>
        <w:rPr>
          <w:sz w:val="20"/>
        </w:rPr>
      </w:pPr>
      <w:r>
        <w:rPr>
          <w:sz w:val="20"/>
        </w:rPr>
        <w:t>Until the relevant Certificate has been provided the Tenant shall calculate and pay the Annual</w:t>
      </w:r>
      <w:r>
        <w:rPr>
          <w:spacing w:val="-16"/>
          <w:sz w:val="20"/>
        </w:rPr>
        <w:t xml:space="preserve"> </w:t>
      </w:r>
      <w:r>
        <w:rPr>
          <w:sz w:val="20"/>
        </w:rPr>
        <w:t>Rent</w:t>
      </w:r>
      <w:r>
        <w:rPr>
          <w:spacing w:val="-10"/>
          <w:sz w:val="20"/>
        </w:rPr>
        <w:t xml:space="preserve"> </w:t>
      </w:r>
      <w:r>
        <w:rPr>
          <w:sz w:val="20"/>
        </w:rPr>
        <w:t>on</w:t>
      </w:r>
      <w:r>
        <w:rPr>
          <w:spacing w:val="-12"/>
          <w:sz w:val="20"/>
        </w:rPr>
        <w:t xml:space="preserve"> </w:t>
      </w:r>
      <w:r>
        <w:rPr>
          <w:sz w:val="20"/>
        </w:rPr>
        <w:t>the</w:t>
      </w:r>
      <w:r>
        <w:rPr>
          <w:spacing w:val="-14"/>
          <w:sz w:val="20"/>
        </w:rPr>
        <w:t xml:space="preserve"> </w:t>
      </w:r>
      <w:r>
        <w:rPr>
          <w:sz w:val="20"/>
        </w:rPr>
        <w:t>basis</w:t>
      </w:r>
      <w:r>
        <w:rPr>
          <w:spacing w:val="-12"/>
          <w:sz w:val="20"/>
        </w:rPr>
        <w:t xml:space="preserve"> </w:t>
      </w:r>
      <w:r>
        <w:rPr>
          <w:sz w:val="20"/>
        </w:rPr>
        <w:t>of</w:t>
      </w:r>
      <w:r>
        <w:rPr>
          <w:spacing w:val="-10"/>
          <w:sz w:val="20"/>
        </w:rPr>
        <w:t xml:space="preserve"> </w:t>
      </w:r>
      <w:r>
        <w:rPr>
          <w:sz w:val="20"/>
        </w:rPr>
        <w:t>a</w:t>
      </w:r>
      <w:r>
        <w:rPr>
          <w:spacing w:val="-14"/>
          <w:sz w:val="20"/>
        </w:rPr>
        <w:t xml:space="preserve"> </w:t>
      </w:r>
      <w:r>
        <w:rPr>
          <w:sz w:val="20"/>
        </w:rPr>
        <w:t>reasonable</w:t>
      </w:r>
      <w:r>
        <w:rPr>
          <w:spacing w:val="-13"/>
          <w:sz w:val="20"/>
        </w:rPr>
        <w:t xml:space="preserve"> </w:t>
      </w:r>
      <w:r>
        <w:rPr>
          <w:sz w:val="20"/>
        </w:rPr>
        <w:t>and</w:t>
      </w:r>
      <w:r>
        <w:rPr>
          <w:spacing w:val="-13"/>
          <w:sz w:val="20"/>
        </w:rPr>
        <w:t xml:space="preserve"> </w:t>
      </w:r>
      <w:r>
        <w:rPr>
          <w:sz w:val="20"/>
        </w:rPr>
        <w:t>proper</w:t>
      </w:r>
      <w:r>
        <w:rPr>
          <w:spacing w:val="-12"/>
          <w:sz w:val="20"/>
        </w:rPr>
        <w:t xml:space="preserve"> </w:t>
      </w:r>
      <w:r>
        <w:rPr>
          <w:sz w:val="20"/>
        </w:rPr>
        <w:t>assessment</w:t>
      </w:r>
      <w:r>
        <w:rPr>
          <w:spacing w:val="-12"/>
          <w:sz w:val="20"/>
        </w:rPr>
        <w:t xml:space="preserve"> </w:t>
      </w:r>
      <w:r>
        <w:rPr>
          <w:sz w:val="20"/>
        </w:rPr>
        <w:t>of</w:t>
      </w:r>
      <w:r>
        <w:rPr>
          <w:spacing w:val="-10"/>
          <w:sz w:val="20"/>
        </w:rPr>
        <w:t xml:space="preserve"> </w:t>
      </w:r>
      <w:r>
        <w:rPr>
          <w:sz w:val="20"/>
        </w:rPr>
        <w:t>the</w:t>
      </w:r>
      <w:r>
        <w:rPr>
          <w:spacing w:val="-13"/>
          <w:sz w:val="20"/>
        </w:rPr>
        <w:t xml:space="preserve"> </w:t>
      </w:r>
      <w:r>
        <w:rPr>
          <w:sz w:val="20"/>
        </w:rPr>
        <w:t>Operating</w:t>
      </w:r>
      <w:r>
        <w:rPr>
          <w:spacing w:val="-8"/>
          <w:sz w:val="20"/>
        </w:rPr>
        <w:t xml:space="preserve"> </w:t>
      </w:r>
      <w:r>
        <w:rPr>
          <w:sz w:val="20"/>
        </w:rPr>
        <w:t>Profits for the period up to the relevant Rent Payment Date taking into account all available information at the time (including a reasonable and proper estimate of the Operating Profits where it cannot be assessed)</w:t>
      </w:r>
      <w:r>
        <w:rPr>
          <w:spacing w:val="1"/>
          <w:sz w:val="20"/>
        </w:rPr>
        <w:t xml:space="preserve"> </w:t>
      </w:r>
      <w:r>
        <w:rPr>
          <w:sz w:val="20"/>
        </w:rPr>
        <w:t>.</w:t>
      </w:r>
    </w:p>
    <w:p w14:paraId="5D03A74D" w14:textId="77777777" w:rsidR="00911664" w:rsidRDefault="00911664">
      <w:pPr>
        <w:pStyle w:val="BodyText"/>
        <w:spacing w:before="10"/>
      </w:pPr>
    </w:p>
    <w:p w14:paraId="7036254A" w14:textId="77777777" w:rsidR="00911664" w:rsidRDefault="007549F0">
      <w:pPr>
        <w:pStyle w:val="ListParagraph"/>
        <w:numPr>
          <w:ilvl w:val="1"/>
          <w:numId w:val="1"/>
        </w:numPr>
        <w:tabs>
          <w:tab w:val="left" w:pos="1302"/>
          <w:tab w:val="left" w:pos="1303"/>
        </w:tabs>
        <w:spacing w:before="0"/>
        <w:ind w:left="1302" w:hanging="722"/>
        <w:rPr>
          <w:sz w:val="20"/>
        </w:rPr>
      </w:pPr>
      <w:r>
        <w:rPr>
          <w:sz w:val="20"/>
        </w:rPr>
        <w:t>As soon as reasonably practicable following provision of the</w:t>
      </w:r>
      <w:r>
        <w:rPr>
          <w:spacing w:val="-3"/>
          <w:sz w:val="20"/>
        </w:rPr>
        <w:t xml:space="preserve"> </w:t>
      </w:r>
      <w:r>
        <w:rPr>
          <w:sz w:val="20"/>
        </w:rPr>
        <w:t>Certificate:</w:t>
      </w:r>
    </w:p>
    <w:p w14:paraId="68416C6F" w14:textId="77777777" w:rsidR="00911664" w:rsidRDefault="00911664">
      <w:pPr>
        <w:pStyle w:val="BodyText"/>
        <w:spacing w:before="10"/>
        <w:rPr>
          <w:sz w:val="23"/>
        </w:rPr>
      </w:pPr>
    </w:p>
    <w:p w14:paraId="30E9D589" w14:textId="77777777" w:rsidR="00911664" w:rsidRDefault="007549F0">
      <w:pPr>
        <w:pStyle w:val="ListParagraph"/>
        <w:numPr>
          <w:ilvl w:val="2"/>
          <w:numId w:val="1"/>
        </w:numPr>
        <w:tabs>
          <w:tab w:val="left" w:pos="2022"/>
        </w:tabs>
        <w:spacing w:before="0" w:line="271" w:lineRule="auto"/>
        <w:ind w:right="1099" w:hanging="504"/>
        <w:jc w:val="both"/>
        <w:rPr>
          <w:sz w:val="20"/>
        </w:rPr>
      </w:pPr>
      <w:r>
        <w:rPr>
          <w:sz w:val="20"/>
        </w:rPr>
        <w:t>If the Annual Rent due in accordance with the Certificate is greater than the assessed Annual Rent paid on the Rent Payment Date up to the provision of the Certificate, the Tenant shall pay the difference (if any) to the</w:t>
      </w:r>
      <w:r>
        <w:rPr>
          <w:spacing w:val="-18"/>
          <w:sz w:val="20"/>
        </w:rPr>
        <w:t xml:space="preserve"> </w:t>
      </w:r>
      <w:proofErr w:type="gramStart"/>
      <w:r>
        <w:rPr>
          <w:sz w:val="20"/>
        </w:rPr>
        <w:t>Landlord;</w:t>
      </w:r>
      <w:proofErr w:type="gramEnd"/>
    </w:p>
    <w:p w14:paraId="15B1C23D" w14:textId="77777777" w:rsidR="00911664" w:rsidRDefault="00911664">
      <w:pPr>
        <w:pStyle w:val="BodyText"/>
        <w:spacing w:before="4"/>
        <w:rPr>
          <w:sz w:val="21"/>
        </w:rPr>
      </w:pPr>
    </w:p>
    <w:p w14:paraId="5F754CFD" w14:textId="77777777" w:rsidR="00911664" w:rsidRDefault="007549F0">
      <w:pPr>
        <w:pStyle w:val="ListParagraph"/>
        <w:numPr>
          <w:ilvl w:val="2"/>
          <w:numId w:val="1"/>
        </w:numPr>
        <w:tabs>
          <w:tab w:val="left" w:pos="2022"/>
        </w:tabs>
        <w:spacing w:before="0" w:line="273" w:lineRule="auto"/>
        <w:ind w:right="1097" w:hanging="504"/>
        <w:jc w:val="both"/>
        <w:rPr>
          <w:sz w:val="20"/>
        </w:rPr>
      </w:pPr>
      <w:r>
        <w:rPr>
          <w:sz w:val="20"/>
        </w:rPr>
        <w:t>If the Annual Rent due in accordance with the Certificate is less than the assessed Annual Rent paid on the Rent Payment Date up to the provision of the Certificate, the Landlord shall give credit for such overpayment against the next instalment of the Annual Rent by the</w:t>
      </w:r>
      <w:r>
        <w:rPr>
          <w:spacing w:val="-11"/>
          <w:sz w:val="20"/>
        </w:rPr>
        <w:t xml:space="preserve"> </w:t>
      </w:r>
      <w:r>
        <w:rPr>
          <w:sz w:val="20"/>
        </w:rPr>
        <w:t>Tenant.</w:t>
      </w:r>
    </w:p>
    <w:p w14:paraId="321773E8" w14:textId="77777777" w:rsidR="00911664" w:rsidRDefault="00911664">
      <w:pPr>
        <w:pStyle w:val="BodyText"/>
      </w:pPr>
    </w:p>
    <w:p w14:paraId="48C657A2" w14:textId="77777777" w:rsidR="00911664" w:rsidRDefault="00911664">
      <w:pPr>
        <w:pStyle w:val="BodyText"/>
      </w:pPr>
    </w:p>
    <w:p w14:paraId="7C1CBF35" w14:textId="77777777" w:rsidR="00911664" w:rsidRDefault="00911664">
      <w:pPr>
        <w:pStyle w:val="BodyText"/>
      </w:pPr>
    </w:p>
    <w:p w14:paraId="75E060E4" w14:textId="77777777" w:rsidR="00911664" w:rsidRDefault="00911664">
      <w:pPr>
        <w:pStyle w:val="BodyText"/>
      </w:pPr>
    </w:p>
    <w:p w14:paraId="3BF208C8" w14:textId="77777777" w:rsidR="00911664" w:rsidRDefault="00911664">
      <w:pPr>
        <w:pStyle w:val="BodyText"/>
      </w:pPr>
    </w:p>
    <w:p w14:paraId="4F47C788" w14:textId="77777777" w:rsidR="00911664" w:rsidRDefault="00911664">
      <w:pPr>
        <w:pStyle w:val="BodyText"/>
      </w:pPr>
    </w:p>
    <w:p w14:paraId="0FBE954F" w14:textId="77777777" w:rsidR="00911664" w:rsidRDefault="00911664">
      <w:pPr>
        <w:pStyle w:val="BodyText"/>
      </w:pPr>
    </w:p>
    <w:p w14:paraId="1D72B691" w14:textId="77777777" w:rsidR="00911664" w:rsidRDefault="00911664">
      <w:pPr>
        <w:pStyle w:val="BodyText"/>
      </w:pPr>
    </w:p>
    <w:p w14:paraId="54D29B5C" w14:textId="77777777" w:rsidR="00911664" w:rsidRDefault="00911664">
      <w:pPr>
        <w:pStyle w:val="BodyText"/>
      </w:pPr>
    </w:p>
    <w:p w14:paraId="2E9F0B97" w14:textId="77777777" w:rsidR="00911664" w:rsidRDefault="00911664">
      <w:pPr>
        <w:pStyle w:val="BodyText"/>
      </w:pPr>
    </w:p>
    <w:p w14:paraId="268C5A4D" w14:textId="77777777" w:rsidR="00911664" w:rsidRDefault="00911664">
      <w:pPr>
        <w:pStyle w:val="BodyText"/>
      </w:pPr>
    </w:p>
    <w:p w14:paraId="71710985" w14:textId="77777777" w:rsidR="00911664" w:rsidRDefault="00911664">
      <w:pPr>
        <w:pStyle w:val="BodyText"/>
      </w:pPr>
    </w:p>
    <w:p w14:paraId="18873372" w14:textId="77777777" w:rsidR="00911664" w:rsidRDefault="00911664">
      <w:pPr>
        <w:pStyle w:val="BodyText"/>
      </w:pPr>
    </w:p>
    <w:p w14:paraId="15CD6745" w14:textId="77777777" w:rsidR="00911664" w:rsidRDefault="00911664">
      <w:pPr>
        <w:pStyle w:val="BodyText"/>
      </w:pPr>
    </w:p>
    <w:p w14:paraId="03FF8727" w14:textId="77777777" w:rsidR="00911664" w:rsidRDefault="00911664">
      <w:pPr>
        <w:pStyle w:val="BodyText"/>
      </w:pPr>
    </w:p>
    <w:p w14:paraId="7CF0A8C6" w14:textId="77777777" w:rsidR="00911664" w:rsidRDefault="00911664">
      <w:pPr>
        <w:pStyle w:val="BodyText"/>
      </w:pPr>
    </w:p>
    <w:p w14:paraId="3787AA51" w14:textId="77777777" w:rsidR="00911664" w:rsidRDefault="00911664">
      <w:pPr>
        <w:pStyle w:val="BodyText"/>
      </w:pPr>
    </w:p>
    <w:p w14:paraId="6A9DBEF6" w14:textId="77777777" w:rsidR="00911664" w:rsidRDefault="00911664">
      <w:pPr>
        <w:pStyle w:val="BodyText"/>
      </w:pPr>
    </w:p>
    <w:p w14:paraId="40B3E5E4" w14:textId="77777777" w:rsidR="00911664" w:rsidRDefault="00911664">
      <w:pPr>
        <w:pStyle w:val="BodyText"/>
      </w:pPr>
    </w:p>
    <w:p w14:paraId="508745B3" w14:textId="77777777" w:rsidR="00911664" w:rsidRDefault="00911664">
      <w:pPr>
        <w:pStyle w:val="BodyText"/>
      </w:pPr>
    </w:p>
    <w:p w14:paraId="7089D71D" w14:textId="77777777" w:rsidR="00911664" w:rsidRDefault="00911664">
      <w:pPr>
        <w:pStyle w:val="BodyText"/>
      </w:pPr>
    </w:p>
    <w:p w14:paraId="730E73BC" w14:textId="77777777" w:rsidR="00911664" w:rsidRDefault="00911664">
      <w:pPr>
        <w:pStyle w:val="BodyText"/>
      </w:pPr>
    </w:p>
    <w:p w14:paraId="0C7AEB69" w14:textId="77777777" w:rsidR="00911664" w:rsidRDefault="00911664">
      <w:pPr>
        <w:pStyle w:val="BodyText"/>
      </w:pPr>
    </w:p>
    <w:p w14:paraId="62A5D536" w14:textId="77777777" w:rsidR="00911664" w:rsidRDefault="00911664">
      <w:pPr>
        <w:pStyle w:val="BodyText"/>
      </w:pPr>
    </w:p>
    <w:p w14:paraId="0EF1700E" w14:textId="77777777" w:rsidR="00911664" w:rsidRDefault="00911664">
      <w:pPr>
        <w:pStyle w:val="BodyText"/>
      </w:pPr>
    </w:p>
    <w:p w14:paraId="5F649117" w14:textId="77777777" w:rsidR="00911664" w:rsidRDefault="00911664">
      <w:pPr>
        <w:pStyle w:val="BodyText"/>
      </w:pPr>
    </w:p>
    <w:p w14:paraId="301F0E8D" w14:textId="77777777" w:rsidR="00911664" w:rsidRDefault="00911664">
      <w:pPr>
        <w:pStyle w:val="BodyText"/>
      </w:pPr>
    </w:p>
    <w:p w14:paraId="327DFFFB" w14:textId="77777777" w:rsidR="00911664" w:rsidRDefault="00911664">
      <w:pPr>
        <w:pStyle w:val="BodyText"/>
      </w:pPr>
    </w:p>
    <w:p w14:paraId="26D201F9" w14:textId="77777777" w:rsidR="00911664" w:rsidRDefault="00911664">
      <w:pPr>
        <w:pStyle w:val="BodyText"/>
        <w:rPr>
          <w:sz w:val="23"/>
        </w:rPr>
      </w:pPr>
    </w:p>
    <w:p w14:paraId="61A2735D" w14:textId="77777777" w:rsidR="00911664" w:rsidRDefault="007549F0">
      <w:pPr>
        <w:pStyle w:val="BodyText"/>
        <w:spacing w:before="93"/>
        <w:ind w:left="627" w:right="199"/>
        <w:jc w:val="center"/>
      </w:pPr>
      <w:r>
        <w:t>39</w:t>
      </w:r>
    </w:p>
    <w:p w14:paraId="3030A2AF" w14:textId="77777777" w:rsidR="00911664" w:rsidRDefault="00911664">
      <w:pPr>
        <w:jc w:val="center"/>
        <w:sectPr w:rsidR="00911664">
          <w:pgSz w:w="11910" w:h="16840"/>
          <w:pgMar w:top="1120" w:right="600" w:bottom="560" w:left="1120" w:header="0" w:footer="368" w:gutter="0"/>
          <w:cols w:space="720"/>
        </w:sectPr>
      </w:pPr>
    </w:p>
    <w:p w14:paraId="3C60BA2D" w14:textId="24EF1FED" w:rsidR="00911664" w:rsidRDefault="00911664">
      <w:pPr>
        <w:pStyle w:val="BodyText"/>
      </w:pPr>
    </w:p>
    <w:p w14:paraId="04A899AC" w14:textId="77777777" w:rsidR="006A334C" w:rsidRDefault="006A334C">
      <w:pPr>
        <w:pStyle w:val="BodyText"/>
      </w:pPr>
    </w:p>
    <w:p w14:paraId="65D31F65" w14:textId="77777777" w:rsidR="00911664" w:rsidRDefault="00911664">
      <w:pPr>
        <w:pStyle w:val="BodyText"/>
      </w:pPr>
    </w:p>
    <w:tbl>
      <w:tblPr>
        <w:tblW w:w="0" w:type="auto"/>
        <w:tblInd w:w="357" w:type="dxa"/>
        <w:tblLayout w:type="fixed"/>
        <w:tblLook w:val="0000" w:firstRow="0" w:lastRow="0" w:firstColumn="0" w:lastColumn="0" w:noHBand="0" w:noVBand="0"/>
      </w:tblPr>
      <w:tblGrid>
        <w:gridCol w:w="4610"/>
        <w:gridCol w:w="4609"/>
      </w:tblGrid>
      <w:tr w:rsidR="006A334C" w:rsidRPr="00322F13" w14:paraId="31BA6FD1" w14:textId="77777777" w:rsidTr="00232049">
        <w:tc>
          <w:tcPr>
            <w:tcW w:w="4610" w:type="dxa"/>
          </w:tcPr>
          <w:p w14:paraId="12C9F6F2" w14:textId="311B7E7F" w:rsidR="006A334C" w:rsidRPr="00322F13" w:rsidRDefault="006A334C" w:rsidP="00232049">
            <w:pPr>
              <w:adjustRightInd w:val="0"/>
              <w:spacing w:before="100" w:after="100"/>
              <w:rPr>
                <w:rFonts w:eastAsia="Times New Roman"/>
                <w:sz w:val="20"/>
                <w:szCs w:val="20"/>
                <w:lang w:val="en"/>
              </w:rPr>
            </w:pPr>
            <w:r w:rsidRPr="00322F13">
              <w:rPr>
                <w:rFonts w:eastAsia="Times New Roman"/>
                <w:sz w:val="20"/>
                <w:szCs w:val="20"/>
                <w:lang w:val="en"/>
              </w:rPr>
              <w:t xml:space="preserve">Executed as a deed by </w:t>
            </w:r>
            <w:r w:rsidRPr="00322F13">
              <w:rPr>
                <w:rFonts w:eastAsia="Times New Roman"/>
                <w:sz w:val="20"/>
                <w:szCs w:val="20"/>
                <w:lang w:val="en"/>
              </w:rPr>
              <w:br/>
            </w:r>
            <w:r w:rsidR="00A8052B">
              <w:rPr>
                <w:rFonts w:eastAsia="Times New Roman"/>
                <w:sz w:val="20"/>
                <w:szCs w:val="20"/>
              </w:rPr>
              <w:t>THE LANDLORD</w:t>
            </w:r>
            <w:r w:rsidRPr="00322F13">
              <w:rPr>
                <w:rFonts w:eastAsia="Times New Roman"/>
                <w:sz w:val="20"/>
                <w:szCs w:val="20"/>
              </w:rPr>
              <w:t xml:space="preserve"> </w:t>
            </w:r>
            <w:r w:rsidRPr="00322F13">
              <w:rPr>
                <w:rFonts w:eastAsia="Times New Roman"/>
                <w:sz w:val="20"/>
                <w:szCs w:val="20"/>
                <w:lang w:val="en"/>
              </w:rPr>
              <w:t xml:space="preserve"> </w:t>
            </w:r>
            <w:r w:rsidRPr="00322F13">
              <w:rPr>
                <w:rFonts w:eastAsia="Times New Roman"/>
                <w:sz w:val="20"/>
                <w:szCs w:val="20"/>
                <w:lang w:val="en"/>
              </w:rPr>
              <w:br/>
              <w:t>acting by a director,</w:t>
            </w:r>
          </w:p>
          <w:p w14:paraId="69136439" w14:textId="77777777" w:rsidR="006A334C" w:rsidRPr="00322F13" w:rsidRDefault="006A334C" w:rsidP="00232049">
            <w:pPr>
              <w:adjustRightInd w:val="0"/>
              <w:spacing w:before="100" w:after="100"/>
              <w:rPr>
                <w:rFonts w:eastAsia="Times New Roman"/>
                <w:sz w:val="20"/>
                <w:szCs w:val="20"/>
                <w:lang w:val="en"/>
              </w:rPr>
            </w:pPr>
            <w:r w:rsidRPr="00322F13">
              <w:rPr>
                <w:rFonts w:eastAsia="Times New Roman"/>
                <w:sz w:val="20"/>
                <w:szCs w:val="20"/>
                <w:lang w:val="en"/>
              </w:rPr>
              <w:t>in the presence of:</w:t>
            </w:r>
          </w:p>
          <w:p w14:paraId="27F8D565" w14:textId="77777777" w:rsidR="006A334C" w:rsidRPr="00322F13" w:rsidRDefault="006A334C" w:rsidP="00232049">
            <w:pPr>
              <w:adjustRightInd w:val="0"/>
              <w:spacing w:before="100" w:after="100"/>
              <w:rPr>
                <w:rFonts w:eastAsia="Times New Roman"/>
                <w:sz w:val="20"/>
                <w:szCs w:val="20"/>
                <w:lang w:val="en"/>
              </w:rPr>
            </w:pPr>
          </w:p>
          <w:p w14:paraId="101F52BE" w14:textId="77777777" w:rsidR="006A334C" w:rsidRPr="00322F13" w:rsidRDefault="006A334C" w:rsidP="00232049">
            <w:pPr>
              <w:adjustRightInd w:val="0"/>
              <w:spacing w:before="100" w:after="100"/>
              <w:rPr>
                <w:rFonts w:eastAsia="Times New Roman"/>
                <w:sz w:val="20"/>
                <w:szCs w:val="20"/>
                <w:lang w:val="en"/>
              </w:rPr>
            </w:pPr>
            <w:r w:rsidRPr="00322F13">
              <w:rPr>
                <w:rFonts w:eastAsia="Times New Roman"/>
                <w:sz w:val="20"/>
                <w:szCs w:val="20"/>
              </w:rPr>
              <w:t>……………………………………………</w:t>
            </w:r>
            <w:proofErr w:type="gramStart"/>
            <w:r w:rsidRPr="00322F13">
              <w:rPr>
                <w:rFonts w:eastAsia="Times New Roman"/>
                <w:sz w:val="20"/>
                <w:szCs w:val="20"/>
              </w:rPr>
              <w:t>…..</w:t>
            </w:r>
            <w:proofErr w:type="gramEnd"/>
            <w:r w:rsidRPr="00322F13">
              <w:rPr>
                <w:rFonts w:eastAsia="Times New Roman"/>
                <w:sz w:val="20"/>
                <w:szCs w:val="20"/>
              </w:rPr>
              <w:br/>
            </w:r>
            <w:r w:rsidRPr="00322F13">
              <w:rPr>
                <w:rFonts w:eastAsia="Times New Roman"/>
                <w:sz w:val="20"/>
                <w:szCs w:val="20"/>
                <w:lang w:val="en"/>
              </w:rPr>
              <w:t>Signature of witness</w:t>
            </w:r>
          </w:p>
          <w:p w14:paraId="1CB60EB4" w14:textId="77777777" w:rsidR="006A334C" w:rsidRPr="00322F13" w:rsidRDefault="006A334C" w:rsidP="00232049">
            <w:pPr>
              <w:adjustRightInd w:val="0"/>
              <w:spacing w:before="100" w:after="100"/>
              <w:rPr>
                <w:rFonts w:eastAsia="Times New Roman"/>
                <w:sz w:val="20"/>
                <w:szCs w:val="20"/>
                <w:lang w:val="en"/>
              </w:rPr>
            </w:pPr>
          </w:p>
          <w:p w14:paraId="0F5ED467" w14:textId="77777777" w:rsidR="006A334C" w:rsidRPr="00322F13" w:rsidRDefault="006A334C" w:rsidP="00232049">
            <w:pPr>
              <w:adjustRightInd w:val="0"/>
              <w:spacing w:before="100" w:after="100"/>
              <w:rPr>
                <w:rFonts w:eastAsia="Times New Roman"/>
                <w:sz w:val="20"/>
                <w:szCs w:val="20"/>
                <w:lang w:val="en"/>
              </w:rPr>
            </w:pPr>
            <w:r w:rsidRPr="00322F13">
              <w:rPr>
                <w:rFonts w:eastAsia="Times New Roman"/>
                <w:sz w:val="20"/>
                <w:szCs w:val="20"/>
              </w:rPr>
              <w:t>…………………………………………………</w:t>
            </w:r>
            <w:r w:rsidRPr="00322F13">
              <w:rPr>
                <w:rFonts w:eastAsia="Times New Roman"/>
                <w:sz w:val="20"/>
                <w:szCs w:val="20"/>
              </w:rPr>
              <w:br/>
            </w:r>
            <w:r w:rsidRPr="00322F13">
              <w:rPr>
                <w:rFonts w:eastAsia="Times New Roman"/>
                <w:sz w:val="20"/>
                <w:szCs w:val="20"/>
                <w:lang w:val="en"/>
              </w:rPr>
              <w:t xml:space="preserve">Name of witness </w:t>
            </w:r>
            <w:r w:rsidRPr="00322F13">
              <w:rPr>
                <w:rFonts w:eastAsia="Times New Roman"/>
                <w:sz w:val="20"/>
                <w:szCs w:val="20"/>
                <w:lang w:val="en"/>
              </w:rPr>
              <w:br/>
              <w:t>(in BLOCK CAPITALS)</w:t>
            </w:r>
          </w:p>
          <w:p w14:paraId="4407320F" w14:textId="77777777" w:rsidR="006A334C" w:rsidRPr="00322F13" w:rsidRDefault="006A334C" w:rsidP="00232049">
            <w:pPr>
              <w:adjustRightInd w:val="0"/>
              <w:spacing w:before="100" w:after="100"/>
              <w:rPr>
                <w:rFonts w:eastAsia="Times New Roman"/>
                <w:sz w:val="20"/>
                <w:szCs w:val="20"/>
              </w:rPr>
            </w:pPr>
          </w:p>
          <w:p w14:paraId="63183D98" w14:textId="735747FC" w:rsidR="006A334C" w:rsidRPr="00322F13" w:rsidRDefault="006A334C" w:rsidP="00232049">
            <w:pPr>
              <w:adjustRightInd w:val="0"/>
              <w:spacing w:before="100" w:after="100"/>
              <w:rPr>
                <w:rFonts w:eastAsia="Times New Roman"/>
                <w:sz w:val="20"/>
                <w:szCs w:val="20"/>
              </w:rPr>
            </w:pPr>
            <w:r w:rsidRPr="00322F13">
              <w:rPr>
                <w:rFonts w:eastAsia="Times New Roman"/>
                <w:sz w:val="20"/>
                <w:szCs w:val="20"/>
              </w:rPr>
              <w:t>……………………………………………………</w:t>
            </w:r>
          </w:p>
          <w:p w14:paraId="33FFC962" w14:textId="77777777" w:rsidR="006A334C" w:rsidRPr="00322F13" w:rsidRDefault="006A334C" w:rsidP="00232049">
            <w:pPr>
              <w:adjustRightInd w:val="0"/>
              <w:spacing w:before="100" w:after="100"/>
              <w:rPr>
                <w:rFonts w:eastAsia="Times New Roman"/>
                <w:sz w:val="20"/>
                <w:szCs w:val="20"/>
              </w:rPr>
            </w:pPr>
          </w:p>
          <w:p w14:paraId="76DD9448" w14:textId="2AA965A2" w:rsidR="006A334C" w:rsidRPr="00322F13" w:rsidRDefault="006A334C" w:rsidP="00232049">
            <w:pPr>
              <w:adjustRightInd w:val="0"/>
              <w:spacing w:before="100" w:after="100"/>
              <w:rPr>
                <w:rFonts w:eastAsia="Times New Roman"/>
                <w:sz w:val="20"/>
                <w:szCs w:val="20"/>
              </w:rPr>
            </w:pPr>
            <w:r w:rsidRPr="00322F13">
              <w:rPr>
                <w:rFonts w:eastAsia="Times New Roman"/>
                <w:sz w:val="20"/>
                <w:szCs w:val="20"/>
              </w:rPr>
              <w:t>……………………………………………………</w:t>
            </w:r>
          </w:p>
          <w:p w14:paraId="2D8E8CA3" w14:textId="77777777" w:rsidR="006A334C" w:rsidRPr="00322F13" w:rsidRDefault="006A334C" w:rsidP="00232049">
            <w:pPr>
              <w:adjustRightInd w:val="0"/>
              <w:spacing w:before="100" w:after="100"/>
              <w:rPr>
                <w:rFonts w:eastAsia="Times New Roman"/>
                <w:sz w:val="20"/>
                <w:szCs w:val="20"/>
              </w:rPr>
            </w:pPr>
          </w:p>
          <w:p w14:paraId="50B61411" w14:textId="77777777" w:rsidR="006A334C" w:rsidRPr="00322F13" w:rsidRDefault="006A334C" w:rsidP="00232049">
            <w:pPr>
              <w:adjustRightInd w:val="0"/>
              <w:spacing w:before="100" w:after="100"/>
              <w:rPr>
                <w:rFonts w:eastAsia="Times New Roman"/>
                <w:sz w:val="20"/>
                <w:szCs w:val="20"/>
              </w:rPr>
            </w:pPr>
            <w:r w:rsidRPr="00322F13">
              <w:rPr>
                <w:rFonts w:eastAsia="Times New Roman"/>
                <w:sz w:val="20"/>
                <w:szCs w:val="20"/>
              </w:rPr>
              <w:t>………………………………………………………………</w:t>
            </w:r>
            <w:r w:rsidRPr="00322F13">
              <w:rPr>
                <w:rFonts w:eastAsia="Times New Roman"/>
                <w:sz w:val="20"/>
                <w:szCs w:val="20"/>
              </w:rPr>
              <w:br/>
            </w:r>
            <w:r w:rsidRPr="00322F13">
              <w:rPr>
                <w:rFonts w:eastAsia="Times New Roman"/>
                <w:sz w:val="20"/>
                <w:szCs w:val="20"/>
                <w:lang w:val="en"/>
              </w:rPr>
              <w:t>Address of witness</w:t>
            </w:r>
          </w:p>
        </w:tc>
        <w:tc>
          <w:tcPr>
            <w:tcW w:w="4609" w:type="dxa"/>
          </w:tcPr>
          <w:p w14:paraId="742CBB9F" w14:textId="77777777" w:rsidR="006A334C" w:rsidRPr="00322F13" w:rsidRDefault="006A334C" w:rsidP="00232049">
            <w:pPr>
              <w:adjustRightInd w:val="0"/>
              <w:spacing w:before="100" w:after="100"/>
              <w:rPr>
                <w:rFonts w:eastAsia="Times New Roman"/>
                <w:sz w:val="20"/>
                <w:szCs w:val="20"/>
                <w:lang w:val="en"/>
              </w:rPr>
            </w:pPr>
          </w:p>
          <w:p w14:paraId="7326AEBB" w14:textId="77777777" w:rsidR="006A334C" w:rsidRPr="00322F13" w:rsidRDefault="006A334C" w:rsidP="00232049">
            <w:pPr>
              <w:adjustRightInd w:val="0"/>
              <w:spacing w:before="100" w:after="100"/>
              <w:rPr>
                <w:rFonts w:eastAsia="Times New Roman"/>
                <w:sz w:val="20"/>
                <w:szCs w:val="20"/>
                <w:lang w:val="en"/>
              </w:rPr>
            </w:pPr>
            <w:r w:rsidRPr="00322F13">
              <w:rPr>
                <w:rFonts w:eastAsia="Times New Roman"/>
                <w:sz w:val="20"/>
                <w:szCs w:val="20"/>
              </w:rPr>
              <w:t>……………………………</w:t>
            </w:r>
            <w:r w:rsidRPr="00322F13">
              <w:rPr>
                <w:rFonts w:eastAsia="Times New Roman"/>
                <w:sz w:val="20"/>
                <w:szCs w:val="20"/>
              </w:rPr>
              <w:br/>
            </w:r>
            <w:r w:rsidRPr="00322F13">
              <w:rPr>
                <w:rFonts w:eastAsia="Times New Roman"/>
                <w:sz w:val="20"/>
                <w:szCs w:val="20"/>
                <w:lang w:val="en"/>
              </w:rPr>
              <w:t>Signature of Director</w:t>
            </w:r>
          </w:p>
          <w:p w14:paraId="2E0A3266" w14:textId="77777777" w:rsidR="006A334C" w:rsidRPr="00322F13" w:rsidRDefault="006A334C" w:rsidP="00232049">
            <w:pPr>
              <w:adjustRightInd w:val="0"/>
              <w:spacing w:before="100" w:after="100"/>
              <w:rPr>
                <w:rFonts w:eastAsia="Times New Roman"/>
                <w:sz w:val="20"/>
                <w:szCs w:val="20"/>
                <w:lang w:val="en"/>
              </w:rPr>
            </w:pPr>
          </w:p>
          <w:p w14:paraId="583C2D46" w14:textId="77777777" w:rsidR="006A334C" w:rsidRPr="00322F13" w:rsidRDefault="006A334C" w:rsidP="00232049">
            <w:pPr>
              <w:adjustRightInd w:val="0"/>
              <w:spacing w:before="100" w:after="100"/>
              <w:rPr>
                <w:rFonts w:eastAsia="Times New Roman"/>
                <w:sz w:val="20"/>
                <w:szCs w:val="20"/>
                <w:lang w:val="en"/>
              </w:rPr>
            </w:pPr>
          </w:p>
          <w:p w14:paraId="17A1B571" w14:textId="77777777" w:rsidR="006A334C" w:rsidRPr="00322F13" w:rsidRDefault="006A334C" w:rsidP="00232049">
            <w:pPr>
              <w:adjustRightInd w:val="0"/>
              <w:spacing w:before="100" w:after="100"/>
              <w:rPr>
                <w:rFonts w:eastAsia="Times New Roman"/>
                <w:sz w:val="20"/>
                <w:szCs w:val="20"/>
              </w:rPr>
            </w:pPr>
            <w:r w:rsidRPr="00322F13">
              <w:rPr>
                <w:rFonts w:eastAsia="Times New Roman"/>
                <w:sz w:val="20"/>
                <w:szCs w:val="20"/>
              </w:rPr>
              <w:t>……………………………</w:t>
            </w:r>
            <w:r w:rsidRPr="00322F13">
              <w:rPr>
                <w:rFonts w:eastAsia="Times New Roman"/>
                <w:sz w:val="20"/>
                <w:szCs w:val="20"/>
              </w:rPr>
              <w:br/>
            </w:r>
            <w:r w:rsidRPr="00322F13">
              <w:rPr>
                <w:rFonts w:eastAsia="Times New Roman"/>
                <w:sz w:val="20"/>
                <w:szCs w:val="20"/>
                <w:lang w:val="en"/>
              </w:rPr>
              <w:t xml:space="preserve">Name of Director </w:t>
            </w:r>
            <w:r w:rsidRPr="00322F13">
              <w:rPr>
                <w:rFonts w:eastAsia="Times New Roman"/>
                <w:sz w:val="20"/>
                <w:szCs w:val="20"/>
                <w:lang w:val="en"/>
              </w:rPr>
              <w:br/>
              <w:t>(in BLOCK CAPITALS)</w:t>
            </w:r>
          </w:p>
        </w:tc>
      </w:tr>
    </w:tbl>
    <w:p w14:paraId="6F6857BB" w14:textId="77777777" w:rsidR="00911664" w:rsidRDefault="00911664">
      <w:pPr>
        <w:pStyle w:val="BodyText"/>
      </w:pPr>
    </w:p>
    <w:p w14:paraId="10FA8C4F" w14:textId="77777777" w:rsidR="00911664" w:rsidRDefault="00911664">
      <w:pPr>
        <w:pStyle w:val="BodyText"/>
      </w:pPr>
    </w:p>
    <w:p w14:paraId="76E57169" w14:textId="77777777" w:rsidR="00911664" w:rsidRDefault="00911664">
      <w:pPr>
        <w:pStyle w:val="BodyText"/>
      </w:pPr>
    </w:p>
    <w:p w14:paraId="5B3CCA9F" w14:textId="77777777" w:rsidR="00911664" w:rsidRDefault="00911664">
      <w:pPr>
        <w:pStyle w:val="BodyText"/>
      </w:pPr>
    </w:p>
    <w:p w14:paraId="46360ACE" w14:textId="77777777" w:rsidR="00911664" w:rsidRDefault="00911664">
      <w:pPr>
        <w:pStyle w:val="BodyText"/>
      </w:pPr>
    </w:p>
    <w:p w14:paraId="224960E5" w14:textId="77777777" w:rsidR="00911664" w:rsidRDefault="00911664">
      <w:pPr>
        <w:pStyle w:val="BodyText"/>
      </w:pPr>
    </w:p>
    <w:p w14:paraId="741705C8" w14:textId="77777777" w:rsidR="00911664" w:rsidRDefault="00911664">
      <w:pPr>
        <w:pStyle w:val="BodyText"/>
      </w:pPr>
    </w:p>
    <w:p w14:paraId="3245CCA2" w14:textId="77777777" w:rsidR="00911664" w:rsidRDefault="00911664">
      <w:pPr>
        <w:pStyle w:val="BodyText"/>
      </w:pPr>
    </w:p>
    <w:p w14:paraId="3AC829CF" w14:textId="77777777" w:rsidR="00911664" w:rsidRDefault="00911664">
      <w:pPr>
        <w:pStyle w:val="BodyText"/>
      </w:pPr>
    </w:p>
    <w:p w14:paraId="2BF8C490" w14:textId="77777777" w:rsidR="00911664" w:rsidRDefault="00911664">
      <w:pPr>
        <w:pStyle w:val="BodyText"/>
      </w:pPr>
    </w:p>
    <w:p w14:paraId="0199A467" w14:textId="77777777" w:rsidR="00911664" w:rsidRDefault="00911664">
      <w:pPr>
        <w:pStyle w:val="BodyText"/>
      </w:pPr>
    </w:p>
    <w:p w14:paraId="7E44BFF5" w14:textId="77777777" w:rsidR="00911664" w:rsidRDefault="00911664">
      <w:pPr>
        <w:pStyle w:val="BodyText"/>
      </w:pPr>
    </w:p>
    <w:p w14:paraId="2E851138" w14:textId="77777777" w:rsidR="00911664" w:rsidRDefault="00911664">
      <w:pPr>
        <w:pStyle w:val="BodyText"/>
      </w:pPr>
    </w:p>
    <w:p w14:paraId="41F2500F" w14:textId="77777777" w:rsidR="00911664" w:rsidRDefault="00911664">
      <w:pPr>
        <w:pStyle w:val="BodyText"/>
      </w:pPr>
    </w:p>
    <w:p w14:paraId="07F62A91" w14:textId="77777777" w:rsidR="00911664" w:rsidRDefault="00911664">
      <w:pPr>
        <w:pStyle w:val="BodyText"/>
      </w:pPr>
    </w:p>
    <w:p w14:paraId="09CBAB5C" w14:textId="77777777" w:rsidR="00911664" w:rsidRDefault="00911664">
      <w:pPr>
        <w:pStyle w:val="BodyText"/>
      </w:pPr>
    </w:p>
    <w:p w14:paraId="6579A21D" w14:textId="77777777" w:rsidR="00911664" w:rsidRDefault="00911664">
      <w:pPr>
        <w:pStyle w:val="BodyText"/>
      </w:pPr>
    </w:p>
    <w:p w14:paraId="064D2D7F" w14:textId="77777777" w:rsidR="00911664" w:rsidRDefault="00911664">
      <w:pPr>
        <w:pStyle w:val="BodyText"/>
      </w:pPr>
    </w:p>
    <w:p w14:paraId="59D71762" w14:textId="77777777" w:rsidR="00911664" w:rsidRDefault="00911664">
      <w:pPr>
        <w:pStyle w:val="BodyText"/>
      </w:pPr>
    </w:p>
    <w:p w14:paraId="2BA8F7EC" w14:textId="77777777" w:rsidR="00911664" w:rsidRDefault="00911664">
      <w:pPr>
        <w:pStyle w:val="BodyText"/>
      </w:pPr>
    </w:p>
    <w:p w14:paraId="0C3BF31A" w14:textId="77777777" w:rsidR="00911664" w:rsidRDefault="00911664">
      <w:pPr>
        <w:pStyle w:val="BodyText"/>
      </w:pPr>
    </w:p>
    <w:p w14:paraId="72E9E22B" w14:textId="77777777" w:rsidR="00911664" w:rsidRDefault="00911664">
      <w:pPr>
        <w:pStyle w:val="BodyText"/>
      </w:pPr>
    </w:p>
    <w:p w14:paraId="11966E88" w14:textId="77777777" w:rsidR="00911664" w:rsidRDefault="00911664">
      <w:pPr>
        <w:pStyle w:val="BodyText"/>
      </w:pPr>
    </w:p>
    <w:p w14:paraId="531B01E4" w14:textId="77777777" w:rsidR="00911664" w:rsidRDefault="00911664">
      <w:pPr>
        <w:pStyle w:val="BodyText"/>
      </w:pPr>
    </w:p>
    <w:p w14:paraId="4E24614B" w14:textId="77777777" w:rsidR="00911664" w:rsidRDefault="00911664">
      <w:pPr>
        <w:pStyle w:val="BodyText"/>
      </w:pPr>
    </w:p>
    <w:p w14:paraId="64B54F70" w14:textId="77777777" w:rsidR="00911664" w:rsidRDefault="00911664">
      <w:pPr>
        <w:pStyle w:val="BodyText"/>
      </w:pPr>
    </w:p>
    <w:p w14:paraId="1AB569AF" w14:textId="77777777" w:rsidR="00911664" w:rsidRDefault="00911664">
      <w:pPr>
        <w:pStyle w:val="BodyText"/>
      </w:pPr>
    </w:p>
    <w:p w14:paraId="3CA42AED" w14:textId="77777777" w:rsidR="00911664" w:rsidRDefault="00911664">
      <w:pPr>
        <w:pStyle w:val="BodyText"/>
      </w:pPr>
    </w:p>
    <w:p w14:paraId="010FA376" w14:textId="77777777" w:rsidR="00911664" w:rsidRDefault="00911664">
      <w:pPr>
        <w:pStyle w:val="BodyText"/>
      </w:pPr>
    </w:p>
    <w:p w14:paraId="4FFEA5C8" w14:textId="77777777" w:rsidR="00911664" w:rsidRDefault="00911664">
      <w:pPr>
        <w:pStyle w:val="BodyText"/>
      </w:pPr>
    </w:p>
    <w:p w14:paraId="772AC12C" w14:textId="77777777" w:rsidR="00911664" w:rsidRDefault="00911664">
      <w:pPr>
        <w:pStyle w:val="BodyText"/>
      </w:pPr>
    </w:p>
    <w:p w14:paraId="3E41A048" w14:textId="77777777" w:rsidR="00911664" w:rsidRDefault="00911664">
      <w:pPr>
        <w:pStyle w:val="BodyText"/>
      </w:pPr>
    </w:p>
    <w:p w14:paraId="76AEC830" w14:textId="77777777" w:rsidR="00911664" w:rsidRDefault="00911664">
      <w:pPr>
        <w:pStyle w:val="BodyText"/>
      </w:pPr>
    </w:p>
    <w:p w14:paraId="2A42D811" w14:textId="77777777" w:rsidR="00911664" w:rsidRDefault="00911664">
      <w:pPr>
        <w:pStyle w:val="BodyText"/>
      </w:pPr>
    </w:p>
    <w:p w14:paraId="6167DD1D" w14:textId="77777777" w:rsidR="00911664" w:rsidRDefault="00911664">
      <w:pPr>
        <w:pStyle w:val="BodyText"/>
        <w:spacing w:before="1"/>
        <w:rPr>
          <w:sz w:val="23"/>
        </w:rPr>
      </w:pPr>
    </w:p>
    <w:p w14:paraId="689A92AD" w14:textId="77777777" w:rsidR="00911664" w:rsidRDefault="00911664">
      <w:pPr>
        <w:pStyle w:val="BodyText"/>
        <w:spacing w:before="5"/>
        <w:rPr>
          <w:sz w:val="8"/>
        </w:rPr>
      </w:pPr>
    </w:p>
    <w:p w14:paraId="685FEF3E" w14:textId="77777777" w:rsidR="00911664" w:rsidRDefault="00911664">
      <w:pPr>
        <w:rPr>
          <w:sz w:val="10"/>
        </w:rPr>
        <w:sectPr w:rsidR="00911664">
          <w:pgSz w:w="11910" w:h="16840"/>
          <w:pgMar w:top="1340" w:right="600" w:bottom="480" w:left="1120" w:header="0" w:footer="368" w:gutter="0"/>
          <w:cols w:space="720"/>
        </w:sectPr>
      </w:pPr>
    </w:p>
    <w:p w14:paraId="436A1389" w14:textId="77777777" w:rsidR="00911664" w:rsidRDefault="00911664">
      <w:pPr>
        <w:pStyle w:val="BodyText"/>
        <w:spacing w:before="5"/>
        <w:rPr>
          <w:sz w:val="10"/>
        </w:rPr>
      </w:pPr>
    </w:p>
    <w:p w14:paraId="577C4BD4" w14:textId="77777777" w:rsidR="00911664" w:rsidRDefault="00911664">
      <w:pPr>
        <w:rPr>
          <w:sz w:val="10"/>
        </w:rPr>
        <w:sectPr w:rsidR="00911664">
          <w:pgSz w:w="11910" w:h="16840"/>
          <w:pgMar w:top="1580" w:right="600" w:bottom="480" w:left="1120" w:header="0" w:footer="368" w:gutter="0"/>
          <w:cols w:space="720"/>
        </w:sectPr>
      </w:pPr>
    </w:p>
    <w:p w14:paraId="5675F4C8" w14:textId="0786B882" w:rsidR="00911664" w:rsidRDefault="007549F0">
      <w:pPr>
        <w:pStyle w:val="BodyText"/>
        <w:spacing w:before="95"/>
        <w:ind w:left="377"/>
        <w:rPr>
          <w:i/>
        </w:rPr>
      </w:pPr>
      <w:r>
        <w:rPr>
          <w:b/>
        </w:rPr>
        <w:t xml:space="preserve">Executed </w:t>
      </w:r>
      <w:r>
        <w:t xml:space="preserve">as a deed by </w:t>
      </w:r>
      <w:r w:rsidR="00721511">
        <w:rPr>
          <w:rFonts w:ascii="Carlito"/>
        </w:rPr>
        <w:t>The Tenant</w:t>
      </w:r>
      <w:r>
        <w:rPr>
          <w:rFonts w:ascii="Carlito"/>
        </w:rPr>
        <w:t xml:space="preserve"> </w:t>
      </w:r>
      <w:r>
        <w:t xml:space="preserve">acting by </w:t>
      </w:r>
      <w:r>
        <w:rPr>
          <w:i/>
        </w:rPr>
        <w:t>[</w:t>
      </w:r>
    </w:p>
    <w:p w14:paraId="063C84A9" w14:textId="77777777" w:rsidR="00911664" w:rsidRDefault="00911664">
      <w:pPr>
        <w:pStyle w:val="BodyText"/>
        <w:rPr>
          <w:i/>
          <w:sz w:val="22"/>
        </w:rPr>
      </w:pPr>
    </w:p>
    <w:p w14:paraId="5AB9FF5D" w14:textId="77777777" w:rsidR="00911664" w:rsidRDefault="00911664">
      <w:pPr>
        <w:pStyle w:val="BodyText"/>
        <w:spacing w:before="4"/>
        <w:rPr>
          <w:i/>
          <w:sz w:val="18"/>
        </w:rPr>
      </w:pPr>
    </w:p>
    <w:p w14:paraId="2C8686ED" w14:textId="77777777" w:rsidR="00911664" w:rsidRDefault="007549F0">
      <w:pPr>
        <w:ind w:left="5196"/>
        <w:rPr>
          <w:sz w:val="20"/>
        </w:rPr>
      </w:pPr>
      <w:r>
        <w:rPr>
          <w:i/>
          <w:sz w:val="20"/>
        </w:rPr>
        <w:t>]</w:t>
      </w:r>
      <w:r>
        <w:rPr>
          <w:sz w:val="20"/>
        </w:rPr>
        <w:t>,</w:t>
      </w:r>
    </w:p>
    <w:p w14:paraId="3FF2FA67" w14:textId="77777777" w:rsidR="00911664" w:rsidRDefault="007549F0">
      <w:pPr>
        <w:pStyle w:val="BodyText"/>
        <w:tabs>
          <w:tab w:val="left" w:pos="5417"/>
        </w:tabs>
        <w:spacing w:before="113"/>
        <w:ind w:left="377"/>
        <w:rPr>
          <w:i/>
        </w:rPr>
      </w:pPr>
      <w:r>
        <w:t>a director</w:t>
      </w:r>
      <w:r>
        <w:rPr>
          <w:spacing w:val="-3"/>
        </w:rPr>
        <w:t xml:space="preserve"> </w:t>
      </w:r>
      <w:r>
        <w:t>and</w:t>
      </w:r>
      <w:r>
        <w:rPr>
          <w:spacing w:val="-2"/>
        </w:rPr>
        <w:t xml:space="preserve"> </w:t>
      </w:r>
      <w:r>
        <w:rPr>
          <w:i/>
        </w:rPr>
        <w:t>[</w:t>
      </w:r>
      <w:r>
        <w:rPr>
          <w:i/>
        </w:rPr>
        <w:tab/>
        <w:t>]</w:t>
      </w:r>
    </w:p>
    <w:p w14:paraId="677D261F" w14:textId="77777777" w:rsidR="00911664" w:rsidRDefault="007549F0">
      <w:pPr>
        <w:pStyle w:val="BodyText"/>
        <w:spacing w:before="118"/>
        <w:ind w:left="377"/>
      </w:pPr>
      <w:r>
        <w:t>a director</w:t>
      </w:r>
    </w:p>
    <w:p w14:paraId="472C51E5" w14:textId="77777777" w:rsidR="00911664" w:rsidRDefault="007549F0">
      <w:pPr>
        <w:pStyle w:val="BodyText"/>
        <w:spacing w:before="93" w:line="484" w:lineRule="auto"/>
        <w:ind w:left="72" w:right="1149"/>
      </w:pPr>
      <w:r>
        <w:br w:type="column"/>
      </w:r>
      <w:r>
        <w:t>…………………………………………… Director</w:t>
      </w:r>
    </w:p>
    <w:p w14:paraId="0A4EA7D8" w14:textId="77777777" w:rsidR="00911664" w:rsidRDefault="007549F0">
      <w:pPr>
        <w:pStyle w:val="BodyText"/>
        <w:spacing w:before="2" w:line="484" w:lineRule="auto"/>
        <w:ind w:left="72" w:right="1149"/>
      </w:pPr>
      <w:r>
        <w:t>…………………………………………… Director</w:t>
      </w:r>
    </w:p>
    <w:p w14:paraId="0689C14B" w14:textId="77777777" w:rsidR="00911664" w:rsidRDefault="00911664">
      <w:pPr>
        <w:spacing w:line="484" w:lineRule="auto"/>
        <w:sectPr w:rsidR="00911664">
          <w:type w:val="continuous"/>
          <w:pgSz w:w="11910" w:h="16840"/>
          <w:pgMar w:top="1580" w:right="600" w:bottom="480" w:left="1120" w:header="720" w:footer="720" w:gutter="0"/>
          <w:cols w:num="2" w:space="720" w:equalWidth="0">
            <w:col w:w="5509" w:space="40"/>
            <w:col w:w="4641"/>
          </w:cols>
        </w:sectPr>
      </w:pPr>
    </w:p>
    <w:p w14:paraId="6DC91A15" w14:textId="77777777" w:rsidR="00911664" w:rsidRDefault="00911664">
      <w:pPr>
        <w:pStyle w:val="BodyText"/>
      </w:pPr>
    </w:p>
    <w:p w14:paraId="56FA8E8A" w14:textId="77777777" w:rsidR="00911664" w:rsidRDefault="00911664">
      <w:pPr>
        <w:pStyle w:val="BodyText"/>
      </w:pPr>
    </w:p>
    <w:p w14:paraId="653B2829" w14:textId="77777777" w:rsidR="00911664" w:rsidRDefault="00911664">
      <w:pPr>
        <w:pStyle w:val="BodyText"/>
      </w:pPr>
    </w:p>
    <w:p w14:paraId="2980998B" w14:textId="77777777" w:rsidR="00911664" w:rsidRDefault="00911664">
      <w:pPr>
        <w:pStyle w:val="BodyText"/>
      </w:pPr>
    </w:p>
    <w:p w14:paraId="458F2B82" w14:textId="77777777" w:rsidR="00911664" w:rsidRDefault="00911664">
      <w:pPr>
        <w:pStyle w:val="BodyText"/>
      </w:pPr>
    </w:p>
    <w:p w14:paraId="2084F50B" w14:textId="77777777" w:rsidR="00911664" w:rsidRDefault="00911664">
      <w:pPr>
        <w:pStyle w:val="BodyText"/>
      </w:pPr>
    </w:p>
    <w:p w14:paraId="27B9602B" w14:textId="77777777" w:rsidR="00911664" w:rsidRDefault="00911664">
      <w:pPr>
        <w:pStyle w:val="BodyText"/>
      </w:pPr>
    </w:p>
    <w:p w14:paraId="0DAB1BCE" w14:textId="77777777" w:rsidR="00911664" w:rsidRDefault="00911664">
      <w:pPr>
        <w:pStyle w:val="BodyText"/>
      </w:pPr>
    </w:p>
    <w:p w14:paraId="78565A91" w14:textId="77777777" w:rsidR="00911664" w:rsidRDefault="00911664">
      <w:pPr>
        <w:pStyle w:val="BodyText"/>
      </w:pPr>
    </w:p>
    <w:p w14:paraId="23DD5760" w14:textId="77777777" w:rsidR="00911664" w:rsidRDefault="00911664">
      <w:pPr>
        <w:pStyle w:val="BodyText"/>
      </w:pPr>
    </w:p>
    <w:p w14:paraId="7D6DCA86" w14:textId="77777777" w:rsidR="00911664" w:rsidRDefault="00911664">
      <w:pPr>
        <w:pStyle w:val="BodyText"/>
      </w:pPr>
    </w:p>
    <w:p w14:paraId="77FF6FE9" w14:textId="77777777" w:rsidR="00911664" w:rsidRDefault="00911664">
      <w:pPr>
        <w:pStyle w:val="BodyText"/>
      </w:pPr>
    </w:p>
    <w:p w14:paraId="1D7539F4" w14:textId="77777777" w:rsidR="00911664" w:rsidRDefault="00911664">
      <w:pPr>
        <w:pStyle w:val="BodyText"/>
      </w:pPr>
    </w:p>
    <w:p w14:paraId="353D064E" w14:textId="77777777" w:rsidR="00911664" w:rsidRDefault="00911664">
      <w:pPr>
        <w:pStyle w:val="BodyText"/>
      </w:pPr>
    </w:p>
    <w:p w14:paraId="0127AED0" w14:textId="77777777" w:rsidR="00911664" w:rsidRDefault="00911664">
      <w:pPr>
        <w:pStyle w:val="BodyText"/>
      </w:pPr>
    </w:p>
    <w:p w14:paraId="6A6A182F" w14:textId="77777777" w:rsidR="00911664" w:rsidRDefault="00911664">
      <w:pPr>
        <w:pStyle w:val="BodyText"/>
      </w:pPr>
    </w:p>
    <w:p w14:paraId="032EACE1" w14:textId="77777777" w:rsidR="00911664" w:rsidRDefault="00911664">
      <w:pPr>
        <w:pStyle w:val="BodyText"/>
      </w:pPr>
    </w:p>
    <w:p w14:paraId="30AADE99" w14:textId="77777777" w:rsidR="00911664" w:rsidRDefault="00911664">
      <w:pPr>
        <w:pStyle w:val="BodyText"/>
      </w:pPr>
    </w:p>
    <w:p w14:paraId="262A6987" w14:textId="77777777" w:rsidR="00911664" w:rsidRDefault="00911664">
      <w:pPr>
        <w:pStyle w:val="BodyText"/>
      </w:pPr>
    </w:p>
    <w:p w14:paraId="441F37A2" w14:textId="77777777" w:rsidR="00911664" w:rsidRDefault="00911664">
      <w:pPr>
        <w:pStyle w:val="BodyText"/>
      </w:pPr>
    </w:p>
    <w:p w14:paraId="7CA628A6" w14:textId="77777777" w:rsidR="00911664" w:rsidRDefault="00911664">
      <w:pPr>
        <w:pStyle w:val="BodyText"/>
      </w:pPr>
    </w:p>
    <w:p w14:paraId="0D72709A" w14:textId="77777777" w:rsidR="00911664" w:rsidRDefault="00911664">
      <w:pPr>
        <w:pStyle w:val="BodyText"/>
      </w:pPr>
    </w:p>
    <w:p w14:paraId="7A568701" w14:textId="77777777" w:rsidR="00911664" w:rsidRDefault="00911664">
      <w:pPr>
        <w:pStyle w:val="BodyText"/>
      </w:pPr>
    </w:p>
    <w:p w14:paraId="64862101" w14:textId="77777777" w:rsidR="00911664" w:rsidRDefault="00911664">
      <w:pPr>
        <w:pStyle w:val="BodyText"/>
      </w:pPr>
    </w:p>
    <w:p w14:paraId="08AD1615" w14:textId="77777777" w:rsidR="00911664" w:rsidRDefault="00911664">
      <w:pPr>
        <w:pStyle w:val="BodyText"/>
      </w:pPr>
    </w:p>
    <w:p w14:paraId="7334DAA0" w14:textId="77777777" w:rsidR="00911664" w:rsidRDefault="00911664">
      <w:pPr>
        <w:pStyle w:val="BodyText"/>
      </w:pPr>
    </w:p>
    <w:p w14:paraId="4DB41267" w14:textId="77777777" w:rsidR="00911664" w:rsidRDefault="00911664">
      <w:pPr>
        <w:pStyle w:val="BodyText"/>
      </w:pPr>
    </w:p>
    <w:p w14:paraId="1032D103" w14:textId="77777777" w:rsidR="00911664" w:rsidRDefault="00911664">
      <w:pPr>
        <w:pStyle w:val="BodyText"/>
      </w:pPr>
    </w:p>
    <w:p w14:paraId="08892088" w14:textId="77777777" w:rsidR="00911664" w:rsidRDefault="00911664">
      <w:pPr>
        <w:pStyle w:val="BodyText"/>
      </w:pPr>
    </w:p>
    <w:p w14:paraId="0FB1BCFA" w14:textId="77777777" w:rsidR="00911664" w:rsidRDefault="00911664">
      <w:pPr>
        <w:pStyle w:val="BodyText"/>
      </w:pPr>
    </w:p>
    <w:p w14:paraId="30AB85CF" w14:textId="77777777" w:rsidR="00911664" w:rsidRDefault="00911664">
      <w:pPr>
        <w:pStyle w:val="BodyText"/>
      </w:pPr>
    </w:p>
    <w:p w14:paraId="3F391883" w14:textId="77777777" w:rsidR="00911664" w:rsidRDefault="00911664">
      <w:pPr>
        <w:pStyle w:val="BodyText"/>
      </w:pPr>
    </w:p>
    <w:p w14:paraId="0C6E29EB" w14:textId="77777777" w:rsidR="00911664" w:rsidRDefault="00911664">
      <w:pPr>
        <w:pStyle w:val="BodyText"/>
      </w:pPr>
    </w:p>
    <w:p w14:paraId="794AC50E" w14:textId="77777777" w:rsidR="00911664" w:rsidRDefault="00911664">
      <w:pPr>
        <w:pStyle w:val="BodyText"/>
      </w:pPr>
    </w:p>
    <w:p w14:paraId="44769C20" w14:textId="77777777" w:rsidR="00911664" w:rsidRDefault="00911664">
      <w:pPr>
        <w:pStyle w:val="BodyText"/>
      </w:pPr>
    </w:p>
    <w:p w14:paraId="15506326" w14:textId="77777777" w:rsidR="00911664" w:rsidRDefault="00911664">
      <w:pPr>
        <w:pStyle w:val="BodyText"/>
      </w:pPr>
    </w:p>
    <w:p w14:paraId="47F87562" w14:textId="77777777" w:rsidR="00911664" w:rsidRDefault="00911664">
      <w:pPr>
        <w:pStyle w:val="BodyText"/>
      </w:pPr>
    </w:p>
    <w:p w14:paraId="21BBFC82" w14:textId="77777777" w:rsidR="00911664" w:rsidRDefault="00911664">
      <w:pPr>
        <w:pStyle w:val="BodyText"/>
      </w:pPr>
    </w:p>
    <w:p w14:paraId="43D2BAC7" w14:textId="77777777" w:rsidR="00911664" w:rsidRDefault="00911664">
      <w:pPr>
        <w:pStyle w:val="BodyText"/>
      </w:pPr>
    </w:p>
    <w:p w14:paraId="06543CF0" w14:textId="77777777" w:rsidR="00911664" w:rsidRDefault="00911664">
      <w:pPr>
        <w:pStyle w:val="BodyText"/>
      </w:pPr>
    </w:p>
    <w:p w14:paraId="68B27217" w14:textId="77777777" w:rsidR="00911664" w:rsidRDefault="00911664">
      <w:pPr>
        <w:pStyle w:val="BodyText"/>
      </w:pPr>
    </w:p>
    <w:p w14:paraId="20CFD152" w14:textId="77777777" w:rsidR="00911664" w:rsidRDefault="00911664">
      <w:pPr>
        <w:pStyle w:val="BodyText"/>
      </w:pPr>
    </w:p>
    <w:p w14:paraId="5F9DFF05" w14:textId="77777777" w:rsidR="00911664" w:rsidRDefault="00911664">
      <w:pPr>
        <w:pStyle w:val="BodyText"/>
      </w:pPr>
    </w:p>
    <w:p w14:paraId="4B4D408D" w14:textId="77777777" w:rsidR="00911664" w:rsidRDefault="00911664">
      <w:pPr>
        <w:pStyle w:val="BodyText"/>
      </w:pPr>
    </w:p>
    <w:p w14:paraId="6DB243FA" w14:textId="77777777" w:rsidR="00911664" w:rsidRDefault="00911664">
      <w:pPr>
        <w:pStyle w:val="BodyText"/>
      </w:pPr>
    </w:p>
    <w:p w14:paraId="6AE6B718" w14:textId="77777777" w:rsidR="00911664" w:rsidRDefault="00911664">
      <w:pPr>
        <w:pStyle w:val="BodyText"/>
      </w:pPr>
    </w:p>
    <w:p w14:paraId="300AF580" w14:textId="77777777" w:rsidR="00911664" w:rsidRDefault="00911664">
      <w:pPr>
        <w:pStyle w:val="BodyText"/>
      </w:pPr>
    </w:p>
    <w:p w14:paraId="2F790AFD" w14:textId="77777777" w:rsidR="00911664" w:rsidRDefault="00911664">
      <w:pPr>
        <w:pStyle w:val="BodyText"/>
      </w:pPr>
    </w:p>
    <w:p w14:paraId="51A75D6E" w14:textId="77777777" w:rsidR="00911664" w:rsidRDefault="00911664">
      <w:pPr>
        <w:pStyle w:val="BodyText"/>
      </w:pPr>
    </w:p>
    <w:p w14:paraId="1CB836C8" w14:textId="77777777" w:rsidR="00911664" w:rsidRDefault="00911664">
      <w:pPr>
        <w:pStyle w:val="BodyText"/>
      </w:pPr>
    </w:p>
    <w:p w14:paraId="621A46C2" w14:textId="77777777" w:rsidR="00911664" w:rsidRDefault="00911664">
      <w:pPr>
        <w:pStyle w:val="BodyText"/>
      </w:pPr>
    </w:p>
    <w:p w14:paraId="4945CBB1" w14:textId="158DE290" w:rsidR="00911664" w:rsidRDefault="00911664" w:rsidP="00B525CE">
      <w:pPr>
        <w:rPr>
          <w:sz w:val="10"/>
        </w:rPr>
      </w:pPr>
    </w:p>
    <w:sectPr w:rsidR="00911664">
      <w:type w:val="continuous"/>
      <w:pgSz w:w="11910" w:h="16840"/>
      <w:pgMar w:top="1580" w:right="600" w:bottom="4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55F8" w14:textId="77777777" w:rsidR="00EF75C5" w:rsidRDefault="00EF75C5">
      <w:r>
        <w:separator/>
      </w:r>
    </w:p>
  </w:endnote>
  <w:endnote w:type="continuationSeparator" w:id="0">
    <w:p w14:paraId="0724FE42" w14:textId="77777777" w:rsidR="00EF75C5" w:rsidRDefault="00E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2D83" w14:textId="77777777" w:rsidR="009F06E5" w:rsidRDefault="00EF75C5">
    <w:pPr>
      <w:pStyle w:val="BodyText"/>
      <w:spacing w:line="14" w:lineRule="auto"/>
    </w:pPr>
    <w:r>
      <w:pict w14:anchorId="0183490F">
        <v:shapetype id="_x0000_t202" coordsize="21600,21600" o:spt="202" path="m,l,21600r21600,l21600,xe">
          <v:stroke joinstyle="miter"/>
          <v:path gradientshapeok="t" o:connecttype="rect"/>
        </v:shapetype>
        <v:shape id="_x0000_s1034" type="#_x0000_t202" style="position:absolute;margin-left:71pt;margin-top:803.05pt;width:78.15pt;height:11pt;z-index:-16524800;mso-position-horizontal-relative:page;mso-position-vertical-relative:page" filled="f" stroked="f">
          <v:textbox style="mso-next-textbox:#_x0000_s1034" inset="0,0,0,0">
            <w:txbxContent>
              <w:p w14:paraId="09741C68" w14:textId="2B5D7FC8" w:rsidR="009F06E5" w:rsidRDefault="009F06E5">
                <w:pPr>
                  <w:spacing w:before="15"/>
                  <w:ind w:left="20"/>
                  <w:rPr>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48C" w14:textId="77777777" w:rsidR="009F06E5" w:rsidRDefault="00EF75C5">
    <w:pPr>
      <w:pStyle w:val="BodyText"/>
      <w:spacing w:line="14" w:lineRule="auto"/>
    </w:pPr>
    <w:r>
      <w:pict w14:anchorId="24968125">
        <v:shapetype id="_x0000_t202" coordsize="21600,21600" o:spt="202" path="m,l,21600r21600,l21600,xe">
          <v:stroke joinstyle="miter"/>
          <v:path gradientshapeok="t" o:connecttype="rect"/>
        </v:shapetype>
        <v:shape id="_x0000_s1035" type="#_x0000_t202" style="position:absolute;margin-left:71pt;margin-top:812.05pt;width:78.15pt;height:11pt;z-index:-16525312;mso-position-horizontal-relative:page;mso-position-vertical-relative:page" filled="f" stroked="f">
          <v:textbox style="mso-next-textbox:#_x0000_s1035" inset="0,0,0,0">
            <w:txbxContent>
              <w:p w14:paraId="159C00E2" w14:textId="2CAF85AC" w:rsidR="009F06E5" w:rsidRDefault="009F06E5">
                <w:pPr>
                  <w:spacing w:before="15"/>
                  <w:ind w:left="20"/>
                  <w:rPr>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B01" w14:textId="77777777" w:rsidR="009F06E5" w:rsidRDefault="00EF75C5">
    <w:pPr>
      <w:pStyle w:val="BodyText"/>
      <w:spacing w:line="14" w:lineRule="auto"/>
    </w:pPr>
    <w:r>
      <w:pict w14:anchorId="3CE520DD">
        <v:shapetype id="_x0000_t202" coordsize="21600,21600" o:spt="202" path="m,l,21600r21600,l21600,xe">
          <v:stroke joinstyle="miter"/>
          <v:path gradientshapeok="t" o:connecttype="rect"/>
        </v:shapetype>
        <v:shape id="_x0000_s1031" type="#_x0000_t202" style="position:absolute;margin-left:60.2pt;margin-top:805.55pt;width:78.15pt;height:11pt;z-index:-16523264;mso-position-horizontal-relative:page;mso-position-vertical-relative:page" filled="f" stroked="f">
          <v:textbox style="mso-next-textbox:#_x0000_s1031" inset="0,0,0,0">
            <w:txbxContent>
              <w:p w14:paraId="04628D04" w14:textId="77777777" w:rsidR="009F06E5" w:rsidRDefault="009F06E5">
                <w:pPr>
                  <w:spacing w:before="15"/>
                  <w:ind w:left="20"/>
                  <w:rPr>
                    <w:sz w:val="16"/>
                  </w:rPr>
                </w:pPr>
                <w:r>
                  <w:rPr>
                    <w:sz w:val="16"/>
                  </w:rPr>
                  <w:t>4151-3155-7163, v. 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61A" w14:textId="77777777" w:rsidR="009F06E5" w:rsidRDefault="00EF75C5">
    <w:pPr>
      <w:pStyle w:val="BodyText"/>
      <w:spacing w:line="14" w:lineRule="auto"/>
    </w:pPr>
    <w:r>
      <w:pict w14:anchorId="3D2A9B02">
        <v:shapetype id="_x0000_t202" coordsize="21600,21600" o:spt="202" path="m,l,21600r21600,l21600,xe">
          <v:stroke joinstyle="miter"/>
          <v:path gradientshapeok="t" o:connecttype="rect"/>
        </v:shapetype>
        <v:shape id="_x0000_s1033" type="#_x0000_t202" style="position:absolute;margin-left:291.95pt;margin-top:786.8pt;width:11.55pt;height:13.15pt;z-index:-16524288;mso-position-horizontal-relative:page;mso-position-vertical-relative:page" filled="f" stroked="f">
          <v:textbox style="mso-next-textbox:#_x0000_s1033" inset="0,0,0,0">
            <w:txbxContent>
              <w:p w14:paraId="2E208CA3" w14:textId="77777777" w:rsidR="009F06E5" w:rsidRDefault="009F06E5">
                <w:pPr>
                  <w:pStyle w:val="BodyTex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26898048">
        <v:shape id="_x0000_s1032" type="#_x0000_t202" style="position:absolute;margin-left:60.2pt;margin-top:805.55pt;width:78.15pt;height:11pt;z-index:-16523776;mso-position-horizontal-relative:page;mso-position-vertical-relative:page" filled="f" stroked="f">
          <v:textbox style="mso-next-textbox:#_x0000_s1032" inset="0,0,0,0">
            <w:txbxContent>
              <w:p w14:paraId="2EBDD36C" w14:textId="77777777" w:rsidR="009F06E5" w:rsidRDefault="009F06E5">
                <w:pPr>
                  <w:spacing w:before="15"/>
                  <w:ind w:left="20"/>
                  <w:rPr>
                    <w:sz w:val="16"/>
                  </w:rPr>
                </w:pPr>
                <w:r>
                  <w:rPr>
                    <w:sz w:val="16"/>
                  </w:rPr>
                  <w:t>4151-3155-7163, v. 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2B31" w14:textId="77777777" w:rsidR="009F06E5" w:rsidRDefault="00EF75C5">
    <w:pPr>
      <w:pStyle w:val="BodyText"/>
      <w:spacing w:line="14" w:lineRule="auto"/>
    </w:pPr>
    <w:r>
      <w:pict w14:anchorId="040B1ADC">
        <v:shapetype id="_x0000_t202" coordsize="21600,21600" o:spt="202" path="m,l,21600r21600,l21600,xe">
          <v:stroke joinstyle="miter"/>
          <v:path gradientshapeok="t" o:connecttype="rect"/>
        </v:shapetype>
        <v:shape id="_x0000_s1030" type="#_x0000_t202" style="position:absolute;margin-left:312.85pt;margin-top:793.75pt;width:17.05pt;height:13.15pt;z-index:-16522752;mso-position-horizontal-relative:page;mso-position-vertical-relative:page" filled="f" stroked="f">
          <v:textbox style="mso-next-textbox:#_x0000_s1030" inset="0,0,0,0">
            <w:txbxContent>
              <w:p w14:paraId="4E1A54E4" w14:textId="77777777" w:rsidR="009F06E5" w:rsidRDefault="009F06E5">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w:r>
    <w:r>
      <w:pict w14:anchorId="39120F16">
        <v:shape id="_x0000_s1029" type="#_x0000_t202" style="position:absolute;margin-left:84.1pt;margin-top:812.5pt;width:78.15pt;height:11pt;z-index:-16522240;mso-position-horizontal-relative:page;mso-position-vertical-relative:page" filled="f" stroked="f">
          <v:textbox style="mso-next-textbox:#_x0000_s1029" inset="0,0,0,0">
            <w:txbxContent>
              <w:p w14:paraId="6700FD15" w14:textId="3471B31B" w:rsidR="009F06E5" w:rsidRDefault="009F06E5">
                <w:pPr>
                  <w:spacing w:before="15"/>
                  <w:ind w:left="20"/>
                  <w:rPr>
                    <w:sz w:val="16"/>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608" w14:textId="77777777" w:rsidR="009F06E5" w:rsidRDefault="00EF75C5">
    <w:pPr>
      <w:pStyle w:val="BodyText"/>
      <w:spacing w:line="14" w:lineRule="auto"/>
    </w:pPr>
    <w:r>
      <w:pict w14:anchorId="04D99C6F">
        <v:shapetype id="_x0000_t202" coordsize="21600,21600" o:spt="202" path="m,l,21600r21600,l21600,xe">
          <v:stroke joinstyle="miter"/>
          <v:path gradientshapeok="t" o:connecttype="rect"/>
        </v:shapetype>
        <v:shape id="_x0000_s1028" type="#_x0000_t202" style="position:absolute;margin-left:312.85pt;margin-top:793.75pt;width:17.05pt;height:13.15pt;z-index:-16521728;mso-position-horizontal-relative:page;mso-position-vertical-relative:page" filled="f" stroked="f">
          <v:textbox style="mso-next-textbox:#_x0000_s1028" inset="0,0,0,0">
            <w:txbxContent>
              <w:p w14:paraId="2E270BF5" w14:textId="77777777" w:rsidR="009F06E5" w:rsidRDefault="009F06E5">
                <w:pPr>
                  <w:pStyle w:val="BodyText"/>
                  <w:spacing w:before="12"/>
                  <w:ind w:left="60"/>
                </w:pPr>
                <w:r>
                  <w:fldChar w:fldCharType="begin"/>
                </w:r>
                <w:r>
                  <w:instrText xml:space="preserve"> PAGE </w:instrText>
                </w:r>
                <w:r>
                  <w:fldChar w:fldCharType="separate"/>
                </w:r>
                <w:r>
                  <w:t>11</w:t>
                </w:r>
                <w:r>
                  <w:fldChar w:fldCharType="end"/>
                </w:r>
              </w:p>
            </w:txbxContent>
          </v:textbox>
          <w10:wrap anchorx="page" anchory="page"/>
        </v:shape>
      </w:pict>
    </w:r>
    <w:r>
      <w:pict w14:anchorId="2B52EED8">
        <v:shape id="_x0000_s1027" type="#_x0000_t202" style="position:absolute;margin-left:84.1pt;margin-top:812.5pt;width:78.15pt;height:11pt;z-index:-16521216;mso-position-horizontal-relative:page;mso-position-vertical-relative:page" filled="f" stroked="f">
          <v:textbox style="mso-next-textbox:#_x0000_s1027" inset="0,0,0,0">
            <w:txbxContent>
              <w:p w14:paraId="180B148C" w14:textId="2DFFD952" w:rsidR="009F06E5" w:rsidRDefault="009F06E5" w:rsidP="009A4906">
                <w:pPr>
                  <w:spacing w:before="15"/>
                  <w:rPr>
                    <w:sz w:val="16"/>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8D95" w14:textId="77777777" w:rsidR="009F06E5" w:rsidRDefault="00EF75C5">
    <w:pPr>
      <w:pStyle w:val="BodyText"/>
      <w:spacing w:line="14" w:lineRule="auto"/>
    </w:pPr>
    <w:r>
      <w:pict w14:anchorId="27A1A7DE">
        <v:shapetype id="_x0000_t202" coordsize="21600,21600" o:spt="202" path="m,l,21600r21600,l21600,xe">
          <v:stroke joinstyle="miter"/>
          <v:path gradientshapeok="t" o:connecttype="rect"/>
        </v:shapetype>
        <v:shape id="_x0000_s1026" type="#_x0000_t202" style="position:absolute;margin-left:84.1pt;margin-top:812.5pt;width:78.15pt;height:11pt;z-index:-16520704;mso-position-horizontal-relative:page;mso-position-vertical-relative:page" filled="f" stroked="f">
          <v:textbox style="mso-next-textbox:#_x0000_s1026" inset="0,0,0,0">
            <w:txbxContent>
              <w:p w14:paraId="70C31D5C" w14:textId="47E9D46F" w:rsidR="009F06E5" w:rsidRDefault="009F06E5">
                <w:pPr>
                  <w:spacing w:before="15"/>
                  <w:ind w:left="20"/>
                  <w:rPr>
                    <w:sz w:val="16"/>
                  </w:rPr>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B79" w14:textId="77777777" w:rsidR="009F06E5" w:rsidRDefault="00EF75C5">
    <w:pPr>
      <w:pStyle w:val="BodyText"/>
      <w:spacing w:line="14" w:lineRule="auto"/>
    </w:pPr>
    <w:r>
      <w:pict w14:anchorId="7FB1A97D">
        <v:shapetype id="_x0000_t202" coordsize="21600,21600" o:spt="202" path="m,l,21600r21600,l21600,xe">
          <v:stroke joinstyle="miter"/>
          <v:path gradientshapeok="t" o:connecttype="rect"/>
        </v:shapetype>
        <v:shape id="_x0000_s1025" type="#_x0000_t202" style="position:absolute;margin-left:84.1pt;margin-top:812.5pt;width:78.15pt;height:11pt;z-index:-16520192;mso-position-horizontal-relative:page;mso-position-vertical-relative:page" filled="f" stroked="f">
          <v:textbox style="mso-next-textbox:#_x0000_s1025" inset="0,0,0,0">
            <w:txbxContent>
              <w:p w14:paraId="249BA988" w14:textId="7186E7B7" w:rsidR="009F06E5" w:rsidRDefault="009F06E5">
                <w:pPr>
                  <w:spacing w:before="15"/>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887" w14:textId="77777777" w:rsidR="00EF75C5" w:rsidRDefault="00EF75C5">
      <w:r>
        <w:separator/>
      </w:r>
    </w:p>
  </w:footnote>
  <w:footnote w:type="continuationSeparator" w:id="0">
    <w:p w14:paraId="5275AB38" w14:textId="77777777" w:rsidR="00EF75C5" w:rsidRDefault="00EF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0C5"/>
    <w:multiLevelType w:val="multilevel"/>
    <w:tmpl w:val="E84AF458"/>
    <w:lvl w:ilvl="0">
      <w:start w:val="1"/>
      <w:numFmt w:val="decimal"/>
      <w:lvlText w:val="%1"/>
      <w:lvlJc w:val="left"/>
      <w:pPr>
        <w:ind w:left="1300" w:hanging="720"/>
        <w:jc w:val="left"/>
      </w:pPr>
      <w:rPr>
        <w:rFonts w:ascii="Arial" w:eastAsia="Arial" w:hAnsi="Arial" w:cs="Arial" w:hint="default"/>
        <w:w w:val="99"/>
        <w:sz w:val="20"/>
        <w:szCs w:val="20"/>
        <w:lang w:val="en-US" w:eastAsia="en-US" w:bidi="ar-SA"/>
      </w:rPr>
    </w:lvl>
    <w:lvl w:ilvl="1">
      <w:start w:val="1"/>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numFmt w:val="bullet"/>
      <w:lvlText w:val="•"/>
      <w:lvlJc w:val="left"/>
      <w:pPr>
        <w:ind w:left="3077" w:hanging="721"/>
      </w:pPr>
      <w:rPr>
        <w:rFonts w:hint="default"/>
        <w:lang w:val="en-US" w:eastAsia="en-US" w:bidi="ar-SA"/>
      </w:rPr>
    </w:lvl>
    <w:lvl w:ilvl="3">
      <w:numFmt w:val="bullet"/>
      <w:lvlText w:val="•"/>
      <w:lvlJc w:val="left"/>
      <w:pPr>
        <w:ind w:left="3965" w:hanging="721"/>
      </w:pPr>
      <w:rPr>
        <w:rFonts w:hint="default"/>
        <w:lang w:val="en-US" w:eastAsia="en-US" w:bidi="ar-SA"/>
      </w:rPr>
    </w:lvl>
    <w:lvl w:ilvl="4">
      <w:numFmt w:val="bullet"/>
      <w:lvlText w:val="•"/>
      <w:lvlJc w:val="left"/>
      <w:pPr>
        <w:ind w:left="4854" w:hanging="721"/>
      </w:pPr>
      <w:rPr>
        <w:rFonts w:hint="default"/>
        <w:lang w:val="en-US" w:eastAsia="en-US" w:bidi="ar-SA"/>
      </w:rPr>
    </w:lvl>
    <w:lvl w:ilvl="5">
      <w:numFmt w:val="bullet"/>
      <w:lvlText w:val="•"/>
      <w:lvlJc w:val="left"/>
      <w:pPr>
        <w:ind w:left="5743" w:hanging="721"/>
      </w:pPr>
      <w:rPr>
        <w:rFonts w:hint="default"/>
        <w:lang w:val="en-US" w:eastAsia="en-US" w:bidi="ar-SA"/>
      </w:rPr>
    </w:lvl>
    <w:lvl w:ilvl="6">
      <w:numFmt w:val="bullet"/>
      <w:lvlText w:val="•"/>
      <w:lvlJc w:val="left"/>
      <w:pPr>
        <w:ind w:left="6631" w:hanging="721"/>
      </w:pPr>
      <w:rPr>
        <w:rFonts w:hint="default"/>
        <w:lang w:val="en-US" w:eastAsia="en-US" w:bidi="ar-SA"/>
      </w:rPr>
    </w:lvl>
    <w:lvl w:ilvl="7">
      <w:numFmt w:val="bullet"/>
      <w:lvlText w:val="•"/>
      <w:lvlJc w:val="left"/>
      <w:pPr>
        <w:ind w:left="7520" w:hanging="721"/>
      </w:pPr>
      <w:rPr>
        <w:rFonts w:hint="default"/>
        <w:lang w:val="en-US" w:eastAsia="en-US" w:bidi="ar-SA"/>
      </w:rPr>
    </w:lvl>
    <w:lvl w:ilvl="8">
      <w:numFmt w:val="bullet"/>
      <w:lvlText w:val="•"/>
      <w:lvlJc w:val="left"/>
      <w:pPr>
        <w:ind w:left="8409" w:hanging="721"/>
      </w:pPr>
      <w:rPr>
        <w:rFonts w:hint="default"/>
        <w:lang w:val="en-US" w:eastAsia="en-US" w:bidi="ar-SA"/>
      </w:rPr>
    </w:lvl>
  </w:abstractNum>
  <w:abstractNum w:abstractNumId="1" w15:restartNumberingAfterBreak="0">
    <w:nsid w:val="1EE97E9D"/>
    <w:multiLevelType w:val="hybridMultilevel"/>
    <w:tmpl w:val="25C2C852"/>
    <w:lvl w:ilvl="0" w:tplc="7E6EAEC0">
      <w:start w:val="1"/>
      <w:numFmt w:val="lowerRoman"/>
      <w:lvlText w:val="(%1)"/>
      <w:lvlJc w:val="left"/>
      <w:pPr>
        <w:ind w:left="877" w:hanging="233"/>
        <w:jc w:val="left"/>
      </w:pPr>
      <w:rPr>
        <w:rFonts w:ascii="Arial" w:eastAsia="Arial" w:hAnsi="Arial" w:cs="Arial" w:hint="default"/>
        <w:spacing w:val="-3"/>
        <w:w w:val="99"/>
        <w:sz w:val="20"/>
        <w:szCs w:val="20"/>
        <w:lang w:val="en-US" w:eastAsia="en-US" w:bidi="ar-SA"/>
      </w:rPr>
    </w:lvl>
    <w:lvl w:ilvl="1" w:tplc="8AA456F2">
      <w:numFmt w:val="bullet"/>
      <w:lvlText w:val="•"/>
      <w:lvlJc w:val="left"/>
      <w:pPr>
        <w:ind w:left="1507" w:hanging="233"/>
      </w:pPr>
      <w:rPr>
        <w:rFonts w:hint="default"/>
        <w:lang w:val="en-US" w:eastAsia="en-US" w:bidi="ar-SA"/>
      </w:rPr>
    </w:lvl>
    <w:lvl w:ilvl="2" w:tplc="E8F6AF8C">
      <w:numFmt w:val="bullet"/>
      <w:lvlText w:val="•"/>
      <w:lvlJc w:val="left"/>
      <w:pPr>
        <w:ind w:left="2134" w:hanging="233"/>
      </w:pPr>
      <w:rPr>
        <w:rFonts w:hint="default"/>
        <w:lang w:val="en-US" w:eastAsia="en-US" w:bidi="ar-SA"/>
      </w:rPr>
    </w:lvl>
    <w:lvl w:ilvl="3" w:tplc="35F0C58E">
      <w:numFmt w:val="bullet"/>
      <w:lvlText w:val="•"/>
      <w:lvlJc w:val="left"/>
      <w:pPr>
        <w:ind w:left="2762" w:hanging="233"/>
      </w:pPr>
      <w:rPr>
        <w:rFonts w:hint="default"/>
        <w:lang w:val="en-US" w:eastAsia="en-US" w:bidi="ar-SA"/>
      </w:rPr>
    </w:lvl>
    <w:lvl w:ilvl="4" w:tplc="503468EE">
      <w:numFmt w:val="bullet"/>
      <w:lvlText w:val="•"/>
      <w:lvlJc w:val="left"/>
      <w:pPr>
        <w:ind w:left="3389" w:hanging="233"/>
      </w:pPr>
      <w:rPr>
        <w:rFonts w:hint="default"/>
        <w:lang w:val="en-US" w:eastAsia="en-US" w:bidi="ar-SA"/>
      </w:rPr>
    </w:lvl>
    <w:lvl w:ilvl="5" w:tplc="F082464A">
      <w:numFmt w:val="bullet"/>
      <w:lvlText w:val="•"/>
      <w:lvlJc w:val="left"/>
      <w:pPr>
        <w:ind w:left="4016" w:hanging="233"/>
      </w:pPr>
      <w:rPr>
        <w:rFonts w:hint="default"/>
        <w:lang w:val="en-US" w:eastAsia="en-US" w:bidi="ar-SA"/>
      </w:rPr>
    </w:lvl>
    <w:lvl w:ilvl="6" w:tplc="0016C6D0">
      <w:numFmt w:val="bullet"/>
      <w:lvlText w:val="•"/>
      <w:lvlJc w:val="left"/>
      <w:pPr>
        <w:ind w:left="4644" w:hanging="233"/>
      </w:pPr>
      <w:rPr>
        <w:rFonts w:hint="default"/>
        <w:lang w:val="en-US" w:eastAsia="en-US" w:bidi="ar-SA"/>
      </w:rPr>
    </w:lvl>
    <w:lvl w:ilvl="7" w:tplc="CD58566C">
      <w:numFmt w:val="bullet"/>
      <w:lvlText w:val="•"/>
      <w:lvlJc w:val="left"/>
      <w:pPr>
        <w:ind w:left="5271" w:hanging="233"/>
      </w:pPr>
      <w:rPr>
        <w:rFonts w:hint="default"/>
        <w:lang w:val="en-US" w:eastAsia="en-US" w:bidi="ar-SA"/>
      </w:rPr>
    </w:lvl>
    <w:lvl w:ilvl="8" w:tplc="D4C886C4">
      <w:numFmt w:val="bullet"/>
      <w:lvlText w:val="•"/>
      <w:lvlJc w:val="left"/>
      <w:pPr>
        <w:ind w:left="5898" w:hanging="233"/>
      </w:pPr>
      <w:rPr>
        <w:rFonts w:hint="default"/>
        <w:lang w:val="en-US" w:eastAsia="en-US" w:bidi="ar-SA"/>
      </w:rPr>
    </w:lvl>
  </w:abstractNum>
  <w:abstractNum w:abstractNumId="2" w15:restartNumberingAfterBreak="0">
    <w:nsid w:val="2C69696A"/>
    <w:multiLevelType w:val="hybridMultilevel"/>
    <w:tmpl w:val="99B40784"/>
    <w:lvl w:ilvl="0" w:tplc="AFB40038">
      <w:start w:val="1"/>
      <w:numFmt w:val="lowerLetter"/>
      <w:lvlText w:val="(%1)"/>
      <w:lvlJc w:val="left"/>
      <w:pPr>
        <w:ind w:left="2882" w:hanging="600"/>
        <w:jc w:val="left"/>
      </w:pPr>
      <w:rPr>
        <w:rFonts w:ascii="Arial" w:eastAsia="Arial" w:hAnsi="Arial" w:cs="Arial" w:hint="default"/>
        <w:spacing w:val="-2"/>
        <w:w w:val="99"/>
        <w:sz w:val="20"/>
        <w:szCs w:val="20"/>
        <w:lang w:val="en-US" w:eastAsia="en-US" w:bidi="ar-SA"/>
      </w:rPr>
    </w:lvl>
    <w:lvl w:ilvl="1" w:tplc="ABBCE20C">
      <w:numFmt w:val="bullet"/>
      <w:lvlText w:val="•"/>
      <w:lvlJc w:val="left"/>
      <w:pPr>
        <w:ind w:left="3610" w:hanging="600"/>
      </w:pPr>
      <w:rPr>
        <w:rFonts w:hint="default"/>
        <w:lang w:val="en-US" w:eastAsia="en-US" w:bidi="ar-SA"/>
      </w:rPr>
    </w:lvl>
    <w:lvl w:ilvl="2" w:tplc="6DDAE79C">
      <w:numFmt w:val="bullet"/>
      <w:lvlText w:val="•"/>
      <w:lvlJc w:val="left"/>
      <w:pPr>
        <w:ind w:left="4341" w:hanging="600"/>
      </w:pPr>
      <w:rPr>
        <w:rFonts w:hint="default"/>
        <w:lang w:val="en-US" w:eastAsia="en-US" w:bidi="ar-SA"/>
      </w:rPr>
    </w:lvl>
    <w:lvl w:ilvl="3" w:tplc="06DCA82A">
      <w:numFmt w:val="bullet"/>
      <w:lvlText w:val="•"/>
      <w:lvlJc w:val="left"/>
      <w:pPr>
        <w:ind w:left="5071" w:hanging="600"/>
      </w:pPr>
      <w:rPr>
        <w:rFonts w:hint="default"/>
        <w:lang w:val="en-US" w:eastAsia="en-US" w:bidi="ar-SA"/>
      </w:rPr>
    </w:lvl>
    <w:lvl w:ilvl="4" w:tplc="BEB477A8">
      <w:numFmt w:val="bullet"/>
      <w:lvlText w:val="•"/>
      <w:lvlJc w:val="left"/>
      <w:pPr>
        <w:ind w:left="5802" w:hanging="600"/>
      </w:pPr>
      <w:rPr>
        <w:rFonts w:hint="default"/>
        <w:lang w:val="en-US" w:eastAsia="en-US" w:bidi="ar-SA"/>
      </w:rPr>
    </w:lvl>
    <w:lvl w:ilvl="5" w:tplc="D040E5FA">
      <w:numFmt w:val="bullet"/>
      <w:lvlText w:val="•"/>
      <w:lvlJc w:val="left"/>
      <w:pPr>
        <w:ind w:left="6533" w:hanging="600"/>
      </w:pPr>
      <w:rPr>
        <w:rFonts w:hint="default"/>
        <w:lang w:val="en-US" w:eastAsia="en-US" w:bidi="ar-SA"/>
      </w:rPr>
    </w:lvl>
    <w:lvl w:ilvl="6" w:tplc="5CD60488">
      <w:numFmt w:val="bullet"/>
      <w:lvlText w:val="•"/>
      <w:lvlJc w:val="left"/>
      <w:pPr>
        <w:ind w:left="7263" w:hanging="600"/>
      </w:pPr>
      <w:rPr>
        <w:rFonts w:hint="default"/>
        <w:lang w:val="en-US" w:eastAsia="en-US" w:bidi="ar-SA"/>
      </w:rPr>
    </w:lvl>
    <w:lvl w:ilvl="7" w:tplc="1570B78E">
      <w:numFmt w:val="bullet"/>
      <w:lvlText w:val="•"/>
      <w:lvlJc w:val="left"/>
      <w:pPr>
        <w:ind w:left="7994" w:hanging="600"/>
      </w:pPr>
      <w:rPr>
        <w:rFonts w:hint="default"/>
        <w:lang w:val="en-US" w:eastAsia="en-US" w:bidi="ar-SA"/>
      </w:rPr>
    </w:lvl>
    <w:lvl w:ilvl="8" w:tplc="429475DA">
      <w:numFmt w:val="bullet"/>
      <w:lvlText w:val="•"/>
      <w:lvlJc w:val="left"/>
      <w:pPr>
        <w:ind w:left="8725" w:hanging="600"/>
      </w:pPr>
      <w:rPr>
        <w:rFonts w:hint="default"/>
        <w:lang w:val="en-US" w:eastAsia="en-US" w:bidi="ar-SA"/>
      </w:rPr>
    </w:lvl>
  </w:abstractNum>
  <w:abstractNum w:abstractNumId="3" w15:restartNumberingAfterBreak="0">
    <w:nsid w:val="32510A4C"/>
    <w:multiLevelType w:val="multilevel"/>
    <w:tmpl w:val="84F2A914"/>
    <w:lvl w:ilvl="0">
      <w:start w:val="1"/>
      <w:numFmt w:val="decimal"/>
      <w:lvlText w:val="%1"/>
      <w:lvlJc w:val="left"/>
      <w:pPr>
        <w:ind w:left="1300" w:hanging="720"/>
        <w:jc w:val="left"/>
      </w:pPr>
      <w:rPr>
        <w:rFonts w:ascii="Arial" w:eastAsia="Arial" w:hAnsi="Arial" w:cs="Arial" w:hint="default"/>
        <w:w w:val="99"/>
        <w:sz w:val="20"/>
        <w:szCs w:val="20"/>
        <w:lang w:val="en-US" w:eastAsia="en-US" w:bidi="ar-SA"/>
      </w:rPr>
    </w:lvl>
    <w:lvl w:ilvl="1">
      <w:start w:val="1"/>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start w:val="1"/>
      <w:numFmt w:val="decimal"/>
      <w:lvlText w:val="%1.%2.%3"/>
      <w:lvlJc w:val="left"/>
      <w:pPr>
        <w:ind w:left="2021" w:hanging="720"/>
        <w:jc w:val="left"/>
      </w:pPr>
      <w:rPr>
        <w:rFonts w:ascii="Arial" w:eastAsia="Arial" w:hAnsi="Arial" w:cs="Arial" w:hint="default"/>
        <w:spacing w:val="-2"/>
        <w:w w:val="99"/>
        <w:sz w:val="20"/>
        <w:szCs w:val="20"/>
        <w:lang w:val="en-US" w:eastAsia="en-US" w:bidi="ar-SA"/>
      </w:rPr>
    </w:lvl>
    <w:lvl w:ilvl="3">
      <w:start w:val="1"/>
      <w:numFmt w:val="decimal"/>
      <w:lvlText w:val="%1.%2.%3.%4"/>
      <w:lvlJc w:val="left"/>
      <w:pPr>
        <w:ind w:left="3101" w:hanging="1081"/>
        <w:jc w:val="left"/>
      </w:pPr>
      <w:rPr>
        <w:rFonts w:ascii="Arial" w:eastAsia="Arial" w:hAnsi="Arial" w:cs="Arial" w:hint="default"/>
        <w:spacing w:val="-2"/>
        <w:w w:val="99"/>
        <w:sz w:val="20"/>
        <w:szCs w:val="20"/>
        <w:lang w:val="en-US" w:eastAsia="en-US" w:bidi="ar-SA"/>
      </w:rPr>
    </w:lvl>
    <w:lvl w:ilvl="4">
      <w:numFmt w:val="bullet"/>
      <w:lvlText w:val="•"/>
      <w:lvlJc w:val="left"/>
      <w:pPr>
        <w:ind w:left="4871" w:hanging="1081"/>
      </w:pPr>
      <w:rPr>
        <w:rFonts w:hint="default"/>
        <w:lang w:val="en-US" w:eastAsia="en-US" w:bidi="ar-SA"/>
      </w:rPr>
    </w:lvl>
    <w:lvl w:ilvl="5">
      <w:numFmt w:val="bullet"/>
      <w:lvlText w:val="•"/>
      <w:lvlJc w:val="left"/>
      <w:pPr>
        <w:ind w:left="5757" w:hanging="1081"/>
      </w:pPr>
      <w:rPr>
        <w:rFonts w:hint="default"/>
        <w:lang w:val="en-US" w:eastAsia="en-US" w:bidi="ar-SA"/>
      </w:rPr>
    </w:lvl>
    <w:lvl w:ilvl="6">
      <w:numFmt w:val="bullet"/>
      <w:lvlText w:val="•"/>
      <w:lvlJc w:val="left"/>
      <w:pPr>
        <w:ind w:left="6643" w:hanging="1081"/>
      </w:pPr>
      <w:rPr>
        <w:rFonts w:hint="default"/>
        <w:lang w:val="en-US" w:eastAsia="en-US" w:bidi="ar-SA"/>
      </w:rPr>
    </w:lvl>
    <w:lvl w:ilvl="7">
      <w:numFmt w:val="bullet"/>
      <w:lvlText w:val="•"/>
      <w:lvlJc w:val="left"/>
      <w:pPr>
        <w:ind w:left="7529" w:hanging="1081"/>
      </w:pPr>
      <w:rPr>
        <w:rFonts w:hint="default"/>
        <w:lang w:val="en-US" w:eastAsia="en-US" w:bidi="ar-SA"/>
      </w:rPr>
    </w:lvl>
    <w:lvl w:ilvl="8">
      <w:numFmt w:val="bullet"/>
      <w:lvlText w:val="•"/>
      <w:lvlJc w:val="left"/>
      <w:pPr>
        <w:ind w:left="8414" w:hanging="1081"/>
      </w:pPr>
      <w:rPr>
        <w:rFonts w:hint="default"/>
        <w:lang w:val="en-US" w:eastAsia="en-US" w:bidi="ar-SA"/>
      </w:rPr>
    </w:lvl>
  </w:abstractNum>
  <w:abstractNum w:abstractNumId="4" w15:restartNumberingAfterBreak="0">
    <w:nsid w:val="3A883E0D"/>
    <w:multiLevelType w:val="multilevel"/>
    <w:tmpl w:val="ED3A4AEA"/>
    <w:lvl w:ilvl="0">
      <w:start w:val="1"/>
      <w:numFmt w:val="decimal"/>
      <w:lvlText w:val="%1"/>
      <w:lvlJc w:val="left"/>
      <w:pPr>
        <w:ind w:left="1472" w:hanging="1152"/>
        <w:jc w:val="left"/>
      </w:pPr>
      <w:rPr>
        <w:rFonts w:ascii="Arial" w:eastAsia="Arial" w:hAnsi="Arial" w:cs="Arial" w:hint="default"/>
        <w:w w:val="99"/>
        <w:sz w:val="20"/>
        <w:szCs w:val="20"/>
        <w:lang w:val="en-US" w:eastAsia="en-US" w:bidi="ar-SA"/>
      </w:rPr>
    </w:lvl>
    <w:lvl w:ilvl="1">
      <w:start w:val="1"/>
      <w:numFmt w:val="decimal"/>
      <w:lvlText w:val="%2"/>
      <w:lvlJc w:val="left"/>
      <w:pPr>
        <w:ind w:left="1301" w:hanging="720"/>
        <w:jc w:val="left"/>
      </w:pPr>
      <w:rPr>
        <w:rFonts w:ascii="Arial" w:eastAsia="Arial" w:hAnsi="Arial" w:cs="Arial" w:hint="default"/>
        <w:w w:val="99"/>
        <w:sz w:val="20"/>
        <w:szCs w:val="20"/>
        <w:lang w:val="en-US" w:eastAsia="en-US" w:bidi="ar-SA"/>
      </w:rPr>
    </w:lvl>
    <w:lvl w:ilvl="2">
      <w:start w:val="1"/>
      <w:numFmt w:val="decimal"/>
      <w:lvlText w:val="%2.%3"/>
      <w:lvlJc w:val="left"/>
      <w:pPr>
        <w:ind w:left="1301" w:hanging="720"/>
        <w:jc w:val="left"/>
      </w:pPr>
      <w:rPr>
        <w:rFonts w:hint="default"/>
        <w:spacing w:val="-2"/>
        <w:w w:val="99"/>
        <w:lang w:val="en-US" w:eastAsia="en-US" w:bidi="ar-SA"/>
      </w:rPr>
    </w:lvl>
    <w:lvl w:ilvl="3">
      <w:start w:val="1"/>
      <w:numFmt w:val="decimal"/>
      <w:lvlText w:val="%2.%3.%4"/>
      <w:lvlJc w:val="left"/>
      <w:pPr>
        <w:ind w:left="2021" w:hanging="720"/>
        <w:jc w:val="left"/>
      </w:pPr>
      <w:rPr>
        <w:rFonts w:ascii="Arial" w:eastAsia="Arial" w:hAnsi="Arial" w:cs="Arial" w:hint="default"/>
        <w:spacing w:val="-2"/>
        <w:w w:val="99"/>
        <w:sz w:val="20"/>
        <w:szCs w:val="20"/>
        <w:lang w:val="en-US" w:eastAsia="en-US" w:bidi="ar-SA"/>
      </w:rPr>
    </w:lvl>
    <w:lvl w:ilvl="4">
      <w:start w:val="1"/>
      <w:numFmt w:val="decimal"/>
      <w:lvlText w:val="%2.%3.%4.%5"/>
      <w:lvlJc w:val="left"/>
      <w:pPr>
        <w:ind w:left="3101" w:hanging="720"/>
        <w:jc w:val="left"/>
      </w:pPr>
      <w:rPr>
        <w:rFonts w:ascii="Arial" w:eastAsia="Arial" w:hAnsi="Arial" w:cs="Arial" w:hint="default"/>
        <w:spacing w:val="-2"/>
        <w:w w:val="99"/>
        <w:sz w:val="20"/>
        <w:szCs w:val="20"/>
        <w:lang w:val="en-US" w:eastAsia="en-US" w:bidi="ar-SA"/>
      </w:rPr>
    </w:lvl>
    <w:lvl w:ilvl="5">
      <w:numFmt w:val="bullet"/>
      <w:lvlText w:val="•"/>
      <w:lvlJc w:val="left"/>
      <w:pPr>
        <w:ind w:left="5124" w:hanging="720"/>
      </w:pPr>
      <w:rPr>
        <w:rFonts w:hint="default"/>
        <w:lang w:val="en-US" w:eastAsia="en-US" w:bidi="ar-SA"/>
      </w:rPr>
    </w:lvl>
    <w:lvl w:ilvl="6">
      <w:numFmt w:val="bullet"/>
      <w:lvlText w:val="•"/>
      <w:lvlJc w:val="left"/>
      <w:pPr>
        <w:ind w:left="6137" w:hanging="720"/>
      </w:pPr>
      <w:rPr>
        <w:rFonts w:hint="default"/>
        <w:lang w:val="en-US" w:eastAsia="en-US" w:bidi="ar-SA"/>
      </w:rPr>
    </w:lvl>
    <w:lvl w:ilvl="7">
      <w:numFmt w:val="bullet"/>
      <w:lvlText w:val="•"/>
      <w:lvlJc w:val="left"/>
      <w:pPr>
        <w:ind w:left="7149" w:hanging="720"/>
      </w:pPr>
      <w:rPr>
        <w:rFonts w:hint="default"/>
        <w:lang w:val="en-US" w:eastAsia="en-US" w:bidi="ar-SA"/>
      </w:rPr>
    </w:lvl>
    <w:lvl w:ilvl="8">
      <w:numFmt w:val="bullet"/>
      <w:lvlText w:val="•"/>
      <w:lvlJc w:val="left"/>
      <w:pPr>
        <w:ind w:left="8161" w:hanging="720"/>
      </w:pPr>
      <w:rPr>
        <w:rFonts w:hint="default"/>
        <w:lang w:val="en-US" w:eastAsia="en-US" w:bidi="ar-SA"/>
      </w:rPr>
    </w:lvl>
  </w:abstractNum>
  <w:abstractNum w:abstractNumId="5" w15:restartNumberingAfterBreak="0">
    <w:nsid w:val="3D011FFA"/>
    <w:multiLevelType w:val="multilevel"/>
    <w:tmpl w:val="47CE1F42"/>
    <w:lvl w:ilvl="0">
      <w:start w:val="1"/>
      <w:numFmt w:val="decimal"/>
      <w:lvlText w:val="%1"/>
      <w:lvlJc w:val="left"/>
      <w:pPr>
        <w:ind w:left="1301" w:hanging="721"/>
        <w:jc w:val="left"/>
      </w:pPr>
      <w:rPr>
        <w:rFonts w:hint="default"/>
        <w:lang w:val="en-US" w:eastAsia="en-US" w:bidi="ar-SA"/>
      </w:rPr>
    </w:lvl>
    <w:lvl w:ilvl="1">
      <w:start w:val="1"/>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numFmt w:val="bullet"/>
      <w:lvlText w:val="•"/>
      <w:lvlJc w:val="left"/>
      <w:pPr>
        <w:ind w:left="3077" w:hanging="721"/>
      </w:pPr>
      <w:rPr>
        <w:rFonts w:hint="default"/>
        <w:lang w:val="en-US" w:eastAsia="en-US" w:bidi="ar-SA"/>
      </w:rPr>
    </w:lvl>
    <w:lvl w:ilvl="3">
      <w:numFmt w:val="bullet"/>
      <w:lvlText w:val="•"/>
      <w:lvlJc w:val="left"/>
      <w:pPr>
        <w:ind w:left="3965" w:hanging="721"/>
      </w:pPr>
      <w:rPr>
        <w:rFonts w:hint="default"/>
        <w:lang w:val="en-US" w:eastAsia="en-US" w:bidi="ar-SA"/>
      </w:rPr>
    </w:lvl>
    <w:lvl w:ilvl="4">
      <w:numFmt w:val="bullet"/>
      <w:lvlText w:val="•"/>
      <w:lvlJc w:val="left"/>
      <w:pPr>
        <w:ind w:left="4854" w:hanging="721"/>
      </w:pPr>
      <w:rPr>
        <w:rFonts w:hint="default"/>
        <w:lang w:val="en-US" w:eastAsia="en-US" w:bidi="ar-SA"/>
      </w:rPr>
    </w:lvl>
    <w:lvl w:ilvl="5">
      <w:numFmt w:val="bullet"/>
      <w:lvlText w:val="•"/>
      <w:lvlJc w:val="left"/>
      <w:pPr>
        <w:ind w:left="5743" w:hanging="721"/>
      </w:pPr>
      <w:rPr>
        <w:rFonts w:hint="default"/>
        <w:lang w:val="en-US" w:eastAsia="en-US" w:bidi="ar-SA"/>
      </w:rPr>
    </w:lvl>
    <w:lvl w:ilvl="6">
      <w:numFmt w:val="bullet"/>
      <w:lvlText w:val="•"/>
      <w:lvlJc w:val="left"/>
      <w:pPr>
        <w:ind w:left="6631" w:hanging="721"/>
      </w:pPr>
      <w:rPr>
        <w:rFonts w:hint="default"/>
        <w:lang w:val="en-US" w:eastAsia="en-US" w:bidi="ar-SA"/>
      </w:rPr>
    </w:lvl>
    <w:lvl w:ilvl="7">
      <w:numFmt w:val="bullet"/>
      <w:lvlText w:val="•"/>
      <w:lvlJc w:val="left"/>
      <w:pPr>
        <w:ind w:left="7520" w:hanging="721"/>
      </w:pPr>
      <w:rPr>
        <w:rFonts w:hint="default"/>
        <w:lang w:val="en-US" w:eastAsia="en-US" w:bidi="ar-SA"/>
      </w:rPr>
    </w:lvl>
    <w:lvl w:ilvl="8">
      <w:numFmt w:val="bullet"/>
      <w:lvlText w:val="•"/>
      <w:lvlJc w:val="left"/>
      <w:pPr>
        <w:ind w:left="8409" w:hanging="721"/>
      </w:pPr>
      <w:rPr>
        <w:rFonts w:hint="default"/>
        <w:lang w:val="en-US" w:eastAsia="en-US" w:bidi="ar-SA"/>
      </w:rPr>
    </w:lvl>
  </w:abstractNum>
  <w:abstractNum w:abstractNumId="6" w15:restartNumberingAfterBreak="0">
    <w:nsid w:val="4C3A7F84"/>
    <w:multiLevelType w:val="hybridMultilevel"/>
    <w:tmpl w:val="710A0442"/>
    <w:lvl w:ilvl="0" w:tplc="C33C7D88">
      <w:start w:val="1"/>
      <w:numFmt w:val="decimal"/>
      <w:lvlText w:val="%1"/>
      <w:lvlJc w:val="left"/>
      <w:pPr>
        <w:ind w:left="1301" w:hanging="720"/>
        <w:jc w:val="left"/>
      </w:pPr>
      <w:rPr>
        <w:rFonts w:ascii="Arial" w:eastAsia="Arial" w:hAnsi="Arial" w:cs="Arial" w:hint="default"/>
        <w:b/>
        <w:bCs/>
        <w:w w:val="99"/>
        <w:sz w:val="20"/>
        <w:szCs w:val="20"/>
        <w:lang w:val="en-US" w:eastAsia="en-US" w:bidi="ar-SA"/>
      </w:rPr>
    </w:lvl>
    <w:lvl w:ilvl="1" w:tplc="4C38940E">
      <w:numFmt w:val="bullet"/>
      <w:lvlText w:val="•"/>
      <w:lvlJc w:val="left"/>
      <w:pPr>
        <w:ind w:left="2188" w:hanging="720"/>
      </w:pPr>
      <w:rPr>
        <w:rFonts w:hint="default"/>
        <w:lang w:val="en-US" w:eastAsia="en-US" w:bidi="ar-SA"/>
      </w:rPr>
    </w:lvl>
    <w:lvl w:ilvl="2" w:tplc="57304262">
      <w:numFmt w:val="bullet"/>
      <w:lvlText w:val="•"/>
      <w:lvlJc w:val="left"/>
      <w:pPr>
        <w:ind w:left="3077" w:hanging="720"/>
      </w:pPr>
      <w:rPr>
        <w:rFonts w:hint="default"/>
        <w:lang w:val="en-US" w:eastAsia="en-US" w:bidi="ar-SA"/>
      </w:rPr>
    </w:lvl>
    <w:lvl w:ilvl="3" w:tplc="21F05D3C">
      <w:numFmt w:val="bullet"/>
      <w:lvlText w:val="•"/>
      <w:lvlJc w:val="left"/>
      <w:pPr>
        <w:ind w:left="3965" w:hanging="720"/>
      </w:pPr>
      <w:rPr>
        <w:rFonts w:hint="default"/>
        <w:lang w:val="en-US" w:eastAsia="en-US" w:bidi="ar-SA"/>
      </w:rPr>
    </w:lvl>
    <w:lvl w:ilvl="4" w:tplc="47F61E6E">
      <w:numFmt w:val="bullet"/>
      <w:lvlText w:val="•"/>
      <w:lvlJc w:val="left"/>
      <w:pPr>
        <w:ind w:left="4854" w:hanging="720"/>
      </w:pPr>
      <w:rPr>
        <w:rFonts w:hint="default"/>
        <w:lang w:val="en-US" w:eastAsia="en-US" w:bidi="ar-SA"/>
      </w:rPr>
    </w:lvl>
    <w:lvl w:ilvl="5" w:tplc="E97484D6">
      <w:numFmt w:val="bullet"/>
      <w:lvlText w:val="•"/>
      <w:lvlJc w:val="left"/>
      <w:pPr>
        <w:ind w:left="5743" w:hanging="720"/>
      </w:pPr>
      <w:rPr>
        <w:rFonts w:hint="default"/>
        <w:lang w:val="en-US" w:eastAsia="en-US" w:bidi="ar-SA"/>
      </w:rPr>
    </w:lvl>
    <w:lvl w:ilvl="6" w:tplc="68923C0E">
      <w:numFmt w:val="bullet"/>
      <w:lvlText w:val="•"/>
      <w:lvlJc w:val="left"/>
      <w:pPr>
        <w:ind w:left="6631" w:hanging="720"/>
      </w:pPr>
      <w:rPr>
        <w:rFonts w:hint="default"/>
        <w:lang w:val="en-US" w:eastAsia="en-US" w:bidi="ar-SA"/>
      </w:rPr>
    </w:lvl>
    <w:lvl w:ilvl="7" w:tplc="50D805E2">
      <w:numFmt w:val="bullet"/>
      <w:lvlText w:val="•"/>
      <w:lvlJc w:val="left"/>
      <w:pPr>
        <w:ind w:left="7520" w:hanging="720"/>
      </w:pPr>
      <w:rPr>
        <w:rFonts w:hint="default"/>
        <w:lang w:val="en-US" w:eastAsia="en-US" w:bidi="ar-SA"/>
      </w:rPr>
    </w:lvl>
    <w:lvl w:ilvl="8" w:tplc="0E7872CC">
      <w:numFmt w:val="bullet"/>
      <w:lvlText w:val="•"/>
      <w:lvlJc w:val="left"/>
      <w:pPr>
        <w:ind w:left="8409" w:hanging="720"/>
      </w:pPr>
      <w:rPr>
        <w:rFonts w:hint="default"/>
        <w:lang w:val="en-US" w:eastAsia="en-US" w:bidi="ar-SA"/>
      </w:rPr>
    </w:lvl>
  </w:abstractNum>
  <w:abstractNum w:abstractNumId="7" w15:restartNumberingAfterBreak="0">
    <w:nsid w:val="585A3088"/>
    <w:multiLevelType w:val="multilevel"/>
    <w:tmpl w:val="96D4B264"/>
    <w:lvl w:ilvl="0">
      <w:start w:val="1"/>
      <w:numFmt w:val="decimal"/>
      <w:lvlText w:val="%1"/>
      <w:lvlJc w:val="left"/>
      <w:pPr>
        <w:ind w:left="1302" w:hanging="721"/>
        <w:jc w:val="left"/>
      </w:pPr>
      <w:rPr>
        <w:rFonts w:hint="default"/>
        <w:lang w:val="en-US" w:eastAsia="en-US" w:bidi="ar-SA"/>
      </w:rPr>
    </w:lvl>
    <w:lvl w:ilvl="1">
      <w:start w:val="1"/>
      <w:numFmt w:val="decimal"/>
      <w:lvlText w:val="%1.%2"/>
      <w:lvlJc w:val="left"/>
      <w:pPr>
        <w:ind w:left="1302" w:hanging="721"/>
        <w:jc w:val="left"/>
      </w:pPr>
      <w:rPr>
        <w:rFonts w:ascii="Arial" w:eastAsia="Arial" w:hAnsi="Arial" w:cs="Arial" w:hint="default"/>
        <w:spacing w:val="-2"/>
        <w:w w:val="99"/>
        <w:sz w:val="20"/>
        <w:szCs w:val="20"/>
        <w:lang w:val="en-US" w:eastAsia="en-US" w:bidi="ar-SA"/>
      </w:rPr>
    </w:lvl>
    <w:lvl w:ilvl="2">
      <w:start w:val="1"/>
      <w:numFmt w:val="lowerLetter"/>
      <w:lvlText w:val="(%3)"/>
      <w:lvlJc w:val="left"/>
      <w:pPr>
        <w:ind w:left="2136" w:hanging="562"/>
        <w:jc w:val="left"/>
      </w:pPr>
      <w:rPr>
        <w:rFonts w:ascii="Arial" w:eastAsia="Arial" w:hAnsi="Arial" w:cs="Arial" w:hint="default"/>
        <w:spacing w:val="-2"/>
        <w:w w:val="99"/>
        <w:sz w:val="20"/>
        <w:szCs w:val="20"/>
        <w:lang w:val="en-US" w:eastAsia="en-US" w:bidi="ar-SA"/>
      </w:rPr>
    </w:lvl>
    <w:lvl w:ilvl="3">
      <w:start w:val="1"/>
      <w:numFmt w:val="lowerRoman"/>
      <w:lvlText w:val="(%4)"/>
      <w:lvlJc w:val="left"/>
      <w:pPr>
        <w:ind w:left="2856" w:hanging="562"/>
        <w:jc w:val="left"/>
      </w:pPr>
      <w:rPr>
        <w:rFonts w:ascii="Arial" w:eastAsia="Arial" w:hAnsi="Arial" w:cs="Arial" w:hint="default"/>
        <w:spacing w:val="-3"/>
        <w:w w:val="99"/>
        <w:sz w:val="20"/>
        <w:szCs w:val="20"/>
        <w:lang w:val="en-US" w:eastAsia="en-US" w:bidi="ar-SA"/>
      </w:rPr>
    </w:lvl>
    <w:lvl w:ilvl="4">
      <w:start w:val="1"/>
      <w:numFmt w:val="upperLetter"/>
      <w:lvlText w:val="(%5)"/>
      <w:lvlJc w:val="left"/>
      <w:pPr>
        <w:ind w:left="3461" w:hanging="720"/>
        <w:jc w:val="left"/>
      </w:pPr>
      <w:rPr>
        <w:rFonts w:ascii="Arial" w:eastAsia="Arial" w:hAnsi="Arial" w:cs="Arial" w:hint="default"/>
        <w:spacing w:val="-2"/>
        <w:w w:val="99"/>
        <w:sz w:val="20"/>
        <w:szCs w:val="20"/>
        <w:lang w:val="en-US" w:eastAsia="en-US" w:bidi="ar-SA"/>
      </w:rPr>
    </w:lvl>
    <w:lvl w:ilvl="5">
      <w:numFmt w:val="bullet"/>
      <w:lvlText w:val="•"/>
      <w:lvlJc w:val="left"/>
      <w:pPr>
        <w:ind w:left="4581" w:hanging="720"/>
      </w:pPr>
      <w:rPr>
        <w:rFonts w:hint="default"/>
        <w:lang w:val="en-US" w:eastAsia="en-US" w:bidi="ar-SA"/>
      </w:rPr>
    </w:lvl>
    <w:lvl w:ilvl="6">
      <w:numFmt w:val="bullet"/>
      <w:lvlText w:val="•"/>
      <w:lvlJc w:val="left"/>
      <w:pPr>
        <w:ind w:left="5702" w:hanging="720"/>
      </w:pPr>
      <w:rPr>
        <w:rFonts w:hint="default"/>
        <w:lang w:val="en-US" w:eastAsia="en-US" w:bidi="ar-SA"/>
      </w:rPr>
    </w:lvl>
    <w:lvl w:ilvl="7">
      <w:numFmt w:val="bullet"/>
      <w:lvlText w:val="•"/>
      <w:lvlJc w:val="left"/>
      <w:pPr>
        <w:ind w:left="6823" w:hanging="720"/>
      </w:pPr>
      <w:rPr>
        <w:rFonts w:hint="default"/>
        <w:lang w:val="en-US" w:eastAsia="en-US" w:bidi="ar-SA"/>
      </w:rPr>
    </w:lvl>
    <w:lvl w:ilvl="8">
      <w:numFmt w:val="bullet"/>
      <w:lvlText w:val="•"/>
      <w:lvlJc w:val="left"/>
      <w:pPr>
        <w:ind w:left="7944" w:hanging="720"/>
      </w:pPr>
      <w:rPr>
        <w:rFonts w:hint="default"/>
        <w:lang w:val="en-US" w:eastAsia="en-US" w:bidi="ar-SA"/>
      </w:rPr>
    </w:lvl>
  </w:abstractNum>
  <w:abstractNum w:abstractNumId="8" w15:restartNumberingAfterBreak="0">
    <w:nsid w:val="611934DB"/>
    <w:multiLevelType w:val="multilevel"/>
    <w:tmpl w:val="50CE7930"/>
    <w:lvl w:ilvl="0">
      <w:start w:val="1"/>
      <w:numFmt w:val="decimal"/>
      <w:lvlText w:val="%1"/>
      <w:lvlJc w:val="left"/>
      <w:pPr>
        <w:ind w:left="1300" w:hanging="720"/>
        <w:jc w:val="left"/>
      </w:pPr>
      <w:rPr>
        <w:rFonts w:ascii="Arial" w:eastAsia="Arial" w:hAnsi="Arial" w:cs="Arial" w:hint="default"/>
        <w:w w:val="99"/>
        <w:sz w:val="20"/>
        <w:szCs w:val="20"/>
        <w:lang w:val="en-US" w:eastAsia="en-US" w:bidi="ar-SA"/>
      </w:rPr>
    </w:lvl>
    <w:lvl w:ilvl="1">
      <w:start w:val="1"/>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start w:val="1"/>
      <w:numFmt w:val="decimal"/>
      <w:lvlText w:val="%1.%2.%3"/>
      <w:lvlJc w:val="left"/>
      <w:pPr>
        <w:ind w:left="2021" w:hanging="720"/>
        <w:jc w:val="left"/>
      </w:pPr>
      <w:rPr>
        <w:rFonts w:ascii="Arial" w:eastAsia="Arial" w:hAnsi="Arial" w:cs="Arial" w:hint="default"/>
        <w:spacing w:val="-2"/>
        <w:w w:val="99"/>
        <w:sz w:val="20"/>
        <w:szCs w:val="20"/>
        <w:lang w:val="en-US" w:eastAsia="en-US" w:bidi="ar-SA"/>
      </w:rPr>
    </w:lvl>
    <w:lvl w:ilvl="3">
      <w:start w:val="1"/>
      <w:numFmt w:val="decimal"/>
      <w:lvlText w:val="%1.%2.%3.%4"/>
      <w:lvlJc w:val="left"/>
      <w:pPr>
        <w:ind w:left="3101" w:hanging="1081"/>
        <w:jc w:val="left"/>
      </w:pPr>
      <w:rPr>
        <w:rFonts w:ascii="Arial" w:eastAsia="Arial" w:hAnsi="Arial" w:cs="Arial" w:hint="default"/>
        <w:spacing w:val="-2"/>
        <w:w w:val="99"/>
        <w:sz w:val="20"/>
        <w:szCs w:val="20"/>
        <w:lang w:val="en-US" w:eastAsia="en-US" w:bidi="ar-SA"/>
      </w:rPr>
    </w:lvl>
    <w:lvl w:ilvl="4">
      <w:numFmt w:val="bullet"/>
      <w:lvlText w:val="•"/>
      <w:lvlJc w:val="left"/>
      <w:pPr>
        <w:ind w:left="4112" w:hanging="1081"/>
      </w:pPr>
      <w:rPr>
        <w:rFonts w:hint="default"/>
        <w:lang w:val="en-US" w:eastAsia="en-US" w:bidi="ar-SA"/>
      </w:rPr>
    </w:lvl>
    <w:lvl w:ilvl="5">
      <w:numFmt w:val="bullet"/>
      <w:lvlText w:val="•"/>
      <w:lvlJc w:val="left"/>
      <w:pPr>
        <w:ind w:left="5124" w:hanging="1081"/>
      </w:pPr>
      <w:rPr>
        <w:rFonts w:hint="default"/>
        <w:lang w:val="en-US" w:eastAsia="en-US" w:bidi="ar-SA"/>
      </w:rPr>
    </w:lvl>
    <w:lvl w:ilvl="6">
      <w:numFmt w:val="bullet"/>
      <w:lvlText w:val="•"/>
      <w:lvlJc w:val="left"/>
      <w:pPr>
        <w:ind w:left="6137" w:hanging="1081"/>
      </w:pPr>
      <w:rPr>
        <w:rFonts w:hint="default"/>
        <w:lang w:val="en-US" w:eastAsia="en-US" w:bidi="ar-SA"/>
      </w:rPr>
    </w:lvl>
    <w:lvl w:ilvl="7">
      <w:numFmt w:val="bullet"/>
      <w:lvlText w:val="•"/>
      <w:lvlJc w:val="left"/>
      <w:pPr>
        <w:ind w:left="7149" w:hanging="1081"/>
      </w:pPr>
      <w:rPr>
        <w:rFonts w:hint="default"/>
        <w:lang w:val="en-US" w:eastAsia="en-US" w:bidi="ar-SA"/>
      </w:rPr>
    </w:lvl>
    <w:lvl w:ilvl="8">
      <w:numFmt w:val="bullet"/>
      <w:lvlText w:val="•"/>
      <w:lvlJc w:val="left"/>
      <w:pPr>
        <w:ind w:left="8161" w:hanging="1081"/>
      </w:pPr>
      <w:rPr>
        <w:rFonts w:hint="default"/>
        <w:lang w:val="en-US" w:eastAsia="en-US" w:bidi="ar-SA"/>
      </w:rPr>
    </w:lvl>
  </w:abstractNum>
  <w:abstractNum w:abstractNumId="9" w15:restartNumberingAfterBreak="0">
    <w:nsid w:val="731418C5"/>
    <w:multiLevelType w:val="multilevel"/>
    <w:tmpl w:val="993E74A8"/>
    <w:lvl w:ilvl="0">
      <w:start w:val="1"/>
      <w:numFmt w:val="decimal"/>
      <w:lvlText w:val="%1."/>
      <w:lvlJc w:val="left"/>
      <w:pPr>
        <w:ind w:left="1301" w:hanging="720"/>
        <w:jc w:val="left"/>
      </w:pPr>
      <w:rPr>
        <w:rFonts w:ascii="Arial" w:eastAsia="Arial" w:hAnsi="Arial" w:cs="Arial" w:hint="default"/>
        <w:b/>
        <w:bCs/>
        <w:spacing w:val="-2"/>
        <w:w w:val="100"/>
        <w:sz w:val="22"/>
        <w:szCs w:val="22"/>
        <w:lang w:val="en-US" w:eastAsia="en-US" w:bidi="ar-SA"/>
      </w:rPr>
    </w:lvl>
    <w:lvl w:ilvl="1">
      <w:start w:val="1"/>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start w:val="1"/>
      <w:numFmt w:val="decimal"/>
      <w:lvlText w:val="%1.%2.%3."/>
      <w:lvlJc w:val="left"/>
      <w:pPr>
        <w:ind w:left="1805" w:hanging="720"/>
        <w:jc w:val="left"/>
      </w:pPr>
      <w:rPr>
        <w:rFonts w:ascii="Arial" w:eastAsia="Arial" w:hAnsi="Arial" w:cs="Arial" w:hint="default"/>
        <w:spacing w:val="-2"/>
        <w:w w:val="100"/>
        <w:sz w:val="22"/>
        <w:szCs w:val="22"/>
        <w:lang w:val="en-US" w:eastAsia="en-US" w:bidi="ar-SA"/>
      </w:rPr>
    </w:lvl>
    <w:lvl w:ilvl="3">
      <w:numFmt w:val="bullet"/>
      <w:lvlText w:val="•"/>
      <w:lvlJc w:val="left"/>
      <w:pPr>
        <w:ind w:left="2044" w:hanging="720"/>
      </w:pPr>
      <w:rPr>
        <w:rFonts w:hint="default"/>
        <w:lang w:val="en-US" w:eastAsia="en-US" w:bidi="ar-SA"/>
      </w:rPr>
    </w:lvl>
    <w:lvl w:ilvl="4">
      <w:numFmt w:val="bullet"/>
      <w:lvlText w:val="•"/>
      <w:lvlJc w:val="left"/>
      <w:pPr>
        <w:ind w:left="2166" w:hanging="720"/>
      </w:pPr>
      <w:rPr>
        <w:rFonts w:hint="default"/>
        <w:lang w:val="en-US" w:eastAsia="en-US" w:bidi="ar-SA"/>
      </w:rPr>
    </w:lvl>
    <w:lvl w:ilvl="5">
      <w:numFmt w:val="bullet"/>
      <w:lvlText w:val="•"/>
      <w:lvlJc w:val="left"/>
      <w:pPr>
        <w:ind w:left="2288" w:hanging="720"/>
      </w:pPr>
      <w:rPr>
        <w:rFonts w:hint="default"/>
        <w:lang w:val="en-US" w:eastAsia="en-US" w:bidi="ar-SA"/>
      </w:rPr>
    </w:lvl>
    <w:lvl w:ilvl="6">
      <w:numFmt w:val="bullet"/>
      <w:lvlText w:val="•"/>
      <w:lvlJc w:val="left"/>
      <w:pPr>
        <w:ind w:left="2410" w:hanging="720"/>
      </w:pPr>
      <w:rPr>
        <w:rFonts w:hint="default"/>
        <w:lang w:val="en-US" w:eastAsia="en-US" w:bidi="ar-SA"/>
      </w:rPr>
    </w:lvl>
    <w:lvl w:ilvl="7">
      <w:numFmt w:val="bullet"/>
      <w:lvlText w:val="•"/>
      <w:lvlJc w:val="left"/>
      <w:pPr>
        <w:ind w:left="2532" w:hanging="720"/>
      </w:pPr>
      <w:rPr>
        <w:rFonts w:hint="default"/>
        <w:lang w:val="en-US" w:eastAsia="en-US" w:bidi="ar-SA"/>
      </w:rPr>
    </w:lvl>
    <w:lvl w:ilvl="8">
      <w:numFmt w:val="bullet"/>
      <w:lvlText w:val="•"/>
      <w:lvlJc w:val="left"/>
      <w:pPr>
        <w:ind w:left="2654" w:hanging="720"/>
      </w:pPr>
      <w:rPr>
        <w:rFonts w:hint="default"/>
        <w:lang w:val="en-US" w:eastAsia="en-US" w:bidi="ar-SA"/>
      </w:rPr>
    </w:lvl>
  </w:abstractNum>
  <w:abstractNum w:abstractNumId="10" w15:restartNumberingAfterBreak="0">
    <w:nsid w:val="74D5642A"/>
    <w:multiLevelType w:val="multilevel"/>
    <w:tmpl w:val="C0029EFC"/>
    <w:lvl w:ilvl="0">
      <w:start w:val="1"/>
      <w:numFmt w:val="decimal"/>
      <w:lvlText w:val="%1"/>
      <w:lvlJc w:val="left"/>
      <w:pPr>
        <w:ind w:left="1301" w:hanging="721"/>
        <w:jc w:val="left"/>
      </w:pPr>
      <w:rPr>
        <w:rFonts w:hint="default"/>
        <w:lang w:val="en-US" w:eastAsia="en-US" w:bidi="ar-SA"/>
      </w:rPr>
    </w:lvl>
    <w:lvl w:ilvl="1">
      <w:start w:val="2"/>
      <w:numFmt w:val="decimal"/>
      <w:lvlText w:val="%1.%2"/>
      <w:lvlJc w:val="left"/>
      <w:pPr>
        <w:ind w:left="1301" w:hanging="721"/>
        <w:jc w:val="left"/>
      </w:pPr>
      <w:rPr>
        <w:rFonts w:ascii="Arial" w:eastAsia="Arial" w:hAnsi="Arial" w:cs="Arial" w:hint="default"/>
        <w:spacing w:val="-2"/>
        <w:w w:val="99"/>
        <w:sz w:val="20"/>
        <w:szCs w:val="20"/>
        <w:lang w:val="en-US" w:eastAsia="en-US" w:bidi="ar-SA"/>
      </w:rPr>
    </w:lvl>
    <w:lvl w:ilvl="2">
      <w:numFmt w:val="bullet"/>
      <w:lvlText w:val="•"/>
      <w:lvlJc w:val="left"/>
      <w:pPr>
        <w:ind w:left="3077" w:hanging="721"/>
      </w:pPr>
      <w:rPr>
        <w:rFonts w:hint="default"/>
        <w:lang w:val="en-US" w:eastAsia="en-US" w:bidi="ar-SA"/>
      </w:rPr>
    </w:lvl>
    <w:lvl w:ilvl="3">
      <w:numFmt w:val="bullet"/>
      <w:lvlText w:val="•"/>
      <w:lvlJc w:val="left"/>
      <w:pPr>
        <w:ind w:left="3965" w:hanging="721"/>
      </w:pPr>
      <w:rPr>
        <w:rFonts w:hint="default"/>
        <w:lang w:val="en-US" w:eastAsia="en-US" w:bidi="ar-SA"/>
      </w:rPr>
    </w:lvl>
    <w:lvl w:ilvl="4">
      <w:numFmt w:val="bullet"/>
      <w:lvlText w:val="•"/>
      <w:lvlJc w:val="left"/>
      <w:pPr>
        <w:ind w:left="4854" w:hanging="721"/>
      </w:pPr>
      <w:rPr>
        <w:rFonts w:hint="default"/>
        <w:lang w:val="en-US" w:eastAsia="en-US" w:bidi="ar-SA"/>
      </w:rPr>
    </w:lvl>
    <w:lvl w:ilvl="5">
      <w:numFmt w:val="bullet"/>
      <w:lvlText w:val="•"/>
      <w:lvlJc w:val="left"/>
      <w:pPr>
        <w:ind w:left="5743" w:hanging="721"/>
      </w:pPr>
      <w:rPr>
        <w:rFonts w:hint="default"/>
        <w:lang w:val="en-US" w:eastAsia="en-US" w:bidi="ar-SA"/>
      </w:rPr>
    </w:lvl>
    <w:lvl w:ilvl="6">
      <w:numFmt w:val="bullet"/>
      <w:lvlText w:val="•"/>
      <w:lvlJc w:val="left"/>
      <w:pPr>
        <w:ind w:left="6631" w:hanging="721"/>
      </w:pPr>
      <w:rPr>
        <w:rFonts w:hint="default"/>
        <w:lang w:val="en-US" w:eastAsia="en-US" w:bidi="ar-SA"/>
      </w:rPr>
    </w:lvl>
    <w:lvl w:ilvl="7">
      <w:numFmt w:val="bullet"/>
      <w:lvlText w:val="•"/>
      <w:lvlJc w:val="left"/>
      <w:pPr>
        <w:ind w:left="7520" w:hanging="721"/>
      </w:pPr>
      <w:rPr>
        <w:rFonts w:hint="default"/>
        <w:lang w:val="en-US" w:eastAsia="en-US" w:bidi="ar-SA"/>
      </w:rPr>
    </w:lvl>
    <w:lvl w:ilvl="8">
      <w:numFmt w:val="bullet"/>
      <w:lvlText w:val="•"/>
      <w:lvlJc w:val="left"/>
      <w:pPr>
        <w:ind w:left="8409" w:hanging="721"/>
      </w:pPr>
      <w:rPr>
        <w:rFonts w:hint="default"/>
        <w:lang w:val="en-US" w:eastAsia="en-US" w:bidi="ar-SA"/>
      </w:rPr>
    </w:lvl>
  </w:abstractNum>
  <w:abstractNum w:abstractNumId="11" w15:restartNumberingAfterBreak="0">
    <w:nsid w:val="750059FC"/>
    <w:multiLevelType w:val="hybridMultilevel"/>
    <w:tmpl w:val="E90E73A4"/>
    <w:lvl w:ilvl="0" w:tplc="CA54A5D4">
      <w:start w:val="2"/>
      <w:numFmt w:val="decimal"/>
      <w:lvlText w:val="%1."/>
      <w:lvlJc w:val="left"/>
      <w:pPr>
        <w:ind w:left="1301" w:hanging="721"/>
        <w:jc w:val="left"/>
      </w:pPr>
      <w:rPr>
        <w:rFonts w:ascii="Arial" w:eastAsia="Arial" w:hAnsi="Arial" w:cs="Arial" w:hint="default"/>
        <w:spacing w:val="-2"/>
        <w:w w:val="99"/>
        <w:sz w:val="20"/>
        <w:szCs w:val="20"/>
        <w:lang w:val="en-US" w:eastAsia="en-US" w:bidi="ar-SA"/>
      </w:rPr>
    </w:lvl>
    <w:lvl w:ilvl="1" w:tplc="2A626ACC">
      <w:numFmt w:val="bullet"/>
      <w:lvlText w:val="•"/>
      <w:lvlJc w:val="left"/>
      <w:pPr>
        <w:ind w:left="2188" w:hanging="721"/>
      </w:pPr>
      <w:rPr>
        <w:rFonts w:hint="default"/>
        <w:lang w:val="en-US" w:eastAsia="en-US" w:bidi="ar-SA"/>
      </w:rPr>
    </w:lvl>
    <w:lvl w:ilvl="2" w:tplc="7DACB0F2">
      <w:numFmt w:val="bullet"/>
      <w:lvlText w:val="•"/>
      <w:lvlJc w:val="left"/>
      <w:pPr>
        <w:ind w:left="3077" w:hanging="721"/>
      </w:pPr>
      <w:rPr>
        <w:rFonts w:hint="default"/>
        <w:lang w:val="en-US" w:eastAsia="en-US" w:bidi="ar-SA"/>
      </w:rPr>
    </w:lvl>
    <w:lvl w:ilvl="3" w:tplc="CCB276FC">
      <w:numFmt w:val="bullet"/>
      <w:lvlText w:val="•"/>
      <w:lvlJc w:val="left"/>
      <w:pPr>
        <w:ind w:left="3965" w:hanging="721"/>
      </w:pPr>
      <w:rPr>
        <w:rFonts w:hint="default"/>
        <w:lang w:val="en-US" w:eastAsia="en-US" w:bidi="ar-SA"/>
      </w:rPr>
    </w:lvl>
    <w:lvl w:ilvl="4" w:tplc="2CECD8FC">
      <w:numFmt w:val="bullet"/>
      <w:lvlText w:val="•"/>
      <w:lvlJc w:val="left"/>
      <w:pPr>
        <w:ind w:left="4854" w:hanging="721"/>
      </w:pPr>
      <w:rPr>
        <w:rFonts w:hint="default"/>
        <w:lang w:val="en-US" w:eastAsia="en-US" w:bidi="ar-SA"/>
      </w:rPr>
    </w:lvl>
    <w:lvl w:ilvl="5" w:tplc="F63C1900">
      <w:numFmt w:val="bullet"/>
      <w:lvlText w:val="•"/>
      <w:lvlJc w:val="left"/>
      <w:pPr>
        <w:ind w:left="5743" w:hanging="721"/>
      </w:pPr>
      <w:rPr>
        <w:rFonts w:hint="default"/>
        <w:lang w:val="en-US" w:eastAsia="en-US" w:bidi="ar-SA"/>
      </w:rPr>
    </w:lvl>
    <w:lvl w:ilvl="6" w:tplc="6E32CBC2">
      <w:numFmt w:val="bullet"/>
      <w:lvlText w:val="•"/>
      <w:lvlJc w:val="left"/>
      <w:pPr>
        <w:ind w:left="6631" w:hanging="721"/>
      </w:pPr>
      <w:rPr>
        <w:rFonts w:hint="default"/>
        <w:lang w:val="en-US" w:eastAsia="en-US" w:bidi="ar-SA"/>
      </w:rPr>
    </w:lvl>
    <w:lvl w:ilvl="7" w:tplc="75EC6E1A">
      <w:numFmt w:val="bullet"/>
      <w:lvlText w:val="•"/>
      <w:lvlJc w:val="left"/>
      <w:pPr>
        <w:ind w:left="7520" w:hanging="721"/>
      </w:pPr>
      <w:rPr>
        <w:rFonts w:hint="default"/>
        <w:lang w:val="en-US" w:eastAsia="en-US" w:bidi="ar-SA"/>
      </w:rPr>
    </w:lvl>
    <w:lvl w:ilvl="8" w:tplc="6988E5A0">
      <w:numFmt w:val="bullet"/>
      <w:lvlText w:val="•"/>
      <w:lvlJc w:val="left"/>
      <w:pPr>
        <w:ind w:left="8409" w:hanging="721"/>
      </w:pPr>
      <w:rPr>
        <w:rFonts w:hint="default"/>
        <w:lang w:val="en-US" w:eastAsia="en-US" w:bidi="ar-SA"/>
      </w:rPr>
    </w:lvl>
  </w:abstractNum>
  <w:num w:numId="1" w16cid:durableId="644243197">
    <w:abstractNumId w:val="9"/>
  </w:num>
  <w:num w:numId="2" w16cid:durableId="839810671">
    <w:abstractNumId w:val="6"/>
  </w:num>
  <w:num w:numId="3" w16cid:durableId="953368071">
    <w:abstractNumId w:val="5"/>
  </w:num>
  <w:num w:numId="4" w16cid:durableId="895816995">
    <w:abstractNumId w:val="2"/>
  </w:num>
  <w:num w:numId="5" w16cid:durableId="1551768698">
    <w:abstractNumId w:val="8"/>
  </w:num>
  <w:num w:numId="6" w16cid:durableId="1562013586">
    <w:abstractNumId w:val="3"/>
  </w:num>
  <w:num w:numId="7" w16cid:durableId="63457399">
    <w:abstractNumId w:val="0"/>
  </w:num>
  <w:num w:numId="8" w16cid:durableId="237709828">
    <w:abstractNumId w:val="11"/>
  </w:num>
  <w:num w:numId="9" w16cid:durableId="209342394">
    <w:abstractNumId w:val="10"/>
  </w:num>
  <w:num w:numId="10" w16cid:durableId="42368893">
    <w:abstractNumId w:val="7"/>
  </w:num>
  <w:num w:numId="11" w16cid:durableId="1490290164">
    <w:abstractNumId w:val="1"/>
  </w:num>
  <w:num w:numId="12" w16cid:durableId="1577588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1664"/>
    <w:rsid w:val="00021676"/>
    <w:rsid w:val="00204579"/>
    <w:rsid w:val="002238B8"/>
    <w:rsid w:val="00322F13"/>
    <w:rsid w:val="003333AC"/>
    <w:rsid w:val="00357C73"/>
    <w:rsid w:val="004A4F4A"/>
    <w:rsid w:val="0053717B"/>
    <w:rsid w:val="00537461"/>
    <w:rsid w:val="006A334C"/>
    <w:rsid w:val="006B1EB7"/>
    <w:rsid w:val="00721511"/>
    <w:rsid w:val="0073407D"/>
    <w:rsid w:val="007549F0"/>
    <w:rsid w:val="008754B8"/>
    <w:rsid w:val="00911664"/>
    <w:rsid w:val="009A4906"/>
    <w:rsid w:val="009D4C79"/>
    <w:rsid w:val="009F06E5"/>
    <w:rsid w:val="00A76EF9"/>
    <w:rsid w:val="00A8052B"/>
    <w:rsid w:val="00B525CE"/>
    <w:rsid w:val="00C20729"/>
    <w:rsid w:val="00EF75C5"/>
    <w:rsid w:val="00F87480"/>
    <w:rsid w:val="00F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718127B8"/>
  <w15:docId w15:val="{5F9509DD-7BA4-4318-9D9E-5CD21AE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472" w:hanging="1152"/>
    </w:pPr>
    <w:rPr>
      <w:sz w:val="20"/>
      <w:szCs w:val="20"/>
    </w:rPr>
  </w:style>
  <w:style w:type="paragraph" w:styleId="TOC2">
    <w:name w:val="toc 2"/>
    <w:basedOn w:val="Normal"/>
    <w:uiPriority w:val="1"/>
    <w:qFormat/>
    <w:pPr>
      <w:spacing w:before="142"/>
      <w:ind w:left="147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ind w:right="520"/>
      <w:jc w:val="center"/>
    </w:pPr>
    <w:rPr>
      <w:b/>
      <w:bCs/>
      <w:sz w:val="44"/>
      <w:szCs w:val="44"/>
    </w:rPr>
  </w:style>
  <w:style w:type="paragraph" w:styleId="ListParagraph">
    <w:name w:val="List Paragraph"/>
    <w:basedOn w:val="Normal"/>
    <w:uiPriority w:val="1"/>
    <w:qFormat/>
    <w:pPr>
      <w:spacing w:before="120"/>
      <w:ind w:left="1301"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49F0"/>
    <w:pPr>
      <w:tabs>
        <w:tab w:val="center" w:pos="4513"/>
        <w:tab w:val="right" w:pos="9026"/>
      </w:tabs>
    </w:pPr>
  </w:style>
  <w:style w:type="character" w:customStyle="1" w:styleId="HeaderChar">
    <w:name w:val="Header Char"/>
    <w:basedOn w:val="DefaultParagraphFont"/>
    <w:link w:val="Header"/>
    <w:uiPriority w:val="99"/>
    <w:rsid w:val="007549F0"/>
    <w:rPr>
      <w:rFonts w:ascii="Arial" w:eastAsia="Arial" w:hAnsi="Arial" w:cs="Arial"/>
    </w:rPr>
  </w:style>
  <w:style w:type="paragraph" w:styleId="Footer">
    <w:name w:val="footer"/>
    <w:basedOn w:val="Normal"/>
    <w:link w:val="FooterChar"/>
    <w:uiPriority w:val="99"/>
    <w:unhideWhenUsed/>
    <w:rsid w:val="007549F0"/>
    <w:pPr>
      <w:tabs>
        <w:tab w:val="center" w:pos="4513"/>
        <w:tab w:val="right" w:pos="9026"/>
      </w:tabs>
    </w:pPr>
  </w:style>
  <w:style w:type="character" w:customStyle="1" w:styleId="FooterChar">
    <w:name w:val="Footer Char"/>
    <w:basedOn w:val="DefaultParagraphFont"/>
    <w:link w:val="Footer"/>
    <w:uiPriority w:val="99"/>
    <w:rsid w:val="007549F0"/>
    <w:rPr>
      <w:rFonts w:ascii="Arial" w:eastAsia="Arial" w:hAnsi="Arial" w:cs="Arial"/>
    </w:rPr>
  </w:style>
  <w:style w:type="paragraph" w:styleId="BalloonText">
    <w:name w:val="Balloon Text"/>
    <w:basedOn w:val="Normal"/>
    <w:link w:val="BalloonTextChar"/>
    <w:uiPriority w:val="99"/>
    <w:semiHidden/>
    <w:unhideWhenUsed/>
    <w:rsid w:val="006A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4C"/>
    <w:rPr>
      <w:rFonts w:ascii="Segoe UI" w:eastAsia="Arial" w:hAnsi="Segoe UI" w:cs="Segoe UI"/>
      <w:sz w:val="18"/>
      <w:szCs w:val="18"/>
    </w:rPr>
  </w:style>
  <w:style w:type="character" w:styleId="CommentReference">
    <w:name w:val="annotation reference"/>
    <w:basedOn w:val="DefaultParagraphFont"/>
    <w:uiPriority w:val="99"/>
    <w:semiHidden/>
    <w:unhideWhenUsed/>
    <w:rsid w:val="009D4C79"/>
    <w:rPr>
      <w:sz w:val="16"/>
      <w:szCs w:val="16"/>
    </w:rPr>
  </w:style>
  <w:style w:type="paragraph" w:styleId="CommentText">
    <w:name w:val="annotation text"/>
    <w:basedOn w:val="Normal"/>
    <w:link w:val="CommentTextChar"/>
    <w:uiPriority w:val="99"/>
    <w:semiHidden/>
    <w:unhideWhenUsed/>
    <w:rsid w:val="009D4C79"/>
    <w:rPr>
      <w:sz w:val="20"/>
      <w:szCs w:val="20"/>
    </w:rPr>
  </w:style>
  <w:style w:type="character" w:customStyle="1" w:styleId="CommentTextChar">
    <w:name w:val="Comment Text Char"/>
    <w:basedOn w:val="DefaultParagraphFont"/>
    <w:link w:val="CommentText"/>
    <w:uiPriority w:val="99"/>
    <w:semiHidden/>
    <w:rsid w:val="009D4C7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D4C79"/>
    <w:rPr>
      <w:b/>
      <w:bCs/>
    </w:rPr>
  </w:style>
  <w:style w:type="character" w:customStyle="1" w:styleId="CommentSubjectChar">
    <w:name w:val="Comment Subject Char"/>
    <w:basedOn w:val="CommentTextChar"/>
    <w:link w:val="CommentSubject"/>
    <w:uiPriority w:val="99"/>
    <w:semiHidden/>
    <w:rsid w:val="009D4C7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12148</Words>
  <Characters>69246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Microsoft Word - Lease Varley Halls 4151-3155-7163 v.1</vt:lpstr>
    </vt:vector>
  </TitlesOfParts>
  <Company/>
  <LinksUpToDate>false</LinksUpToDate>
  <CharactersWithSpaces>81232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Varley Halls 4151-3155-7163 v.1</dc:title>
  <dc:creator>joanna.clark</dc:creator>
  <cp:lastModifiedBy>Damian Tow</cp:lastModifiedBy>
  <cp:revision>2</cp:revision>
  <dcterms:created xsi:type="dcterms:W3CDTF">2022-05-28T18:59:00Z</dcterms:created>
  <dcterms:modified xsi:type="dcterms:W3CDTF">2022-05-28T18:59:00Z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LastSaved">
    <vt:filetime>2021-02-25T00:00:00Z</vt:filetime>
  </property>
</Properties>
</file>